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15" w:rsidRPr="00473A15" w:rsidRDefault="00473A15" w:rsidP="00473A15">
      <w:pPr>
        <w:ind w:right="990" w:firstLine="3969"/>
        <w:rPr>
          <w:b/>
          <w:sz w:val="28"/>
          <w:szCs w:val="28"/>
        </w:rPr>
      </w:pPr>
      <w:r w:rsidRPr="00473A15">
        <w:rPr>
          <w:b/>
          <w:lang w:val="en-US"/>
        </w:rPr>
        <w:t xml:space="preserve">    </w:t>
      </w:r>
      <w:r w:rsidRPr="00473A15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5.7pt" o:ole="" fillcolor="window">
            <v:imagedata r:id="rId6" o:title=""/>
          </v:shape>
          <o:OLEObject Type="Embed" ProgID="Word.Picture.8" ShapeID="_x0000_i1025" DrawAspect="Content" ObjectID="_1669026914" r:id="rId7"/>
        </w:object>
      </w:r>
    </w:p>
    <w:p w:rsidR="00473A15" w:rsidRPr="00473A15" w:rsidRDefault="00473A15" w:rsidP="00473A15">
      <w:pPr>
        <w:rPr>
          <w:b/>
          <w:sz w:val="28"/>
          <w:szCs w:val="28"/>
        </w:rPr>
      </w:pPr>
      <w:r w:rsidRPr="00473A15">
        <w:rPr>
          <w:b/>
          <w:sz w:val="28"/>
          <w:szCs w:val="28"/>
        </w:rPr>
        <w:t xml:space="preserve">                136  СЕСІЯ  ЩАСЛИВЦЕВСЬКОЇ СІЛЬСЬКОЇ РАДИ</w:t>
      </w:r>
    </w:p>
    <w:p w:rsidR="00473A15" w:rsidRPr="00473A15" w:rsidRDefault="00473A15" w:rsidP="00473A15">
      <w:pPr>
        <w:rPr>
          <w:b/>
          <w:sz w:val="28"/>
          <w:szCs w:val="28"/>
        </w:rPr>
      </w:pPr>
      <w:r w:rsidRPr="00473A15">
        <w:rPr>
          <w:b/>
          <w:sz w:val="28"/>
          <w:szCs w:val="28"/>
        </w:rPr>
        <w:t xml:space="preserve">                                                 7 СКЛИКАННЯ</w:t>
      </w:r>
    </w:p>
    <w:p w:rsidR="00473A15" w:rsidRPr="00473A15" w:rsidRDefault="00473A15" w:rsidP="00473A15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473A15">
        <w:rPr>
          <w:b/>
          <w:bCs/>
          <w:sz w:val="28"/>
          <w:szCs w:val="28"/>
        </w:rPr>
        <w:t xml:space="preserve">                                                      РІШЕННЯ </w:t>
      </w:r>
    </w:p>
    <w:p w:rsidR="00473A15" w:rsidRPr="00473A15" w:rsidRDefault="00473A15" w:rsidP="00473A15">
      <w:pPr>
        <w:jc w:val="center"/>
        <w:rPr>
          <w:sz w:val="28"/>
          <w:szCs w:val="28"/>
        </w:rPr>
      </w:pPr>
    </w:p>
    <w:p w:rsidR="00473A15" w:rsidRPr="00473A15" w:rsidRDefault="00473A15" w:rsidP="00473A15">
      <w:pPr>
        <w:rPr>
          <w:sz w:val="28"/>
          <w:szCs w:val="28"/>
          <w:lang w:val="en-US"/>
        </w:rPr>
      </w:pPr>
      <w:r w:rsidRPr="00473A15">
        <w:rPr>
          <w:sz w:val="28"/>
          <w:szCs w:val="28"/>
          <w:lang w:val="en-US"/>
        </w:rPr>
        <w:t xml:space="preserve"> </w:t>
      </w:r>
      <w:proofErr w:type="gramStart"/>
      <w:r w:rsidRPr="00473A15">
        <w:rPr>
          <w:sz w:val="28"/>
          <w:szCs w:val="28"/>
          <w:lang w:val="en-US"/>
        </w:rPr>
        <w:t>07</w:t>
      </w:r>
      <w:r w:rsidRPr="00473A15">
        <w:rPr>
          <w:sz w:val="28"/>
          <w:szCs w:val="28"/>
        </w:rPr>
        <w:t>.1</w:t>
      </w:r>
      <w:r w:rsidRPr="00473A15">
        <w:rPr>
          <w:sz w:val="28"/>
          <w:szCs w:val="28"/>
          <w:lang w:val="en-US"/>
        </w:rPr>
        <w:t>2</w:t>
      </w:r>
      <w:r w:rsidRPr="00473A15">
        <w:rPr>
          <w:sz w:val="28"/>
          <w:szCs w:val="28"/>
        </w:rPr>
        <w:t>.2020 р.</w:t>
      </w:r>
      <w:proofErr w:type="gramEnd"/>
      <w:r w:rsidRPr="00473A15">
        <w:rPr>
          <w:sz w:val="28"/>
          <w:szCs w:val="28"/>
        </w:rPr>
        <w:t xml:space="preserve">                                 №2</w:t>
      </w:r>
      <w:r w:rsidRPr="00473A15">
        <w:rPr>
          <w:sz w:val="28"/>
          <w:szCs w:val="28"/>
          <w:lang w:val="en-US"/>
        </w:rPr>
        <w:t>805</w:t>
      </w:r>
    </w:p>
    <w:p w:rsidR="00473A15" w:rsidRPr="00473A15" w:rsidRDefault="00473A15" w:rsidP="00473A15">
      <w:pPr>
        <w:rPr>
          <w:sz w:val="28"/>
          <w:szCs w:val="28"/>
        </w:rPr>
      </w:pPr>
      <w:r w:rsidRPr="00473A15">
        <w:rPr>
          <w:sz w:val="28"/>
          <w:szCs w:val="28"/>
        </w:rPr>
        <w:t xml:space="preserve">с. Щасливцеве                                                  </w:t>
      </w:r>
    </w:p>
    <w:p w:rsidR="00473A15" w:rsidRPr="00473A15" w:rsidRDefault="00473A15" w:rsidP="00473A15">
      <w:pPr>
        <w:rPr>
          <w:sz w:val="28"/>
          <w:szCs w:val="28"/>
        </w:rPr>
      </w:pPr>
    </w:p>
    <w:p w:rsidR="00473A15" w:rsidRPr="00473A15" w:rsidRDefault="00473A15" w:rsidP="00473A15">
      <w:pPr>
        <w:rPr>
          <w:sz w:val="28"/>
          <w:szCs w:val="28"/>
        </w:rPr>
      </w:pPr>
      <w:r w:rsidRPr="00473A15">
        <w:rPr>
          <w:sz w:val="28"/>
          <w:szCs w:val="28"/>
        </w:rPr>
        <w:t xml:space="preserve"> Про затвердження розпорядження</w:t>
      </w:r>
    </w:p>
    <w:p w:rsidR="00473A15" w:rsidRPr="00473A15" w:rsidRDefault="00473A15" w:rsidP="00473A15">
      <w:pPr>
        <w:rPr>
          <w:sz w:val="28"/>
          <w:szCs w:val="28"/>
        </w:rPr>
      </w:pPr>
      <w:r w:rsidRPr="00473A15">
        <w:rPr>
          <w:sz w:val="28"/>
          <w:szCs w:val="28"/>
        </w:rPr>
        <w:t>сільського голови</w:t>
      </w:r>
    </w:p>
    <w:p w:rsidR="00473A15" w:rsidRPr="00473A15" w:rsidRDefault="00473A15" w:rsidP="00473A15">
      <w:pPr>
        <w:jc w:val="both"/>
        <w:rPr>
          <w:sz w:val="28"/>
          <w:szCs w:val="28"/>
        </w:rPr>
      </w:pPr>
    </w:p>
    <w:p w:rsidR="00473A15" w:rsidRPr="00473A15" w:rsidRDefault="00473A15" w:rsidP="00473A15">
      <w:pPr>
        <w:ind w:firstLine="567"/>
        <w:jc w:val="both"/>
        <w:rPr>
          <w:sz w:val="28"/>
          <w:szCs w:val="28"/>
        </w:rPr>
      </w:pPr>
      <w:r w:rsidRPr="00473A15">
        <w:rPr>
          <w:sz w:val="28"/>
          <w:szCs w:val="28"/>
        </w:rPr>
        <w:t xml:space="preserve">Ознайомившись з розпорядженнями сільського голови  № 150 від 04.12.2020 р. та №149 від 04.12.2020 р.«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Щасливцевської сільської ради </w:t>
      </w:r>
    </w:p>
    <w:p w:rsidR="00473A15" w:rsidRPr="00473A15" w:rsidRDefault="00473A15" w:rsidP="00473A15">
      <w:pPr>
        <w:jc w:val="both"/>
        <w:rPr>
          <w:sz w:val="28"/>
          <w:szCs w:val="28"/>
        </w:rPr>
      </w:pPr>
      <w:r w:rsidRPr="00473A15">
        <w:rPr>
          <w:sz w:val="28"/>
          <w:szCs w:val="28"/>
        </w:rPr>
        <w:t>ВИРІШИЛА:</w:t>
      </w:r>
    </w:p>
    <w:p w:rsidR="00473A15" w:rsidRPr="00473A15" w:rsidRDefault="00473A15" w:rsidP="00473A15">
      <w:pPr>
        <w:jc w:val="both"/>
        <w:rPr>
          <w:sz w:val="28"/>
          <w:szCs w:val="28"/>
        </w:rPr>
      </w:pPr>
    </w:p>
    <w:p w:rsidR="00473A15" w:rsidRPr="00473A15" w:rsidRDefault="00473A15" w:rsidP="00473A1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73A15">
        <w:rPr>
          <w:sz w:val="28"/>
          <w:szCs w:val="28"/>
        </w:rPr>
        <w:t>Затвердити розпорядження сільського голови  № 1</w:t>
      </w:r>
      <w:r w:rsidRPr="00473A15">
        <w:rPr>
          <w:sz w:val="28"/>
          <w:szCs w:val="28"/>
          <w:lang w:val="ru-RU"/>
        </w:rPr>
        <w:t>50</w:t>
      </w:r>
      <w:r w:rsidRPr="00473A15">
        <w:rPr>
          <w:sz w:val="28"/>
          <w:szCs w:val="28"/>
        </w:rPr>
        <w:t xml:space="preserve"> від 0</w:t>
      </w:r>
      <w:r w:rsidRPr="00473A15">
        <w:rPr>
          <w:sz w:val="28"/>
          <w:szCs w:val="28"/>
          <w:lang w:val="ru-RU"/>
        </w:rPr>
        <w:t>4</w:t>
      </w:r>
      <w:r w:rsidRPr="00473A15">
        <w:rPr>
          <w:sz w:val="28"/>
          <w:szCs w:val="28"/>
        </w:rPr>
        <w:t>.1</w:t>
      </w:r>
      <w:r w:rsidRPr="00473A15">
        <w:rPr>
          <w:sz w:val="28"/>
          <w:szCs w:val="28"/>
          <w:lang w:val="ru-RU"/>
        </w:rPr>
        <w:t>2</w:t>
      </w:r>
      <w:r w:rsidRPr="00473A15">
        <w:rPr>
          <w:sz w:val="28"/>
          <w:szCs w:val="28"/>
        </w:rPr>
        <w:t>. 2020 р. « Про затвердження кошторисної документації» та затвердити кошторисну документацію з  капітального ремонту проїжджої частини по вул.. Морська в с. Щасливцеве Генічеського району Херсонської області , загальна кошторисна вартість якого складає 671,281 тисяч гривень.</w:t>
      </w:r>
    </w:p>
    <w:p w:rsidR="00473A15" w:rsidRPr="00473A15" w:rsidRDefault="00473A15" w:rsidP="00473A1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73A15">
        <w:rPr>
          <w:sz w:val="28"/>
          <w:szCs w:val="28"/>
        </w:rPr>
        <w:t>Затвердити розпорядження сільського голови  № 149 від 04.12. 2020 р. « Про затвердження кошторисної документації» та затвердити кошторисну документацію з капітального ремонту ґрунтової дороги по вул. Меліораторів в с. Генічеська Гірка  Генічеського району Херсонської області, загальна кошторисна вартість якого складає 161, 711 тисяч гривень.</w:t>
      </w:r>
    </w:p>
    <w:p w:rsidR="00473A15" w:rsidRPr="00473A15" w:rsidRDefault="00473A15" w:rsidP="00473A1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73A15">
        <w:rPr>
          <w:sz w:val="28"/>
          <w:szCs w:val="28"/>
        </w:rPr>
        <w:t>Контроль  за виконанням рішення покласти на секретаря ради та профільні комісії.</w:t>
      </w:r>
    </w:p>
    <w:p w:rsidR="00473A15" w:rsidRPr="00473A15" w:rsidRDefault="00473A15" w:rsidP="00473A15">
      <w:pPr>
        <w:jc w:val="both"/>
        <w:rPr>
          <w:sz w:val="28"/>
          <w:szCs w:val="28"/>
        </w:rPr>
      </w:pPr>
    </w:p>
    <w:p w:rsidR="00473A15" w:rsidRPr="00473A15" w:rsidRDefault="00473A15" w:rsidP="00473A15">
      <w:pPr>
        <w:jc w:val="both"/>
        <w:rPr>
          <w:sz w:val="28"/>
          <w:szCs w:val="28"/>
        </w:rPr>
      </w:pPr>
    </w:p>
    <w:p w:rsidR="00473A15" w:rsidRPr="00473A15" w:rsidRDefault="00473A15" w:rsidP="00473A15">
      <w:pPr>
        <w:jc w:val="both"/>
        <w:rPr>
          <w:sz w:val="28"/>
          <w:szCs w:val="28"/>
        </w:rPr>
      </w:pPr>
    </w:p>
    <w:p w:rsidR="00473A15" w:rsidRPr="00473A15" w:rsidRDefault="00473A15" w:rsidP="00473A15">
      <w:pPr>
        <w:rPr>
          <w:sz w:val="28"/>
          <w:szCs w:val="28"/>
        </w:rPr>
      </w:pPr>
      <w:r w:rsidRPr="00473A15">
        <w:rPr>
          <w:sz w:val="28"/>
          <w:szCs w:val="28"/>
        </w:rPr>
        <w:t>Сільський голова                                                                В.О. Плохушко</w:t>
      </w:r>
    </w:p>
    <w:p w:rsidR="00473A15" w:rsidRPr="00473A15" w:rsidRDefault="00473A15" w:rsidP="00473A15">
      <w:pPr>
        <w:rPr>
          <w:sz w:val="28"/>
          <w:szCs w:val="28"/>
        </w:rPr>
      </w:pPr>
    </w:p>
    <w:p w:rsidR="00F145A6" w:rsidRPr="00473A15" w:rsidRDefault="00F145A6" w:rsidP="00473A15">
      <w:bookmarkStart w:id="0" w:name="_GoBack"/>
      <w:bookmarkEnd w:id="0"/>
    </w:p>
    <w:sectPr w:rsidR="00F145A6" w:rsidRPr="00473A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34F8"/>
    <w:multiLevelType w:val="hybridMultilevel"/>
    <w:tmpl w:val="E0083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71"/>
    <w:rsid w:val="00473A15"/>
    <w:rsid w:val="00DE4A71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2020-12-09T11:49:00Z</dcterms:created>
  <dcterms:modified xsi:type="dcterms:W3CDTF">2020-12-09T11:49:00Z</dcterms:modified>
</cp:coreProperties>
</file>