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ABE7A66" wp14:editId="786A8C45">
            <wp:extent cx="464185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134 СЕСІЯ  ЩАСЛИВЦЕВСЬКОЇ СІЛЬСЬКОЇ РАДИ</w:t>
      </w: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СКЛИКАННЯ</w:t>
      </w: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4904CB" w:rsidRDefault="004904CB" w:rsidP="004904CB">
      <w:pPr>
        <w:rPr>
          <w:color w:val="000000"/>
          <w:sz w:val="28"/>
          <w:szCs w:val="28"/>
        </w:rPr>
      </w:pPr>
    </w:p>
    <w:p w:rsidR="004904CB" w:rsidRDefault="004904CB" w:rsidP="004904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26.11.2020 р.                                         №</w:t>
      </w:r>
      <w:r w:rsidRPr="004904C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2769</w:t>
      </w:r>
    </w:p>
    <w:p w:rsidR="004904CB" w:rsidRDefault="004904CB" w:rsidP="004904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Щасливцеве</w:t>
      </w:r>
    </w:p>
    <w:p w:rsidR="004904CB" w:rsidRDefault="004904CB" w:rsidP="004904CB">
      <w:pPr>
        <w:ind w:right="5810"/>
        <w:jc w:val="both"/>
        <w:rPr>
          <w:color w:val="000000"/>
          <w:sz w:val="28"/>
          <w:szCs w:val="28"/>
        </w:rPr>
      </w:pPr>
    </w:p>
    <w:p w:rsidR="004904CB" w:rsidRDefault="004904CB" w:rsidP="004904CB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віднесення до земель загального користування деяких земельних ділянок комунальної власності в с. Щасливцеве.</w:t>
      </w:r>
    </w:p>
    <w:p w:rsidR="004904CB" w:rsidRDefault="004904CB" w:rsidP="004904CB">
      <w:pPr>
        <w:rPr>
          <w:color w:val="000000"/>
          <w:sz w:val="28"/>
          <w:szCs w:val="28"/>
        </w:rPr>
      </w:pPr>
    </w:p>
    <w:p w:rsidR="004904CB" w:rsidRDefault="004904CB" w:rsidP="004904C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впорядкування земельних питань що стосуються деяких існуючих громадських проходів (проїздів) до узбережжя Азовського моря що передбачені Генеральним планом села Щасливцеве Генічеського району Херсонської області з планами зонування території з розвитком рекреаційної зони, враховуючи що земельні ділянки під цими проходами (проїздами) не обтяжені правами третіх осіб, керуючись приписами земельного законодавства, ст. 26 Закону України "Про місцеве самоврядування в Україні", сесія Щасливцевської сільської ради</w:t>
      </w:r>
    </w:p>
    <w:p w:rsidR="004904CB" w:rsidRDefault="004904CB" w:rsidP="004904C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4904CB" w:rsidRDefault="004904CB" w:rsidP="004904CB">
      <w:pPr>
        <w:shd w:val="clear" w:color="auto" w:fill="FFFFFF"/>
        <w:spacing w:line="322" w:lineRule="exact"/>
        <w:ind w:right="5" w:firstLine="634"/>
        <w:jc w:val="both"/>
        <w:rPr>
          <w:bCs/>
          <w:color w:val="000000"/>
          <w:sz w:val="28"/>
          <w:szCs w:val="28"/>
        </w:rPr>
      </w:pPr>
    </w:p>
    <w:p w:rsidR="004904CB" w:rsidRDefault="004904CB" w:rsidP="004904C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Земельні ділянки комунальної власності Щасливцевської сільської ради з кадастровими номерами </w:t>
      </w:r>
      <w:r>
        <w:rPr>
          <w:color w:val="000000"/>
          <w:sz w:val="28"/>
          <w:szCs w:val="28"/>
        </w:rPr>
        <w:t>6522186500:04:001:2289 та 6522186500:04:001:22</w:t>
      </w:r>
      <w:r w:rsidR="00930F66" w:rsidRPr="00930F66">
        <w:rPr>
          <w:color w:val="000000"/>
          <w:sz w:val="28"/>
          <w:szCs w:val="28"/>
        </w:rPr>
        <w:t>***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які передбачені Генеральним планом села Щасливцеве Генічеського району Херсонської області з планами зонування території з розвитком рекреаційної зони та використовуються, як існуючі громадські проходи (проїзди) до узбережжя Азовського моря віднести до земель загального користування (КВЦПЗ – 18.00).</w:t>
      </w:r>
    </w:p>
    <w:p w:rsidR="004904CB" w:rsidRDefault="004904CB" w:rsidP="004904C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904CB" w:rsidRDefault="004904CB" w:rsidP="004904C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904CB" w:rsidRDefault="004904CB" w:rsidP="004904C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904CB" w:rsidRDefault="004904CB" w:rsidP="004904C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904CB" w:rsidRDefault="004904CB" w:rsidP="004904C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904CB" w:rsidRDefault="004904CB" w:rsidP="004904C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4904CB" w:rsidRDefault="004904CB" w:rsidP="004904CB">
      <w:pPr>
        <w:jc w:val="center"/>
        <w:rPr>
          <w:b/>
          <w:bCs/>
          <w:color w:val="000000"/>
          <w:sz w:val="28"/>
          <w:szCs w:val="28"/>
        </w:rPr>
      </w:pPr>
    </w:p>
    <w:p w:rsidR="00BC5804" w:rsidRPr="004904CB" w:rsidRDefault="00BC5804" w:rsidP="004904CB"/>
    <w:sectPr w:rsidR="00BC5804" w:rsidRPr="00490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63"/>
    <w:rsid w:val="00374663"/>
    <w:rsid w:val="004904CB"/>
    <w:rsid w:val="00930F66"/>
    <w:rsid w:val="00B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2020-11-30T12:35:00Z</dcterms:created>
  <dcterms:modified xsi:type="dcterms:W3CDTF">2020-11-30T12:35:00Z</dcterms:modified>
</cp:coreProperties>
</file>