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2" w:rsidRPr="0088325A" w:rsidRDefault="004D02C2" w:rsidP="004D02C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</w:rPr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об'єкт OLE" style="width:32.45pt;height:36.95pt;visibility:visible" o:ole="">
            <v:imagedata r:id="rId5" o:title="об'єкт OLE"/>
          </v:shape>
          <o:OLEObject Type="Embed" ProgID="Word.Picture.8" ShapeID="_x0000_i1029" DrawAspect="Content" ObjectID="_1669549743" r:id="rId6"/>
        </w:object>
      </w:r>
    </w:p>
    <w:p w:rsidR="004D02C2" w:rsidRPr="0088325A" w:rsidRDefault="004D02C2" w:rsidP="004D02C2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88325A">
        <w:rPr>
          <w:rFonts w:cs="Times New Roman"/>
          <w:b/>
          <w:sz w:val="28"/>
          <w:szCs w:val="28"/>
          <w:lang w:val="uk-UA"/>
        </w:rPr>
        <w:t>133 СЕСІЯ  ЩАСЛИВЦЕВСЬКОЇ СІЛЬСЬКОЇ РАДИ</w:t>
      </w:r>
    </w:p>
    <w:p w:rsidR="004D02C2" w:rsidRPr="0088325A" w:rsidRDefault="004D02C2" w:rsidP="004D02C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88325A">
        <w:rPr>
          <w:rFonts w:cs="Times New Roman"/>
          <w:b/>
          <w:sz w:val="28"/>
          <w:szCs w:val="28"/>
          <w:lang w:val="uk-UA"/>
        </w:rPr>
        <w:t>7 СКЛИКАННЯ</w:t>
      </w:r>
    </w:p>
    <w:p w:rsidR="004D02C2" w:rsidRPr="0088325A" w:rsidRDefault="004D02C2" w:rsidP="004D02C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325A">
        <w:rPr>
          <w:rFonts w:ascii="Times New Roman" w:hAnsi="Times New Roman" w:cs="Times New Roman"/>
          <w:bCs w:val="0"/>
          <w:sz w:val="28"/>
          <w:szCs w:val="28"/>
        </w:rPr>
        <w:t>РІШЕННЯ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 xml:space="preserve">19.11.2020р.                                                    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с. Щасливцеве                                 № 2747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D02C2" w:rsidRPr="0088325A" w:rsidRDefault="004D02C2" w:rsidP="004D02C2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88325A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88325A">
        <w:rPr>
          <w:rFonts w:cs="Times New Roman"/>
          <w:sz w:val="28"/>
          <w:szCs w:val="28"/>
          <w:lang w:val="uk-UA"/>
        </w:rPr>
        <w:t>Розглянувши заяви громадян України 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результати геодезичної зйомки, керуючись ст. ст. 12,19, 119 Земельного кодексу України, ст.26 Закону України «Про місцеве самоврядування в Україні» сесія сільської ради</w:t>
      </w:r>
    </w:p>
    <w:p w:rsidR="004D02C2" w:rsidRPr="0088325A" w:rsidRDefault="004D02C2" w:rsidP="004D02C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8325A">
        <w:rPr>
          <w:rFonts w:cs="Times New Roman"/>
          <w:sz w:val="28"/>
          <w:szCs w:val="28"/>
          <w:lang w:val="uk-UA"/>
        </w:rPr>
        <w:t>ВИРІШИЛА:</w:t>
      </w:r>
    </w:p>
    <w:p w:rsidR="004D02C2" w:rsidRPr="0088325A" w:rsidRDefault="004D02C2" w:rsidP="004D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C2" w:rsidRPr="0088325A" w:rsidRDefault="004D02C2" w:rsidP="004D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1.Внести зміни в п. 1 рішення 130 сесії 7 скликання № 2688 від 30.10.2020р. в площу земельної ділянки Бондаренко Оксани Степанівни слова « орієнтовною площею 0,15 га» замінити словами  «орієнтовною площею 0,1900га». </w:t>
      </w:r>
    </w:p>
    <w:p w:rsidR="004D02C2" w:rsidRPr="0088325A" w:rsidRDefault="004D02C2" w:rsidP="004D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 xml:space="preserve">2.Внести зміни в п. 12 рішення 128 сесії 7 скликання № 2569 від 30.09.2020р. в адресу земельної ділянки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  слова « с. Генічеська Гірка, вул. </w:t>
      </w:r>
      <w:proofErr w:type="spellStart"/>
      <w:r w:rsidRPr="0088325A">
        <w:rPr>
          <w:rFonts w:ascii="Times New Roman" w:hAnsi="Times New Roman" w:cs="Times New Roman"/>
          <w:sz w:val="28"/>
          <w:szCs w:val="28"/>
        </w:rPr>
        <w:t>Н.Челебіджихана</w:t>
      </w:r>
      <w:proofErr w:type="spellEnd"/>
      <w:r w:rsidRPr="00883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88325A">
        <w:rPr>
          <w:rFonts w:ascii="Times New Roman" w:hAnsi="Times New Roman" w:cs="Times New Roman"/>
          <w:sz w:val="28"/>
          <w:szCs w:val="28"/>
        </w:rPr>
        <w:t xml:space="preserve">» замінити словами  «с. Генічеська Гірка, вул. Василя Ковшова,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832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sz w:val="28"/>
          <w:szCs w:val="28"/>
        </w:rPr>
        <w:t>3.</w:t>
      </w:r>
      <w:r w:rsidRPr="0088325A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88325A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2C2" w:rsidRPr="0088325A" w:rsidRDefault="004D02C2" w:rsidP="004D02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25A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4D02C2" w:rsidRPr="0088325A" w:rsidRDefault="004D02C2" w:rsidP="004D02C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D02C2" w:rsidRPr="0088325A" w:rsidRDefault="004D02C2" w:rsidP="004D02C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42A34" w:rsidRDefault="00442A34"/>
    <w:sectPr w:rsidR="0044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0"/>
    <w:rsid w:val="00145BFC"/>
    <w:rsid w:val="002C17F6"/>
    <w:rsid w:val="00442A34"/>
    <w:rsid w:val="004D02C2"/>
    <w:rsid w:val="009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0"/>
  </w:style>
  <w:style w:type="paragraph" w:styleId="3">
    <w:name w:val="heading 3"/>
    <w:basedOn w:val="a"/>
    <w:link w:val="30"/>
    <w:semiHidden/>
    <w:unhideWhenUsed/>
    <w:qFormat/>
    <w:rsid w:val="004D02C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F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D02C2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2020-12-15T13:02:00Z</dcterms:created>
  <dcterms:modified xsi:type="dcterms:W3CDTF">2020-12-15T13:02:00Z</dcterms:modified>
</cp:coreProperties>
</file>