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4C" w:rsidRPr="00A52B21" w:rsidRDefault="005A744C" w:rsidP="005A744C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.75pt;visibility:visible" o:ole="">
            <v:imagedata r:id="rId4" o:title="об'єкт OLE"/>
          </v:shape>
          <o:OLEObject Type="Embed" ProgID="Word.Picture.8" ShapeID="Об'єкт4" DrawAspect="Content" ObjectID="_1666527644" r:id="rId5"/>
        </w:object>
      </w:r>
    </w:p>
    <w:p w:rsidR="005A744C" w:rsidRPr="00A52B21" w:rsidRDefault="005A744C" w:rsidP="005A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21">
        <w:rPr>
          <w:rFonts w:ascii="Times New Roman" w:hAnsi="Times New Roman" w:cs="Times New Roman"/>
          <w:b/>
          <w:sz w:val="28"/>
          <w:szCs w:val="28"/>
        </w:rPr>
        <w:t>1</w:t>
      </w:r>
      <w:r w:rsidRPr="00A52B21">
        <w:rPr>
          <w:rFonts w:ascii="Times New Roman" w:hAnsi="Times New Roman" w:cs="Times New Roman"/>
          <w:b/>
          <w:sz w:val="28"/>
          <w:szCs w:val="28"/>
          <w:lang w:val="ru-RU"/>
        </w:rPr>
        <w:t>32</w:t>
      </w:r>
      <w:r w:rsidRPr="00A52B21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5A744C" w:rsidRPr="00A52B21" w:rsidRDefault="005A744C" w:rsidP="005A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2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A744C" w:rsidRPr="00A52B21" w:rsidRDefault="005A744C" w:rsidP="005A7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B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A744C" w:rsidRPr="00A52B21" w:rsidRDefault="005A744C" w:rsidP="005A7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B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2B2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A5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09.11.2020р.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                            </w:t>
      </w:r>
      <w:r>
        <w:rPr>
          <w:rFonts w:cs="Times New Roman"/>
          <w:sz w:val="28"/>
          <w:szCs w:val="28"/>
          <w:lang w:val="uk-UA"/>
        </w:rPr>
        <w:t xml:space="preserve">      </w:t>
      </w:r>
      <w:r w:rsidRPr="00A52B21">
        <w:rPr>
          <w:rFonts w:cs="Times New Roman"/>
          <w:sz w:val="28"/>
          <w:szCs w:val="28"/>
          <w:lang w:val="uk-UA"/>
        </w:rPr>
        <w:t>№  2727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5A744C" w:rsidRPr="00A52B21" w:rsidRDefault="005A744C" w:rsidP="005A744C">
      <w:pPr>
        <w:pStyle w:val="Standard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земельних ділянок</w:t>
      </w:r>
    </w:p>
    <w:p w:rsidR="005A744C" w:rsidRPr="00A52B21" w:rsidRDefault="005A744C" w:rsidP="005A744C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A52B2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A52B21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ВИРІШИЛА: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0,0856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0,0856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0,1011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</w:t>
      </w:r>
      <w:r w:rsidRPr="00A52B21">
        <w:rPr>
          <w:rFonts w:cs="Times New Roman"/>
          <w:sz w:val="28"/>
          <w:szCs w:val="28"/>
          <w:lang w:val="uk-UA"/>
        </w:rPr>
        <w:lastRenderedPageBreak/>
        <w:t xml:space="preserve">розташованої за адресою: с. Генічеська Гірка, вул. Корабельна,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0,0876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A52B21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0,0864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0,0864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0,0812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0,0848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0,0848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Родинна,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0,0855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0,0812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0,0876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</w:t>
      </w:r>
      <w:r w:rsidRPr="00A52B21">
        <w:rPr>
          <w:rFonts w:cs="Times New Roman"/>
          <w:sz w:val="28"/>
          <w:szCs w:val="28"/>
          <w:lang w:val="uk-UA"/>
        </w:rPr>
        <w:lastRenderedPageBreak/>
        <w:t xml:space="preserve">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площею 0,0824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52B21">
        <w:rPr>
          <w:rFonts w:cs="Times New Roman"/>
          <w:sz w:val="28"/>
          <w:szCs w:val="28"/>
          <w:lang w:val="uk-UA"/>
        </w:rPr>
        <w:t>, вул. Княжа,</w:t>
      </w:r>
      <w:r>
        <w:rPr>
          <w:rFonts w:cs="Times New Roman"/>
          <w:sz w:val="28"/>
          <w:szCs w:val="28"/>
          <w:lang w:val="uk-UA"/>
        </w:rPr>
        <w:t>***</w:t>
      </w:r>
      <w:r w:rsidRPr="00A52B2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52B21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A52B2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52B21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A744C" w:rsidRPr="00A52B21" w:rsidRDefault="005A744C" w:rsidP="005A74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2B2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5A744C" w:rsidRPr="00A52B21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4C" w:rsidRDefault="005A744C" w:rsidP="005A74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2" w:rsidRDefault="00E772F2"/>
    <w:sectPr w:rsidR="00E772F2" w:rsidSect="00E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5A744C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2020-11-10T12:34:00Z</dcterms:created>
  <dcterms:modified xsi:type="dcterms:W3CDTF">2020-11-10T12:34:00Z</dcterms:modified>
</cp:coreProperties>
</file>