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BB" w:rsidRPr="00C932F2" w:rsidRDefault="00964FBB" w:rsidP="00964FBB">
      <w:pPr>
        <w:ind w:right="97" w:firstLine="2127"/>
        <w:rPr>
          <w:rFonts w:ascii="Times New Roman" w:hAnsi="Times New Roman" w:cs="Times New Roman"/>
          <w:sz w:val="28"/>
          <w:szCs w:val="28"/>
        </w:rPr>
      </w:pPr>
      <w:r w:rsidRPr="00C932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Позачергова</w:t>
      </w:r>
      <w:r w:rsidRPr="00C9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C932F2">
        <w:rPr>
          <w:rFonts w:ascii="Times New Roman" w:hAnsi="Times New Roman" w:cs="Times New Roman"/>
          <w:sz w:val="28"/>
          <w:szCs w:val="28"/>
        </w:rPr>
        <w:t xml:space="preserve">сесія </w:t>
      </w:r>
      <w:bookmarkStart w:id="0" w:name="_GoBack"/>
      <w:bookmarkEnd w:id="0"/>
    </w:p>
    <w:p w:rsidR="00964FBB" w:rsidRPr="00C932F2" w:rsidRDefault="00964FBB" w:rsidP="00964FB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932F2">
        <w:rPr>
          <w:rFonts w:ascii="Times New Roman" w:hAnsi="Times New Roman" w:cs="Times New Roman"/>
          <w:sz w:val="28"/>
          <w:szCs w:val="28"/>
        </w:rPr>
        <w:t>Щасливцевська</w:t>
      </w:r>
      <w:proofErr w:type="spellEnd"/>
      <w:r w:rsidRPr="00C932F2">
        <w:rPr>
          <w:rFonts w:ascii="Times New Roman" w:hAnsi="Times New Roman" w:cs="Times New Roman"/>
          <w:sz w:val="28"/>
          <w:szCs w:val="28"/>
        </w:rPr>
        <w:t xml:space="preserve"> сіл</w:t>
      </w:r>
      <w:r>
        <w:rPr>
          <w:rFonts w:ascii="Times New Roman" w:hAnsi="Times New Roman" w:cs="Times New Roman"/>
          <w:sz w:val="28"/>
          <w:szCs w:val="28"/>
        </w:rPr>
        <w:t>ьська рада 7 скликання від 02.11.2020р.</w:t>
      </w:r>
    </w:p>
    <w:p w:rsidR="00964FBB" w:rsidRPr="00C932F2" w:rsidRDefault="00964FBB" w:rsidP="00964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932F2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C932F2">
        <w:rPr>
          <w:rFonts w:ascii="Times New Roman" w:hAnsi="Times New Roman" w:cs="Times New Roman"/>
          <w:sz w:val="28"/>
          <w:szCs w:val="28"/>
        </w:rPr>
        <w:t xml:space="preserve">   </w:t>
      </w:r>
      <w:r w:rsidRPr="00C932F2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964FBB" w:rsidRPr="00C932F2" w:rsidRDefault="00964FBB" w:rsidP="00964FBB">
      <w:pPr>
        <w:rPr>
          <w:rFonts w:ascii="Times New Roman" w:hAnsi="Times New Roman" w:cs="Times New Roman"/>
          <w:b/>
          <w:sz w:val="28"/>
          <w:szCs w:val="28"/>
        </w:rPr>
      </w:pPr>
      <w:r w:rsidRPr="00C93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3685"/>
        <w:gridCol w:w="1701"/>
        <w:gridCol w:w="1418"/>
        <w:gridCol w:w="1276"/>
      </w:tblGrid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BB" w:rsidRPr="00C932F2" w:rsidRDefault="00964FBB" w:rsidP="00CF7E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32F2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C932F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color w:val="000000"/>
              </w:rPr>
              <w:t xml:space="preserve"> Про внесення змін та  доповнень до Програми соціально – економічного і культурного розвитку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сільської ради на 2020 рік.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Pr="00C932F2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31.12.2020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>
              <w:rPr>
                <w:rFonts w:ascii="Times New Roman" w:hAnsi="Times New Roman" w:cs="Times New Roman"/>
                <w:color w:val="000000"/>
              </w:rPr>
              <w:t xml:space="preserve">ІІІ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ІІ скликання від 24 грудня 2019 року № 1980 « Про бюджет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2020 рік» 21307516000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Pr="00057FB8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0684">
              <w:rPr>
                <w:rFonts w:ascii="Times New Roman" w:hAnsi="Times New Roman" w:cs="Times New Roman"/>
                <w:b/>
              </w:rPr>
              <w:t xml:space="preserve">всього -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укладання договорів про передачу іншої субвенції на проведення видатків місцевих бюджетів у 2020 р.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</w:t>
            </w:r>
            <w:r w:rsidRPr="00E10684">
              <w:rPr>
                <w:rFonts w:ascii="Times New Roman" w:hAnsi="Times New Roman" w:cs="Times New Roman"/>
              </w:rPr>
              <w:lastRenderedPageBreak/>
              <w:t xml:space="preserve">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31.12.2020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виділення коштів Комунальному підприємству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33C6">
              <w:rPr>
                <w:rFonts w:ascii="Times New Roman" w:hAnsi="Times New Roman" w:cs="Times New Roman"/>
                <w:color w:val="000000"/>
              </w:rPr>
              <w:t xml:space="preserve">Про проведення повторних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333C6">
              <w:rPr>
                <w:rFonts w:ascii="Times New Roman" w:hAnsi="Times New Roman" w:cs="Times New Roman"/>
              </w:rPr>
              <w:t>земельних торгів у формі аукціону з продажу права оренди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Pr="004333C6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Р.Д.)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укладання договору оренди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надання згоди на передачу в суборенду земельних ділянок комунальної власності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Pr="004333C6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договору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розробку проекту землеустрою щодо відведення безоплатно у власність земельної ділянки для ведення особистого селянського господарства.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82F">
              <w:rPr>
                <w:rFonts w:ascii="Times New Roman" w:hAnsi="Times New Roman" w:cs="Times New Roman"/>
              </w:rPr>
              <w:t>Депутат Лук’янов А.О.  – зробив заяву щодо наявності конфлікту інтересів з даного питання та участі в голосуванні не приймав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розробку проекту землеустрою щодо відведення безоплатно у власність земельної ділянки для ведення особистого селянського господарства.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0;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lastRenderedPageBreak/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Pr="00E10684">
              <w:rPr>
                <w:rFonts w:ascii="Times New Roman" w:hAnsi="Times New Roman" w:cs="Times New Roman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зробив заяву щодо наявності конфлікту інтересів з даного питання та участі в голосуванні не приймав.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4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розробку проекту землеустрою щодо відведення безоплатно у власність земельної ділянки для ведення особистого селянського господарства.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Депутатка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зробила заяву щодо наявності конфлікту інтересів з даного питання та участі в голосуванні не приймала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4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розробку проекту землеустрою щодо відведення безоплатно у власність земельної ділянки для ведення особистого селянського господарства.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8;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Остапчук Л.В.,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Депутати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</w:t>
            </w:r>
            <w:r>
              <w:rPr>
                <w:rFonts w:ascii="Times New Roman" w:hAnsi="Times New Roman" w:cs="Times New Roman"/>
              </w:rPr>
              <w:t>.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зробили заяву щодо наявності конфлікту інтересів з даного питання та участі в голосуванні не приймали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4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згоди на розробку проекту землеустрою щодо відведення безоплатно у власність земельної ділянки для ведення особистого селянського господарства.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9;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Депутати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r w:rsidRPr="00E10684">
              <w:rPr>
                <w:rFonts w:ascii="Times New Roman" w:hAnsi="Times New Roman" w:cs="Times New Roman"/>
              </w:rPr>
              <w:t xml:space="preserve">Е.,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зробили заяву щодо наявності конфлікту інтересів з даного питання та участі в голосуванні не приймали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0684">
              <w:rPr>
                <w:rFonts w:ascii="Times New Roman" w:hAnsi="Times New Roman" w:cs="Times New Roman"/>
              </w:rPr>
              <w:t xml:space="preserve">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4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964FBB" w:rsidRPr="00907FCF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07FC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Pr="00907FCF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07FCF">
              <w:rPr>
                <w:rFonts w:ascii="Times New Roman" w:hAnsi="Times New Roman" w:cs="Times New Roman"/>
                <w:b/>
                <w:color w:val="000000"/>
              </w:rPr>
              <w:t xml:space="preserve">За : всього -  10; </w:t>
            </w:r>
            <w:r w:rsidRPr="00907FCF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907FCF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907FCF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907FC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907FC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907FC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907FCF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7FC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907FC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907FC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907FC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Е.М, Лук’янов А.О.)</w:t>
            </w:r>
          </w:p>
          <w:p w:rsidR="00964FBB" w:rsidRPr="00907FCF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07FC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Pr="00907FCF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7FCF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907FC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7FCF">
              <w:rPr>
                <w:rFonts w:ascii="Times New Roman" w:hAnsi="Times New Roman" w:cs="Times New Roman"/>
              </w:rPr>
              <w:t xml:space="preserve">Депутатка </w:t>
            </w:r>
            <w:proofErr w:type="spellStart"/>
            <w:r w:rsidRPr="00907FC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907FCF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зробила</w:t>
            </w:r>
            <w:r w:rsidRPr="00907FCF">
              <w:rPr>
                <w:rFonts w:ascii="Times New Roman" w:hAnsi="Times New Roman" w:cs="Times New Roman"/>
              </w:rPr>
              <w:t xml:space="preserve"> заяву щодо наявності конфлікту інтересів з даного питання та </w:t>
            </w:r>
            <w:r>
              <w:rPr>
                <w:rFonts w:ascii="Times New Roman" w:hAnsi="Times New Roman" w:cs="Times New Roman"/>
              </w:rPr>
              <w:t>участі в голосуванні не приймала</w:t>
            </w:r>
            <w:r w:rsidRPr="00907FC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07FCF">
              <w:rPr>
                <w:rFonts w:ascii="Times New Roman" w:hAnsi="Times New Roman" w:cs="Times New Roman"/>
              </w:rPr>
              <w:t xml:space="preserve"> </w:t>
            </w:r>
            <w:r w:rsidRPr="00907FC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FBB" w:rsidRPr="00C932F2" w:rsidTr="00CF7EF6">
        <w:trPr>
          <w:trHeight w:val="4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скасування рішення 127 сесії 7 скликання № 2526 від 22.09.2020 р. та надання дозволу на розробку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/ </w:t>
            </w:r>
            <w:r w:rsidRPr="00964FBB">
              <w:rPr>
                <w:rFonts w:ascii="Times New Roman" w:hAnsi="Times New Roman" w:cs="Times New Roman"/>
                <w:color w:val="000000"/>
              </w:rPr>
              <w:t>***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684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E10684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E10684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E10684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Р.Д., Остапчук Л.В., 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684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E10684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E10684">
              <w:rPr>
                <w:rFonts w:ascii="Times New Roman" w:hAnsi="Times New Roman" w:cs="Times New Roman"/>
              </w:rPr>
              <w:t xml:space="preserve"> Л.Ю,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E106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0684">
              <w:rPr>
                <w:rFonts w:ascii="Times New Roman" w:hAnsi="Times New Roman" w:cs="Times New Roman"/>
              </w:rPr>
              <w:t>)</w:t>
            </w:r>
          </w:p>
          <w:p w:rsidR="00964FBB" w:rsidRPr="00E10684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0684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964FBB" w:rsidRDefault="00964FBB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0684">
              <w:rPr>
                <w:rFonts w:ascii="Times New Roman" w:hAnsi="Times New Roman" w:cs="Times New Roman"/>
                <w:b/>
              </w:rPr>
              <w:t>Утрималось:всього -  0</w:t>
            </w:r>
            <w:r w:rsidRPr="00E10684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BB" w:rsidRPr="00C932F2" w:rsidRDefault="00964FBB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4FBB" w:rsidRDefault="00964FBB" w:rsidP="00964FBB"/>
    <w:p w:rsidR="00964FBB" w:rsidRPr="00F0482F" w:rsidRDefault="00964FBB" w:rsidP="00964FBB">
      <w:pPr>
        <w:rPr>
          <w:rFonts w:ascii="Times New Roman" w:hAnsi="Times New Roman" w:cs="Times New Roman"/>
        </w:rPr>
      </w:pPr>
      <w:r w:rsidRPr="00F0482F">
        <w:rPr>
          <w:rFonts w:ascii="Times New Roman" w:hAnsi="Times New Roman" w:cs="Times New Roman"/>
        </w:rPr>
        <w:t xml:space="preserve">Секретар ради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0482F">
        <w:rPr>
          <w:rFonts w:ascii="Times New Roman" w:hAnsi="Times New Roman" w:cs="Times New Roman"/>
        </w:rPr>
        <w:t xml:space="preserve">І. </w:t>
      </w:r>
      <w:proofErr w:type="spellStart"/>
      <w:r w:rsidRPr="00F0482F">
        <w:rPr>
          <w:rFonts w:ascii="Times New Roman" w:hAnsi="Times New Roman" w:cs="Times New Roman"/>
        </w:rPr>
        <w:t>Пуляєва</w:t>
      </w:r>
      <w:proofErr w:type="spellEnd"/>
    </w:p>
    <w:p w:rsidR="006D2C4B" w:rsidRDefault="006D2C4B"/>
    <w:sectPr w:rsidR="006D2C4B" w:rsidSect="00D57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BB"/>
    <w:rsid w:val="006D2C4B"/>
    <w:rsid w:val="0096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4551</Words>
  <Characters>25944</Characters>
  <Application>Microsoft Office Word</Application>
  <DocSecurity>0</DocSecurity>
  <Lines>216</Lines>
  <Paragraphs>60</Paragraphs>
  <ScaleCrop>false</ScaleCrop>
  <Company/>
  <LinksUpToDate>false</LinksUpToDate>
  <CharactersWithSpaces>30435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2020-11-10T14:20:00Z</dcterms:created>
  <dcterms:modified xsi:type="dcterms:W3CDTF">2020-11-10T14:24:00Z</dcterms:modified>
</cp:coreProperties>
</file>