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59" w:rsidRPr="00593159" w:rsidRDefault="00593159" w:rsidP="005931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159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60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159" w:rsidRPr="00593159" w:rsidRDefault="00593159" w:rsidP="005931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59" w:rsidRPr="00593159" w:rsidRDefault="00593159" w:rsidP="005931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159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593159" w:rsidRPr="00593159" w:rsidRDefault="00593159" w:rsidP="005931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159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93159" w:rsidRPr="00593159" w:rsidRDefault="00593159" w:rsidP="00593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159" w:rsidRPr="00593159" w:rsidRDefault="00593159" w:rsidP="00593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5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93159" w:rsidRPr="00593159" w:rsidRDefault="00593159" w:rsidP="00593159">
      <w:pPr>
        <w:rPr>
          <w:rFonts w:ascii="Times New Roman" w:hAnsi="Times New Roman" w:cs="Times New Roman"/>
          <w:sz w:val="28"/>
          <w:szCs w:val="28"/>
        </w:rPr>
      </w:pPr>
    </w:p>
    <w:p w:rsidR="00593159" w:rsidRPr="00593159" w:rsidRDefault="00593159" w:rsidP="00593159">
      <w:pPr>
        <w:rPr>
          <w:rFonts w:ascii="Times New Roman" w:hAnsi="Times New Roman" w:cs="Times New Roman"/>
          <w:sz w:val="28"/>
          <w:szCs w:val="28"/>
        </w:rPr>
      </w:pPr>
      <w:r w:rsidRPr="00593159">
        <w:rPr>
          <w:rFonts w:ascii="Times New Roman" w:hAnsi="Times New Roman" w:cs="Times New Roman"/>
          <w:sz w:val="28"/>
          <w:szCs w:val="28"/>
        </w:rPr>
        <w:t>09.10.2020 р.                                       № 2625</w:t>
      </w:r>
    </w:p>
    <w:p w:rsidR="00593159" w:rsidRPr="00593159" w:rsidRDefault="00593159" w:rsidP="00593159">
      <w:pPr>
        <w:rPr>
          <w:rFonts w:ascii="Times New Roman" w:hAnsi="Times New Roman" w:cs="Times New Roman"/>
          <w:sz w:val="28"/>
          <w:szCs w:val="28"/>
        </w:rPr>
      </w:pPr>
      <w:r w:rsidRPr="0059315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93159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593159" w:rsidRPr="00593159" w:rsidRDefault="00593159" w:rsidP="00593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159" w:rsidRPr="00593159" w:rsidRDefault="00593159" w:rsidP="00593159">
      <w:pPr>
        <w:tabs>
          <w:tab w:val="left" w:pos="3686"/>
          <w:tab w:val="left" w:pos="4962"/>
        </w:tabs>
        <w:ind w:right="5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59">
        <w:rPr>
          <w:rFonts w:ascii="Times New Roman" w:hAnsi="Times New Roman" w:cs="Times New Roman"/>
          <w:color w:val="000000"/>
          <w:sz w:val="28"/>
          <w:szCs w:val="28"/>
        </w:rPr>
        <w:t xml:space="preserve">Про зміну цільового призначення земельної ділянки (влаштування)  </w:t>
      </w:r>
      <w:r w:rsidRPr="00593159">
        <w:rPr>
          <w:rFonts w:ascii="Times New Roman" w:hAnsi="Times New Roman" w:cs="Times New Roman"/>
          <w:sz w:val="28"/>
          <w:szCs w:val="28"/>
        </w:rPr>
        <w:t xml:space="preserve">розміщення </w:t>
      </w:r>
      <w:r w:rsidRPr="0059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кладовища в с. Генічеська Гірка</w:t>
      </w:r>
    </w:p>
    <w:p w:rsidR="00593159" w:rsidRPr="00593159" w:rsidRDefault="00593159" w:rsidP="00593159">
      <w:pPr>
        <w:tabs>
          <w:tab w:val="left" w:pos="4536"/>
          <w:tab w:val="left" w:pos="4962"/>
        </w:tabs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159" w:rsidRPr="00593159" w:rsidRDefault="00593159" w:rsidP="00593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159" w:rsidRPr="00593159" w:rsidRDefault="00593159" w:rsidP="0059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 зв’язку з необхідністю вжиття невідкладних та дієвих заходів щодо своєчасного та належного поховання померлих, суспільною потребою з </w:t>
      </w:r>
      <w:r w:rsidRPr="0059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створення кладовища в с. Генічеська Гірка Генічеського району Херсонської області, місце розташування якого передбачено Генеральним планом села Генічеська Гірка поєднаного з планами зонування з розвитком рекреаційної зони, керуючись ст.ст. 12, 20, 122</w:t>
      </w:r>
      <w:r w:rsidRPr="005931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Земельного кодексу України, ст.. 26 </w:t>
      </w:r>
      <w:r w:rsidRPr="00593159"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сесія </w:t>
      </w:r>
      <w:proofErr w:type="spellStart"/>
      <w:r w:rsidRPr="00593159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93159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593159" w:rsidRPr="00593159" w:rsidRDefault="00593159" w:rsidP="0059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59">
        <w:rPr>
          <w:rFonts w:ascii="Times New Roman" w:hAnsi="Times New Roman" w:cs="Times New Roman"/>
          <w:sz w:val="28"/>
          <w:szCs w:val="28"/>
        </w:rPr>
        <w:t>ВИРІШИЛА:</w:t>
      </w:r>
    </w:p>
    <w:p w:rsidR="00593159" w:rsidRPr="00593159" w:rsidRDefault="00593159" w:rsidP="0059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159" w:rsidRPr="00593159" w:rsidRDefault="00593159" w:rsidP="0059315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159">
        <w:rPr>
          <w:rFonts w:ascii="Times New Roman" w:hAnsi="Times New Roman" w:cs="Times New Roman"/>
          <w:sz w:val="28"/>
          <w:szCs w:val="28"/>
        </w:rPr>
        <w:t xml:space="preserve">1. Для (влаштування) розміщення </w:t>
      </w:r>
      <w:r w:rsidRPr="0059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кладовища в с. Генічеська Гірка Генічеського району Херсонської області</w:t>
      </w:r>
      <w:r w:rsidRPr="00593159">
        <w:rPr>
          <w:rFonts w:ascii="Times New Roman" w:hAnsi="Times New Roman" w:cs="Times New Roman"/>
          <w:sz w:val="28"/>
          <w:szCs w:val="28"/>
        </w:rPr>
        <w:t xml:space="preserve"> змінити цільове призначення земельної ділянки </w:t>
      </w:r>
      <w:r w:rsidRPr="0059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є комунальною власністю Територіальної громади сіл </w:t>
      </w:r>
      <w:proofErr w:type="spellStart"/>
      <w:r w:rsidRPr="0059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Щасливцеве</w:t>
      </w:r>
      <w:proofErr w:type="spellEnd"/>
      <w:r w:rsidRPr="0059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Генічеська Гірка, селища Приозерне (в особі </w:t>
      </w:r>
      <w:proofErr w:type="spellStart"/>
      <w:r w:rsidRPr="0059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Щасливцевської</w:t>
      </w:r>
      <w:proofErr w:type="spellEnd"/>
      <w:r w:rsidRPr="0059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ради) (в Державному реєстрі речових прав на нерухоме майно: реєстраційний номер об’єкту нерухомого майна – ***; номер запису про право власності – ***) </w:t>
      </w:r>
      <w:r w:rsidRPr="00593159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6522186500:01:109:00***, площею 4,7928 га.  з "– д</w:t>
      </w:r>
      <w:r w:rsidRPr="0059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ведення товарного сільськогосподарського виробництва (КВЦПЗ – 01.01" на "</w:t>
      </w:r>
      <w:r w:rsidRPr="0059315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9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будівництва та обслуговування будівель закладів комунального обслуговування під розміщення (КВЦПЗ – 03.12)".</w:t>
      </w:r>
    </w:p>
    <w:p w:rsidR="00593159" w:rsidRPr="00593159" w:rsidRDefault="00593159" w:rsidP="00593159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59">
        <w:rPr>
          <w:rFonts w:ascii="Times New Roman" w:hAnsi="Times New Roman" w:cs="Times New Roman"/>
          <w:sz w:val="28"/>
          <w:szCs w:val="28"/>
        </w:rPr>
        <w:t xml:space="preserve">2. Доручити Виконавчому комітету </w:t>
      </w:r>
      <w:proofErr w:type="spellStart"/>
      <w:r w:rsidRPr="00593159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93159">
        <w:rPr>
          <w:rFonts w:ascii="Times New Roman" w:hAnsi="Times New Roman" w:cs="Times New Roman"/>
          <w:sz w:val="28"/>
          <w:szCs w:val="28"/>
        </w:rPr>
        <w:t xml:space="preserve"> сільської ради замовити проект землеустрою щодо зміни цільового призначення земельної ділянки зазначеної у пункті 1 цього рішення в особи що має відповідний дозвільний документ на проведення такого виду робіт.</w:t>
      </w:r>
    </w:p>
    <w:p w:rsidR="00593159" w:rsidRPr="00593159" w:rsidRDefault="00593159" w:rsidP="0059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59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виконанням даного рішення покласти на Постійну комісію </w:t>
      </w:r>
      <w:proofErr w:type="spellStart"/>
      <w:r w:rsidRPr="00593159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593159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</w:t>
      </w:r>
      <w:r w:rsidRPr="00593159">
        <w:rPr>
          <w:rFonts w:ascii="Times New Roman" w:hAnsi="Times New Roman" w:cs="Times New Roman"/>
          <w:sz w:val="28"/>
          <w:szCs w:val="28"/>
        </w:rPr>
        <w:t xml:space="preserve"> середовища.</w:t>
      </w:r>
    </w:p>
    <w:p w:rsidR="00593159" w:rsidRPr="00593159" w:rsidRDefault="00593159" w:rsidP="0059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159" w:rsidRPr="00593159" w:rsidRDefault="00593159" w:rsidP="00593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159" w:rsidRPr="00335BF0" w:rsidRDefault="00593159" w:rsidP="00593159">
      <w:pPr>
        <w:ind w:firstLine="567"/>
        <w:jc w:val="both"/>
        <w:rPr>
          <w:sz w:val="28"/>
          <w:szCs w:val="28"/>
        </w:rPr>
      </w:pPr>
    </w:p>
    <w:p w:rsidR="00593159" w:rsidRPr="00335BF0" w:rsidRDefault="00593159" w:rsidP="00593159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335BF0">
        <w:rPr>
          <w:sz w:val="28"/>
          <w:szCs w:val="28"/>
        </w:rPr>
        <w:t>Сільський голова                                                         В. ПЛОХУШКО</w:t>
      </w:r>
    </w:p>
    <w:p w:rsidR="006F1CAC" w:rsidRPr="00593159" w:rsidRDefault="006F1CAC" w:rsidP="00593159"/>
    <w:sectPr w:rsidR="006F1CAC" w:rsidRPr="00593159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593159">
    <w:pPr>
      <w:pStyle w:val="a6"/>
      <w:jc w:val="right"/>
    </w:pPr>
  </w:p>
  <w:p w:rsidR="00A314B6" w:rsidRDefault="005931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1B4265"/>
    <w:rsid w:val="0022763B"/>
    <w:rsid w:val="00427436"/>
    <w:rsid w:val="00496DA3"/>
    <w:rsid w:val="004D6E51"/>
    <w:rsid w:val="005356E7"/>
    <w:rsid w:val="00593159"/>
    <w:rsid w:val="0063381A"/>
    <w:rsid w:val="00673AF4"/>
    <w:rsid w:val="006F1CAC"/>
    <w:rsid w:val="007100AD"/>
    <w:rsid w:val="007E0929"/>
    <w:rsid w:val="0089324D"/>
    <w:rsid w:val="008D654C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D57B9"/>
    <w:rsid w:val="00AF3C52"/>
    <w:rsid w:val="00B12DF2"/>
    <w:rsid w:val="00B27999"/>
    <w:rsid w:val="00B31DEF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4056E"/>
    <w:rsid w:val="00E50625"/>
    <w:rsid w:val="00E6531E"/>
    <w:rsid w:val="00E741F8"/>
    <w:rsid w:val="00E80747"/>
    <w:rsid w:val="00F32666"/>
    <w:rsid w:val="00F32732"/>
    <w:rsid w:val="00F5711C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51F4-18D9-458B-9663-A475185B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2020-10-21T17:54:00Z</dcterms:created>
  <dcterms:modified xsi:type="dcterms:W3CDTF">2020-10-21T17:54:00Z</dcterms:modified>
</cp:coreProperties>
</file>