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FF" w:rsidRPr="0042272E" w:rsidRDefault="00C674FF" w:rsidP="00C67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9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FF" w:rsidRPr="0042272E" w:rsidRDefault="00C674FF" w:rsidP="00C67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C674FF" w:rsidRPr="0042272E" w:rsidRDefault="00C674FF" w:rsidP="00C67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C674FF" w:rsidRPr="0042272E" w:rsidRDefault="00C674FF" w:rsidP="00C67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4FF" w:rsidRPr="0042272E" w:rsidRDefault="00C674FF" w:rsidP="00C67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2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674FF" w:rsidRPr="0042272E" w:rsidRDefault="00C674FF" w:rsidP="00C674FF">
      <w:pPr>
        <w:rPr>
          <w:rFonts w:ascii="Times New Roman" w:hAnsi="Times New Roman" w:cs="Times New Roman"/>
          <w:sz w:val="28"/>
          <w:szCs w:val="28"/>
        </w:rPr>
      </w:pPr>
    </w:p>
    <w:p w:rsidR="00C674FF" w:rsidRPr="0042272E" w:rsidRDefault="00C674FF" w:rsidP="00C674FF">
      <w:pPr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272E">
        <w:rPr>
          <w:rFonts w:ascii="Times New Roman" w:hAnsi="Times New Roman" w:cs="Times New Roman"/>
          <w:sz w:val="28"/>
          <w:szCs w:val="28"/>
        </w:rPr>
        <w:t>.10.2020 р.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2617</w:t>
      </w:r>
    </w:p>
    <w:p w:rsidR="00C674FF" w:rsidRPr="0042272E" w:rsidRDefault="00C674FF" w:rsidP="00C674FF">
      <w:pPr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C674FF" w:rsidRPr="0042272E" w:rsidRDefault="00C674FF" w:rsidP="00C67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4FF" w:rsidRPr="00C674FF" w:rsidRDefault="00C674FF" w:rsidP="00C674FF">
      <w:pPr>
        <w:tabs>
          <w:tab w:val="left" w:pos="4536"/>
          <w:tab w:val="left" w:pos="4962"/>
        </w:tabs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по вул. Набережна, </w:t>
      </w:r>
      <w:r w:rsidRPr="00C674FF">
        <w:rPr>
          <w:rFonts w:ascii="Times New Roman" w:hAnsi="Times New Roman" w:cs="Times New Roman"/>
          <w:sz w:val="28"/>
          <w:szCs w:val="28"/>
        </w:rPr>
        <w:t>***</w:t>
      </w:r>
    </w:p>
    <w:p w:rsidR="00C674FF" w:rsidRPr="0042272E" w:rsidRDefault="00C674FF" w:rsidP="00C674FF">
      <w:pPr>
        <w:rPr>
          <w:rFonts w:ascii="Times New Roman" w:hAnsi="Times New Roman" w:cs="Times New Roman"/>
          <w:sz w:val="28"/>
          <w:szCs w:val="28"/>
        </w:rPr>
      </w:pPr>
    </w:p>
    <w:p w:rsidR="00C674FF" w:rsidRPr="0042272E" w:rsidRDefault="00C674FF" w:rsidP="00C67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Розглянувши фізичної особи громадянки </w:t>
      </w:r>
      <w:r w:rsidRPr="00C674FF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72E">
        <w:rPr>
          <w:rFonts w:ascii="Times New Roman" w:hAnsi="Times New Roman" w:cs="Times New Roman"/>
          <w:sz w:val="28"/>
          <w:szCs w:val="28"/>
        </w:rPr>
        <w:t>, щодо передачі їй у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5A1">
        <w:rPr>
          <w:rFonts w:ascii="Times New Roman" w:hAnsi="Times New Roman" w:cs="Times New Roman"/>
          <w:sz w:val="28"/>
          <w:szCs w:val="28"/>
        </w:rPr>
        <w:t>та додані документи, враховуючи що на земельній ділянці знаходиться об'єкт нерухомого майна –</w:t>
      </w:r>
      <w:r>
        <w:rPr>
          <w:rFonts w:ascii="Times New Roman" w:hAnsi="Times New Roman" w:cs="Times New Roman"/>
          <w:sz w:val="28"/>
          <w:szCs w:val="28"/>
        </w:rPr>
        <w:t xml:space="preserve"> будинок відпочинку (незавершене будівництво),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належить заявни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Державному реєстрі прав на нерухоме майно реєстраційний номер об’єкту нерухомого майна – </w:t>
      </w:r>
      <w:r w:rsidRPr="00C674FF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C674FF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 та 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земельна ділянка перебуває в користуванні (суборенді) заявни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35A1">
        <w:rPr>
          <w:rFonts w:ascii="Times New Roman" w:hAnsi="Times New Roman" w:cs="Times New Roman"/>
          <w:sz w:val="28"/>
          <w:szCs w:val="28"/>
        </w:rPr>
        <w:t>ержавному реєстрі речових прав на нерухоме майно номер запису про інше речове право (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BD35A1">
        <w:rPr>
          <w:rFonts w:ascii="Times New Roman" w:hAnsi="Times New Roman" w:cs="Times New Roman"/>
          <w:sz w:val="28"/>
          <w:szCs w:val="28"/>
        </w:rPr>
        <w:t>суборенд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) – </w:t>
      </w:r>
      <w:r w:rsidRPr="00C674FF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42272E">
        <w:rPr>
          <w:rFonts w:ascii="Times New Roman" w:hAnsi="Times New Roman" w:cs="Times New Roman"/>
          <w:sz w:val="28"/>
          <w:szCs w:val="28"/>
        </w:rPr>
        <w:t xml:space="preserve">її орендар </w:t>
      </w:r>
      <w:r w:rsidRPr="00422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ПРИВАТНЕ ПІДПРИЄМСТВО "АП "УКРТРАНС" (ідентифікаційний код юридичної особи – </w:t>
      </w:r>
      <w:r w:rsidRPr="00C674FF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42272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не заперечує щодо її продажу іншим особам, керуючись ст. ст. 12, 126-128, 134 Земельного Кодексу України, ст. 26 Закону України "Про місцеве самоврядування в Україні", сесія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C674FF" w:rsidRPr="0042272E" w:rsidRDefault="00C674FF" w:rsidP="00C67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ВИРІШИЛА:</w:t>
      </w:r>
    </w:p>
    <w:p w:rsidR="00C674FF" w:rsidRPr="0042272E" w:rsidRDefault="00C674FF" w:rsidP="00C67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4FF" w:rsidRPr="0042272E" w:rsidRDefault="00C674FF" w:rsidP="00C67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1. Надати згоду на передачу шляхом викупу фізичній особі громадянці </w:t>
      </w:r>
      <w:r w:rsidRPr="00C674FF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2E">
        <w:rPr>
          <w:rFonts w:ascii="Times New Roman" w:hAnsi="Times New Roman" w:cs="Times New Roman"/>
          <w:sz w:val="28"/>
          <w:szCs w:val="28"/>
        </w:rPr>
        <w:t xml:space="preserve">(Паспорт громадянина України </w:t>
      </w:r>
      <w:r w:rsidRPr="00C674FF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674FF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виданий</w:t>
      </w:r>
      <w:r>
        <w:rPr>
          <w:rFonts w:ascii="Times New Roman" w:hAnsi="Times New Roman" w:cs="Times New Roman"/>
          <w:sz w:val="28"/>
          <w:szCs w:val="28"/>
        </w:rPr>
        <w:t xml:space="preserve"> Московським РУГУ МВС України в місті Києві 25.04.1997 р.</w:t>
      </w:r>
      <w:r w:rsidRPr="0042272E">
        <w:rPr>
          <w:rFonts w:ascii="Times New Roman" w:hAnsi="Times New Roman" w:cs="Times New Roman"/>
          <w:sz w:val="28"/>
          <w:szCs w:val="28"/>
        </w:rPr>
        <w:t xml:space="preserve">, РНОКПП - </w:t>
      </w:r>
      <w:r w:rsidRPr="00C674FF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>) попередню згоду на передачу у її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D35A1">
        <w:rPr>
          <w:rFonts w:ascii="Times New Roman" w:hAnsi="Times New Roman" w:cs="Times New Roman"/>
          <w:sz w:val="28"/>
          <w:szCs w:val="28"/>
        </w:rPr>
        <w:t xml:space="preserve"> сільської ради (в Державному реєстрі прав на нерухоме майно реєстраційний номер об’єкту нерухомого майна – </w:t>
      </w:r>
      <w:r w:rsidRPr="00C674FF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C674FF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</w:rPr>
        <w:t>0,6218</w:t>
      </w:r>
      <w:r w:rsidRPr="0042272E">
        <w:rPr>
          <w:rFonts w:ascii="Times New Roman" w:hAnsi="Times New Roman" w:cs="Times New Roman"/>
          <w:sz w:val="28"/>
          <w:szCs w:val="28"/>
        </w:rPr>
        <w:t xml:space="preserve"> га., з кадастровим номером 6522186500:04:001:12</w:t>
      </w:r>
      <w:r w:rsidRPr="00C674FF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 w:rsidRPr="00C674FF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у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C674FF" w:rsidRPr="0042272E" w:rsidRDefault="00C674FF" w:rsidP="00C67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C674FF" w:rsidRPr="0042272E" w:rsidRDefault="00C674FF" w:rsidP="00C67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2.1. Укласти з особою зазначеною у п.1 цього рішення, відповідний договір </w:t>
      </w:r>
      <w:r w:rsidRPr="0042272E">
        <w:rPr>
          <w:rFonts w:ascii="Times New Roman" w:hAnsi="Times New Roman" w:cs="Times New Roman"/>
          <w:sz w:val="28"/>
          <w:szCs w:val="28"/>
        </w:rPr>
        <w:lastRenderedPageBreak/>
        <w:t>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C674FF" w:rsidRPr="0042272E" w:rsidRDefault="00C674FF" w:rsidP="00C67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C674FF" w:rsidRPr="0042272E" w:rsidRDefault="00C674FF" w:rsidP="00C67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3. Попередити заявни</w:t>
      </w:r>
      <w:r>
        <w:rPr>
          <w:rFonts w:ascii="Times New Roman" w:hAnsi="Times New Roman" w:cs="Times New Roman"/>
          <w:sz w:val="28"/>
          <w:szCs w:val="28"/>
        </w:rPr>
        <w:t>цю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 рішення про передачу </w:t>
      </w:r>
      <w:r>
        <w:rPr>
          <w:rFonts w:ascii="Times New Roman" w:hAnsi="Times New Roman" w:cs="Times New Roman"/>
          <w:sz w:val="28"/>
          <w:szCs w:val="28"/>
        </w:rPr>
        <w:t xml:space="preserve">їй </w:t>
      </w:r>
      <w:r w:rsidRPr="0042272E">
        <w:rPr>
          <w:rFonts w:ascii="Times New Roman" w:hAnsi="Times New Roman" w:cs="Times New Roman"/>
          <w:sz w:val="28"/>
          <w:szCs w:val="28"/>
        </w:rPr>
        <w:t xml:space="preserve">шляхом викупу </w:t>
      </w:r>
      <w:r>
        <w:rPr>
          <w:rFonts w:ascii="Times New Roman" w:hAnsi="Times New Roman" w:cs="Times New Roman"/>
          <w:sz w:val="28"/>
          <w:szCs w:val="28"/>
        </w:rPr>
        <w:t xml:space="preserve">(продаж) </w:t>
      </w:r>
      <w:r w:rsidRPr="0042272E">
        <w:rPr>
          <w:rFonts w:ascii="Times New Roman" w:hAnsi="Times New Roman" w:cs="Times New Roman"/>
          <w:sz w:val="28"/>
          <w:szCs w:val="28"/>
        </w:rPr>
        <w:t>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C674FF" w:rsidRPr="0042272E" w:rsidRDefault="00C674FF" w:rsidP="00C67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рішення покласти на Постійну комісію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C674FF" w:rsidRPr="0042272E" w:rsidRDefault="00C674FF" w:rsidP="00C674FF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4FF" w:rsidRPr="0042272E" w:rsidRDefault="00C674FF" w:rsidP="00C674FF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674FF" w:rsidRPr="0042272E" w:rsidRDefault="00C674FF" w:rsidP="00C674FF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674FF" w:rsidRPr="0042272E" w:rsidRDefault="00C674FF" w:rsidP="00C67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p w:rsidR="004876E0" w:rsidRPr="00C674FF" w:rsidRDefault="004876E0" w:rsidP="00C674FF"/>
    <w:sectPr w:rsidR="004876E0" w:rsidRPr="00C674FF" w:rsidSect="00E83A8D">
      <w:headerReference w:type="default" r:id="rId5"/>
      <w:pgSz w:w="11907" w:h="16840" w:code="9"/>
      <w:pgMar w:top="964" w:right="567" w:bottom="1134" w:left="1701" w:header="568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F9" w:rsidRDefault="00C674FF">
    <w:pPr>
      <w:pStyle w:val="a6"/>
      <w:jc w:val="right"/>
    </w:pPr>
  </w:p>
  <w:p w:rsidR="00727EF9" w:rsidRDefault="00C674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5A1"/>
    <w:rsid w:val="0009374D"/>
    <w:rsid w:val="00094CD9"/>
    <w:rsid w:val="000D0097"/>
    <w:rsid w:val="001F05A1"/>
    <w:rsid w:val="002C1F03"/>
    <w:rsid w:val="004876E0"/>
    <w:rsid w:val="009D1446"/>
    <w:rsid w:val="00A0309E"/>
    <w:rsid w:val="00A8429E"/>
    <w:rsid w:val="00B87EE8"/>
    <w:rsid w:val="00C674FF"/>
    <w:rsid w:val="00F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5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5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A1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F05A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A1"/>
    <w:rPr>
      <w:rFonts w:ascii="Tahoma" w:eastAsia="Tahoma" w:hAnsi="Tahoma" w:cs="Tahoma"/>
      <w:color w:val="000000"/>
      <w:sz w:val="16"/>
      <w:szCs w:val="16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9374D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374D"/>
    <w:pPr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color w:val="auto"/>
      <w:sz w:val="22"/>
      <w:szCs w:val="22"/>
      <w:lang w:val="ru-RU" w:eastAsia="en-US" w:bidi="ar-SA"/>
    </w:rPr>
  </w:style>
  <w:style w:type="character" w:customStyle="1" w:styleId="29pt">
    <w:name w:val="Основной текст (2) + 9 pt"/>
    <w:basedOn w:val="2"/>
    <w:rsid w:val="0009374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0937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0937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09374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uiPriority w:val="59"/>
    <w:rsid w:val="00094C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9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429E"/>
    <w:pPr>
      <w:widowControl/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A8429E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2020-10-23T14:59:00Z</dcterms:created>
  <dcterms:modified xsi:type="dcterms:W3CDTF">2020-10-23T14:59:00Z</dcterms:modified>
</cp:coreProperties>
</file>