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29" w:rsidRPr="0042272E" w:rsidRDefault="007E0929" w:rsidP="007E09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2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929" w:rsidRPr="0042272E" w:rsidRDefault="007E0929" w:rsidP="007E09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929" w:rsidRPr="0042272E" w:rsidRDefault="007E0929" w:rsidP="007E09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bCs/>
          <w:sz w:val="28"/>
          <w:szCs w:val="28"/>
        </w:rPr>
        <w:t>128 СЕСІЯ  ЩАСЛИВЦЕВСЬКОЇ СІЛЬСЬКОЇ РАДИ</w:t>
      </w:r>
    </w:p>
    <w:p w:rsidR="007E0929" w:rsidRPr="0042272E" w:rsidRDefault="007E0929" w:rsidP="007E09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72E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7E0929" w:rsidRPr="0042272E" w:rsidRDefault="007E0929" w:rsidP="007E0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29" w:rsidRPr="0042272E" w:rsidRDefault="007E0929" w:rsidP="007E09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2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E0929" w:rsidRPr="0042272E" w:rsidRDefault="007E0929" w:rsidP="007E0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929" w:rsidRPr="0042272E" w:rsidRDefault="007E0929" w:rsidP="007E0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272E">
        <w:rPr>
          <w:rFonts w:ascii="Times New Roman" w:hAnsi="Times New Roman" w:cs="Times New Roman"/>
          <w:sz w:val="28"/>
          <w:szCs w:val="28"/>
        </w:rPr>
        <w:t>.10.2020 р.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2615</w:t>
      </w:r>
    </w:p>
    <w:p w:rsidR="007E0929" w:rsidRPr="0042272E" w:rsidRDefault="007E0929" w:rsidP="007E09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7E0929" w:rsidRPr="0042272E" w:rsidRDefault="007E0929" w:rsidP="007E0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0929" w:rsidRPr="007E0929" w:rsidRDefault="007E0929" w:rsidP="007E0929">
      <w:pPr>
        <w:tabs>
          <w:tab w:val="left" w:pos="4536"/>
          <w:tab w:val="left" w:pos="4962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Про надання згоди на викуп земельної ділянки в с.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по вул. Набережна, </w:t>
      </w:r>
      <w:r w:rsidRPr="007E0929">
        <w:rPr>
          <w:rFonts w:ascii="Times New Roman" w:hAnsi="Times New Roman" w:cs="Times New Roman"/>
          <w:sz w:val="28"/>
          <w:szCs w:val="28"/>
        </w:rPr>
        <w:t>***</w:t>
      </w:r>
    </w:p>
    <w:p w:rsidR="007E0929" w:rsidRPr="0042272E" w:rsidRDefault="007E0929" w:rsidP="007E09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929" w:rsidRPr="004F76DB" w:rsidRDefault="007E0929" w:rsidP="007E0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фізичної особи </w:t>
      </w:r>
      <w:r w:rsidRPr="004F76DB">
        <w:rPr>
          <w:rFonts w:ascii="Times New Roman" w:hAnsi="Times New Roman"/>
          <w:sz w:val="28"/>
          <w:szCs w:val="28"/>
        </w:rPr>
        <w:t xml:space="preserve">громадянки </w:t>
      </w:r>
      <w:r w:rsidRPr="007E0929">
        <w:rPr>
          <w:rFonts w:ascii="Times New Roman" w:hAnsi="Times New Roman"/>
          <w:sz w:val="28"/>
          <w:szCs w:val="28"/>
        </w:rPr>
        <w:t>***</w:t>
      </w:r>
      <w:r w:rsidRPr="004F76DB">
        <w:rPr>
          <w:rFonts w:ascii="Times New Roman" w:hAnsi="Times New Roman"/>
          <w:sz w:val="28"/>
          <w:szCs w:val="28"/>
        </w:rPr>
        <w:t>.</w:t>
      </w:r>
      <w:r w:rsidRPr="004F76DB">
        <w:rPr>
          <w:rFonts w:ascii="Times New Roman" w:hAnsi="Times New Roman"/>
          <w:color w:val="000000"/>
          <w:sz w:val="28"/>
          <w:szCs w:val="28"/>
        </w:rPr>
        <w:t>,</w:t>
      </w:r>
      <w:r w:rsidRPr="004F76DB">
        <w:rPr>
          <w:rFonts w:ascii="Times New Roman" w:hAnsi="Times New Roman"/>
          <w:sz w:val="28"/>
          <w:szCs w:val="28"/>
        </w:rPr>
        <w:t xml:space="preserve"> щодо передачі їй у власність шляхом викупу земельної ділянки комунальної власності яка перебуває в її суборенді (в Державному реєстрі прав на нерухоме майно реєстраційний номер об’єкту нерухомого майна –</w:t>
      </w:r>
      <w:r w:rsidRPr="007E0929">
        <w:rPr>
          <w:rFonts w:ascii="Times New Roman" w:hAnsi="Times New Roman"/>
          <w:sz w:val="28"/>
          <w:szCs w:val="28"/>
        </w:rPr>
        <w:t>***</w:t>
      </w:r>
      <w:r w:rsidRPr="004F76DB">
        <w:rPr>
          <w:rFonts w:ascii="Times New Roman" w:hAnsi="Times New Roman"/>
          <w:sz w:val="28"/>
          <w:szCs w:val="28"/>
        </w:rPr>
        <w:t xml:space="preserve">, номер запису про інше речове право (право суборенди) – </w:t>
      </w:r>
      <w:r w:rsidRPr="007E0929">
        <w:rPr>
          <w:rFonts w:ascii="Times New Roman" w:hAnsi="Times New Roman"/>
          <w:sz w:val="28"/>
          <w:szCs w:val="28"/>
        </w:rPr>
        <w:t>***</w:t>
      </w:r>
      <w:r w:rsidRPr="004F76DB">
        <w:rPr>
          <w:rFonts w:ascii="Times New Roman" w:hAnsi="Times New Roman"/>
          <w:sz w:val="28"/>
          <w:szCs w:val="28"/>
        </w:rPr>
        <w:t xml:space="preserve">), та додані документи, враховуючи що на земельній ділянці знаходиться об'єкт нерухомого майна – будиночок для відпочинку що належить заявниці (в Державному реєстрі прав на нерухоме майно реєстраційний номер об’єкту нерухомого майна – </w:t>
      </w:r>
      <w:r w:rsidRPr="007E0929">
        <w:rPr>
          <w:rFonts w:ascii="Times New Roman" w:hAnsi="Times New Roman"/>
          <w:sz w:val="28"/>
          <w:szCs w:val="28"/>
        </w:rPr>
        <w:t>***</w:t>
      </w:r>
      <w:r w:rsidRPr="004F76DB">
        <w:rPr>
          <w:rFonts w:ascii="Times New Roman" w:hAnsi="Times New Roman"/>
          <w:sz w:val="28"/>
          <w:szCs w:val="28"/>
        </w:rPr>
        <w:t xml:space="preserve">, номер запису про право власності – </w:t>
      </w:r>
      <w:r w:rsidRPr="007E0929">
        <w:rPr>
          <w:rFonts w:ascii="Times New Roman" w:hAnsi="Times New Roman"/>
          <w:sz w:val="28"/>
          <w:szCs w:val="28"/>
        </w:rPr>
        <w:t>***</w:t>
      </w:r>
      <w:r w:rsidRPr="004F76DB">
        <w:rPr>
          <w:rFonts w:ascii="Times New Roman" w:hAnsi="Times New Roman"/>
          <w:sz w:val="28"/>
          <w:szCs w:val="28"/>
        </w:rPr>
        <w:t xml:space="preserve">) та той факт що її орендар </w:t>
      </w:r>
      <w:r w:rsidRPr="004F76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ПРИВАТНЕ ПІДПРИЄМСТВО "АП "УКРТРАНС" (ідентифікаційний код юридичної особи – </w:t>
      </w:r>
      <w:r w:rsidRPr="007E09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***</w:t>
      </w:r>
      <w:r w:rsidRPr="004F76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4F76DB">
        <w:rPr>
          <w:rFonts w:ascii="Times New Roman" w:hAnsi="Times New Roman"/>
          <w:sz w:val="28"/>
          <w:szCs w:val="28"/>
        </w:rPr>
        <w:t xml:space="preserve"> не заперечує щодо її продажу іншим особам, керуючись ст. ст. 12, 126-128, 134 Земельного Кодексу України, ст. 26 Закону України "Про місцеве самоврядування в Україні", сесія </w:t>
      </w:r>
      <w:proofErr w:type="spellStart"/>
      <w:r w:rsidRPr="004F76DB">
        <w:rPr>
          <w:rFonts w:ascii="Times New Roman" w:hAnsi="Times New Roman"/>
          <w:sz w:val="28"/>
          <w:szCs w:val="28"/>
        </w:rPr>
        <w:t>Щасливцевської</w:t>
      </w:r>
      <w:proofErr w:type="spellEnd"/>
      <w:r w:rsidRPr="004F76DB">
        <w:rPr>
          <w:rFonts w:ascii="Times New Roman" w:hAnsi="Times New Roman"/>
          <w:sz w:val="28"/>
          <w:szCs w:val="28"/>
        </w:rPr>
        <w:t xml:space="preserve"> сільської ради</w:t>
      </w:r>
    </w:p>
    <w:p w:rsidR="007E0929" w:rsidRPr="004F76DB" w:rsidRDefault="007E0929" w:rsidP="007E0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76DB">
        <w:rPr>
          <w:rFonts w:ascii="Times New Roman" w:hAnsi="Times New Roman"/>
          <w:sz w:val="28"/>
          <w:szCs w:val="28"/>
        </w:rPr>
        <w:t>ВИРІШИЛА:</w:t>
      </w:r>
    </w:p>
    <w:p w:rsidR="007E0929" w:rsidRPr="004F76DB" w:rsidRDefault="007E0929" w:rsidP="007E092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E0929" w:rsidRDefault="007E0929" w:rsidP="007E0929">
      <w:pPr>
        <w:jc w:val="both"/>
        <w:rPr>
          <w:rFonts w:ascii="Times New Roman" w:hAnsi="Times New Roman"/>
          <w:sz w:val="28"/>
          <w:szCs w:val="28"/>
        </w:rPr>
      </w:pPr>
      <w:r w:rsidRPr="004F76DB">
        <w:rPr>
          <w:rFonts w:ascii="Times New Roman" w:hAnsi="Times New Roman"/>
          <w:sz w:val="28"/>
          <w:szCs w:val="28"/>
        </w:rPr>
        <w:t xml:space="preserve">1. Надати згоду на передачу шляхом викупу фізичній особі громадянці </w:t>
      </w:r>
      <w:r w:rsidRPr="007E0929">
        <w:rPr>
          <w:rFonts w:ascii="Times New Roman" w:hAnsi="Times New Roman"/>
          <w:color w:val="000000"/>
          <w:sz w:val="28"/>
          <w:szCs w:val="28"/>
        </w:rPr>
        <w:t>***</w:t>
      </w:r>
      <w:r w:rsidRPr="004F76DB">
        <w:rPr>
          <w:rFonts w:ascii="Times New Roman" w:hAnsi="Times New Roman"/>
          <w:sz w:val="28"/>
          <w:szCs w:val="28"/>
        </w:rPr>
        <w:t xml:space="preserve"> </w:t>
      </w:r>
      <w:r w:rsidRPr="004F76DB">
        <w:rPr>
          <w:rFonts w:ascii="Times New Roman" w:hAnsi="Times New Roman"/>
          <w:color w:val="000000"/>
          <w:sz w:val="28"/>
          <w:szCs w:val="28"/>
        </w:rPr>
        <w:t xml:space="preserve">(Паспорт громадянина України </w:t>
      </w:r>
      <w:r w:rsidRPr="004F76DB">
        <w:rPr>
          <w:rFonts w:ascii="Times New Roman" w:hAnsi="Times New Roman"/>
          <w:sz w:val="28"/>
          <w:szCs w:val="28"/>
        </w:rPr>
        <w:t xml:space="preserve">№ </w:t>
      </w:r>
      <w:r w:rsidRPr="007E0929">
        <w:rPr>
          <w:rFonts w:ascii="Times New Roman" w:hAnsi="Times New Roman"/>
          <w:sz w:val="28"/>
          <w:szCs w:val="28"/>
        </w:rPr>
        <w:t>***</w:t>
      </w:r>
      <w:r w:rsidRPr="004F76DB">
        <w:rPr>
          <w:rFonts w:ascii="Times New Roman" w:hAnsi="Times New Roman"/>
          <w:sz w:val="28"/>
          <w:szCs w:val="28"/>
        </w:rPr>
        <w:t xml:space="preserve"> виданий підрозділом 1210 від  07.11.2017 р., РНОКПП - </w:t>
      </w:r>
      <w:r w:rsidRPr="007E0929">
        <w:rPr>
          <w:rFonts w:ascii="Times New Roman" w:hAnsi="Times New Roman"/>
          <w:sz w:val="28"/>
          <w:szCs w:val="28"/>
        </w:rPr>
        <w:t>***</w:t>
      </w:r>
      <w:r w:rsidRPr="004F76DB">
        <w:rPr>
          <w:rFonts w:ascii="Times New Roman" w:hAnsi="Times New Roman"/>
          <w:sz w:val="28"/>
          <w:szCs w:val="28"/>
        </w:rPr>
        <w:t>) попередню згоду на передачу у її власність шляхом викупу земельної ділянки комунальної власності площею 1</w:t>
      </w:r>
      <w:r w:rsidRPr="004F76DB">
        <w:rPr>
          <w:rFonts w:ascii="Times New Roman" w:hAnsi="Times New Roman"/>
          <w:color w:val="000000"/>
          <w:sz w:val="28"/>
          <w:szCs w:val="28"/>
        </w:rPr>
        <w:t>,0001 га.</w:t>
      </w:r>
      <w:r w:rsidRPr="004F76DB">
        <w:rPr>
          <w:rFonts w:ascii="Times New Roman" w:hAnsi="Times New Roman"/>
          <w:sz w:val="28"/>
          <w:szCs w:val="28"/>
        </w:rPr>
        <w:t>, з кадастровим номером 6522186500:04:001:12</w:t>
      </w:r>
      <w:r>
        <w:rPr>
          <w:rFonts w:ascii="Times New Roman" w:hAnsi="Times New Roman"/>
          <w:sz w:val="28"/>
          <w:szCs w:val="28"/>
          <w:lang w:val="ru-RU"/>
        </w:rPr>
        <w:t>***</w:t>
      </w:r>
      <w:r w:rsidRPr="004F76DB">
        <w:rPr>
          <w:rFonts w:ascii="Times New Roman" w:hAnsi="Times New Roman"/>
          <w:sz w:val="28"/>
          <w:szCs w:val="28"/>
        </w:rPr>
        <w:t xml:space="preserve">, цільове призначення для будівництва та обслуговування об’єктів рекреаційного призначення (КВЦПЗ - 07.01), що розташована по вул. Набережна, </w:t>
      </w:r>
      <w:r>
        <w:rPr>
          <w:rFonts w:ascii="Times New Roman" w:hAnsi="Times New Roman"/>
          <w:sz w:val="28"/>
          <w:szCs w:val="28"/>
          <w:lang w:val="ru-RU"/>
        </w:rPr>
        <w:t>***</w:t>
      </w:r>
      <w:r w:rsidRPr="004F76DB">
        <w:rPr>
          <w:rFonts w:ascii="Times New Roman" w:hAnsi="Times New Roman"/>
          <w:sz w:val="28"/>
          <w:szCs w:val="28"/>
        </w:rPr>
        <w:t xml:space="preserve"> у с. </w:t>
      </w:r>
      <w:proofErr w:type="spellStart"/>
      <w:r w:rsidRPr="004F76DB">
        <w:rPr>
          <w:rFonts w:ascii="Times New Roman" w:hAnsi="Times New Roman"/>
          <w:sz w:val="28"/>
          <w:szCs w:val="28"/>
        </w:rPr>
        <w:t>Щасливцеве</w:t>
      </w:r>
      <w:proofErr w:type="spellEnd"/>
      <w:r w:rsidRPr="004F76DB">
        <w:rPr>
          <w:rFonts w:ascii="Times New Roman" w:hAnsi="Times New Roman"/>
          <w:sz w:val="28"/>
          <w:szCs w:val="28"/>
        </w:rPr>
        <w:t xml:space="preserve"> Генічеського району Херсонської області.</w:t>
      </w:r>
    </w:p>
    <w:p w:rsidR="007E0929" w:rsidRPr="0042272E" w:rsidRDefault="007E0929" w:rsidP="007E09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2. Провести експертну грошову оцінку земельної ділянки зазначеної у п.1 цього рішення, для чого доручити Виконавчому комітету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ради:</w:t>
      </w:r>
    </w:p>
    <w:p w:rsidR="007E0929" w:rsidRPr="0042272E" w:rsidRDefault="007E0929" w:rsidP="007E09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lastRenderedPageBreak/>
        <w:t>2.1. Укласти з особою зазначеною у п.1 цього рішення, відповідний договір щодо сплати нею авансового внеску в рахунок оплати ціни продажу земельної ділянки зазначеної у п. 1 цього рішення, у розмирі 20% від її нормативно грошової оцінки.</w:t>
      </w:r>
    </w:p>
    <w:p w:rsidR="007E0929" w:rsidRPr="0042272E" w:rsidRDefault="007E0929" w:rsidP="007E09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2.2. Після сплати авансового внеску та зарахування його до сільського бюджету,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7E0929" w:rsidRPr="0042272E" w:rsidRDefault="007E0929" w:rsidP="007E09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>3. Попередити заявни</w:t>
      </w:r>
      <w:r>
        <w:rPr>
          <w:rFonts w:ascii="Times New Roman" w:hAnsi="Times New Roman" w:cs="Times New Roman"/>
          <w:sz w:val="28"/>
          <w:szCs w:val="28"/>
        </w:rPr>
        <w:t>цю</w:t>
      </w:r>
      <w:r w:rsidRPr="0042272E">
        <w:rPr>
          <w:rFonts w:ascii="Times New Roman" w:hAnsi="Times New Roman" w:cs="Times New Roman"/>
          <w:sz w:val="28"/>
          <w:szCs w:val="28"/>
        </w:rPr>
        <w:t xml:space="preserve"> що рішення про передачу </w:t>
      </w:r>
      <w:r>
        <w:rPr>
          <w:rFonts w:ascii="Times New Roman" w:hAnsi="Times New Roman" w:cs="Times New Roman"/>
          <w:sz w:val="28"/>
          <w:szCs w:val="28"/>
        </w:rPr>
        <w:t>їй</w:t>
      </w:r>
      <w:r w:rsidRPr="0042272E">
        <w:rPr>
          <w:rFonts w:ascii="Times New Roman" w:hAnsi="Times New Roman" w:cs="Times New Roman"/>
          <w:sz w:val="28"/>
          <w:szCs w:val="28"/>
        </w:rPr>
        <w:t xml:space="preserve"> шляхом викупу </w:t>
      </w:r>
      <w:r>
        <w:rPr>
          <w:rFonts w:ascii="Times New Roman" w:hAnsi="Times New Roman" w:cs="Times New Roman"/>
          <w:sz w:val="28"/>
          <w:szCs w:val="28"/>
        </w:rPr>
        <w:t xml:space="preserve">(продаж) </w:t>
      </w:r>
      <w:r w:rsidRPr="0042272E">
        <w:rPr>
          <w:rFonts w:ascii="Times New Roman" w:hAnsi="Times New Roman" w:cs="Times New Roman"/>
          <w:sz w:val="28"/>
          <w:szCs w:val="28"/>
        </w:rPr>
        <w:t>земельної ділянки, зазначеної у п.1 цього рішення буде прийнято сільською радою після виготовлення та затвердження в установленому законом порядку її експертної грошової оцінки.</w:t>
      </w:r>
    </w:p>
    <w:p w:rsidR="007E0929" w:rsidRPr="0042272E" w:rsidRDefault="007E0929" w:rsidP="007E09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72E">
        <w:rPr>
          <w:rFonts w:ascii="Times New Roman" w:hAnsi="Times New Roman" w:cs="Times New Roman"/>
          <w:sz w:val="28"/>
          <w:szCs w:val="28"/>
        </w:rPr>
        <w:t xml:space="preserve">4. Контроль за виконанням даного рішення покласти на Постійну комісію </w:t>
      </w:r>
      <w:proofErr w:type="spellStart"/>
      <w:r w:rsidRPr="0042272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42272E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7E0929" w:rsidRPr="0042272E" w:rsidRDefault="007E0929" w:rsidP="007E0929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0929" w:rsidRPr="0042272E" w:rsidRDefault="007E0929" w:rsidP="007E0929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E0929" w:rsidRPr="0042272E" w:rsidRDefault="007E0929" w:rsidP="007E0929">
      <w:pPr>
        <w:tabs>
          <w:tab w:val="left" w:pos="9498"/>
        </w:tabs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E0929" w:rsidRPr="0042272E" w:rsidRDefault="007E0929" w:rsidP="007E092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272E">
        <w:rPr>
          <w:rFonts w:ascii="Times New Roman" w:hAnsi="Times New Roman" w:cs="Times New Roman"/>
          <w:color w:val="000000"/>
          <w:sz w:val="28"/>
          <w:szCs w:val="28"/>
        </w:rPr>
        <w:t xml:space="preserve">Сільський голова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227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В. ПЛОХУШКО</w:t>
      </w:r>
    </w:p>
    <w:p w:rsidR="006F1CAC" w:rsidRPr="007E0929" w:rsidRDefault="006F1CAC" w:rsidP="007E0929"/>
    <w:sectPr w:rsidR="006F1CAC" w:rsidRPr="007E0929" w:rsidSect="00EB1CB7">
      <w:headerReference w:type="default" r:id="rId7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7E0929">
    <w:pPr>
      <w:pStyle w:val="a6"/>
      <w:jc w:val="right"/>
    </w:pPr>
  </w:p>
  <w:p w:rsidR="00A314B6" w:rsidRDefault="007E09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120AB5"/>
    <w:rsid w:val="001362F5"/>
    <w:rsid w:val="001734D8"/>
    <w:rsid w:val="0022763B"/>
    <w:rsid w:val="00427436"/>
    <w:rsid w:val="00496DA3"/>
    <w:rsid w:val="004D6E51"/>
    <w:rsid w:val="005356E7"/>
    <w:rsid w:val="0063381A"/>
    <w:rsid w:val="00673AF4"/>
    <w:rsid w:val="006F1CAC"/>
    <w:rsid w:val="007100AD"/>
    <w:rsid w:val="007E0929"/>
    <w:rsid w:val="008D654C"/>
    <w:rsid w:val="00961B72"/>
    <w:rsid w:val="009E53E8"/>
    <w:rsid w:val="00A0545C"/>
    <w:rsid w:val="00A14FCA"/>
    <w:rsid w:val="00A2149A"/>
    <w:rsid w:val="00A3354E"/>
    <w:rsid w:val="00A70AAE"/>
    <w:rsid w:val="00AB5B37"/>
    <w:rsid w:val="00AD57B9"/>
    <w:rsid w:val="00AF3C52"/>
    <w:rsid w:val="00B31DEF"/>
    <w:rsid w:val="00BA0E79"/>
    <w:rsid w:val="00BB72F2"/>
    <w:rsid w:val="00BD3080"/>
    <w:rsid w:val="00CD6344"/>
    <w:rsid w:val="00CE6022"/>
    <w:rsid w:val="00CF24C4"/>
    <w:rsid w:val="00CF521E"/>
    <w:rsid w:val="00D92C80"/>
    <w:rsid w:val="00E741F8"/>
    <w:rsid w:val="00F32666"/>
    <w:rsid w:val="00F32732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A21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1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2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37632-3BC7-4197-8C61-4E0D894F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2020-10-21T17:30:00Z</dcterms:created>
  <dcterms:modified xsi:type="dcterms:W3CDTF">2020-10-21T17:30:00Z</dcterms:modified>
</cp:coreProperties>
</file>