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04" w:rsidRPr="002571A1" w:rsidRDefault="00FD1304" w:rsidP="00FD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5pt;height:36pt" o:ole="" fillcolor="window">
            <v:imagedata r:id="rId5" o:title=""/>
          </v:shape>
          <o:OLEObject Type="Embed" ProgID="Word.Picture.8" ShapeID="_x0000_i1037" DrawAspect="Content" ObjectID="_1664813736" r:id="rId6"/>
        </w:object>
      </w:r>
    </w:p>
    <w:p w:rsidR="00FD1304" w:rsidRPr="002571A1" w:rsidRDefault="00FD1304" w:rsidP="00FD1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A1">
        <w:rPr>
          <w:rFonts w:ascii="Times New Roman" w:hAnsi="Times New Roman" w:cs="Times New Roman"/>
          <w:b/>
          <w:sz w:val="28"/>
          <w:szCs w:val="28"/>
        </w:rPr>
        <w:t>128 СЕСІЯ ЩАСЛИВЦІВСЬКОЇ СІЛЬСЬКОЇ РАДИ</w:t>
      </w:r>
    </w:p>
    <w:p w:rsidR="00FD1304" w:rsidRPr="00FD1304" w:rsidRDefault="00FD1304" w:rsidP="00FD1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1A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FD1304" w:rsidRPr="002571A1" w:rsidRDefault="00FD1304" w:rsidP="00FD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2571A1">
        <w:rPr>
          <w:rFonts w:ascii="Times New Roman" w:hAnsi="Times New Roman" w:cs="Times New Roman"/>
          <w:sz w:val="28"/>
          <w:szCs w:val="28"/>
        </w:rPr>
        <w:t xml:space="preserve">.10.2020р. 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 w:rsidRPr="002571A1">
        <w:rPr>
          <w:rFonts w:ascii="Times New Roman" w:hAnsi="Times New Roman" w:cs="Times New Roman"/>
          <w:sz w:val="28"/>
          <w:szCs w:val="28"/>
          <w:lang w:val="ru-RU"/>
        </w:rPr>
        <w:t>2598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Про скасування  рішення сільської ради,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як такого, що втратило чинність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На підставі заяв громадян України,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FD1304" w:rsidRPr="00FD1304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A1">
        <w:rPr>
          <w:rFonts w:ascii="Times New Roman" w:hAnsi="Times New Roman" w:cs="Times New Roman"/>
          <w:sz w:val="28"/>
          <w:szCs w:val="28"/>
        </w:rPr>
        <w:t>ВИРІШИЛА: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1.Скасувати п. 86 рішення 62 сесії 5 скликання № 862 від 16.11.2009 р., в зв’язку зі змінами в законодавстві.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2.Дати дозвіл </w:t>
      </w:r>
      <w:r w:rsidR="00961B72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 сільської ради, розташованої за адресою: с. Генічеська Гірка,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. Травневий , </w:t>
      </w:r>
      <w:r w:rsidR="00961B72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 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>3.Скасувати п. 490 рішення 57 сесії 5 скликання № 808 від 20.08.2009 р., в зв’язку зі змінами в законодавстві.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4.Дати дозвіл </w:t>
      </w:r>
      <w:r w:rsidR="00961B72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 сільської ради, розташованої за адресою: с.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, вул. Водна , </w:t>
      </w:r>
      <w:r w:rsidR="00961B72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571A1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</w:p>
    <w:p w:rsidR="00FD1304" w:rsidRPr="002571A1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3.Вищезазначеним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п.2, 4 даного рішення. </w:t>
      </w:r>
    </w:p>
    <w:p w:rsidR="00FD1304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A1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</w:t>
      </w:r>
      <w:proofErr w:type="spellStart"/>
      <w:r w:rsidRPr="002571A1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571A1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FD1304" w:rsidRPr="00FD1304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304" w:rsidRPr="00FD1304" w:rsidRDefault="00FD1304" w:rsidP="00FD1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1A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6F1CAC" w:rsidRPr="000632C2" w:rsidRDefault="006F1CAC" w:rsidP="000632C2">
      <w:pPr>
        <w:rPr>
          <w:lang w:val="ru-RU"/>
        </w:rPr>
      </w:pPr>
    </w:p>
    <w:sectPr w:rsidR="006F1CAC" w:rsidRPr="000632C2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632C2"/>
    <w:rsid w:val="000750A5"/>
    <w:rsid w:val="004D6E51"/>
    <w:rsid w:val="006F1CAC"/>
    <w:rsid w:val="007100AD"/>
    <w:rsid w:val="00961B72"/>
    <w:rsid w:val="00A14FCA"/>
    <w:rsid w:val="00A3354E"/>
    <w:rsid w:val="00B31DEF"/>
    <w:rsid w:val="00D92C80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4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3351-01DA-4182-B16B-F1186FF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2020-10-21T16:28:00Z</dcterms:created>
  <dcterms:modified xsi:type="dcterms:W3CDTF">2020-10-21T16:28:00Z</dcterms:modified>
</cp:coreProperties>
</file>