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43" w:rsidRPr="0098682C" w:rsidRDefault="00B06A43" w:rsidP="00B06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82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43" w:rsidRPr="0098682C" w:rsidRDefault="00B06A43" w:rsidP="00B06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A43" w:rsidRPr="0098682C" w:rsidRDefault="00B06A43" w:rsidP="00B06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82C">
        <w:rPr>
          <w:rFonts w:ascii="Times New Roman" w:hAnsi="Times New Roman" w:cs="Times New Roman"/>
          <w:b/>
          <w:bCs/>
          <w:sz w:val="28"/>
          <w:szCs w:val="28"/>
        </w:rPr>
        <w:t>128 СЕСІЯ ЩАСЛИВЦЕВСЬКОЇ СІЛЬСЬКОЇ РАДИ</w:t>
      </w:r>
    </w:p>
    <w:p w:rsidR="00B06A43" w:rsidRPr="0098682C" w:rsidRDefault="00B06A43" w:rsidP="00B06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82C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B06A43" w:rsidRPr="0098682C" w:rsidRDefault="00B06A43" w:rsidP="00B06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A43" w:rsidRPr="0098682C" w:rsidRDefault="00B06A43" w:rsidP="00B06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2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06A43" w:rsidRPr="0098682C" w:rsidRDefault="00B06A43" w:rsidP="00B06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43" w:rsidRPr="0098682C" w:rsidRDefault="00B06A43" w:rsidP="00B06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82C">
        <w:rPr>
          <w:rFonts w:ascii="Times New Roman" w:hAnsi="Times New Roman" w:cs="Times New Roman"/>
          <w:sz w:val="28"/>
          <w:szCs w:val="28"/>
        </w:rPr>
        <w:t xml:space="preserve">30.09.2020 р.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82C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2587</w:t>
      </w:r>
    </w:p>
    <w:p w:rsidR="00B06A43" w:rsidRPr="0098682C" w:rsidRDefault="00B06A43" w:rsidP="00B06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82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8682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B06A43" w:rsidRPr="0098682C" w:rsidRDefault="00B06A43" w:rsidP="00B06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A43" w:rsidRPr="0098682C" w:rsidRDefault="00B06A43" w:rsidP="00B06A43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98682C">
        <w:rPr>
          <w:rFonts w:ascii="Times New Roman" w:hAnsi="Times New Roman" w:cs="Times New Roman"/>
          <w:sz w:val="28"/>
          <w:szCs w:val="28"/>
        </w:rPr>
        <w:t>Про надання дозволу на розробку проекту землеустрою щодо відведення шляхом викупу земельних ділянок у с. Генічеська Гірка.</w:t>
      </w:r>
    </w:p>
    <w:p w:rsidR="00B06A43" w:rsidRPr="0098682C" w:rsidRDefault="00B06A43" w:rsidP="00B06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43" w:rsidRPr="0098682C" w:rsidRDefault="00B06A43" w:rsidP="00B06A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82C">
        <w:rPr>
          <w:rFonts w:ascii="Times New Roman" w:hAnsi="Times New Roman" w:cs="Times New Roman"/>
          <w:sz w:val="28"/>
          <w:szCs w:val="28"/>
        </w:rPr>
        <w:t xml:space="preserve">Розглянувши заяви фізичних осіб громадян, </w:t>
      </w:r>
      <w:r w:rsidRPr="0098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щодо надання </w:t>
      </w:r>
      <w:r w:rsidRPr="0098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дозволів на розробку проектів землеустрою що до відведення у їх власність шляхом викупу земельних ділянок необхідних для обслуговування належних їм на праві приватної власності об’єктів нерухомого майна, </w:t>
      </w:r>
      <w:r w:rsidRPr="0098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додані документи, враховуючи їх згоду </w:t>
      </w:r>
      <w:r w:rsidRPr="0098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сплату авансових внесків в рахунок майбутньої ціни земельних ділянок, </w:t>
      </w:r>
      <w:r w:rsidRPr="0098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керуючись </w:t>
      </w:r>
      <w:r w:rsidRPr="0098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статтею 12, статтею 39, статтею 93, статтею 122, статтею 128, статтею 134, Земельного кодексу України та статтею 26 Закону України "Про місцеве самоврядування в Україні", сесія </w:t>
      </w:r>
      <w:proofErr w:type="spellStart"/>
      <w:r w:rsidRPr="0098682C">
        <w:rPr>
          <w:rFonts w:ascii="Times New Roman" w:hAnsi="Times New Roman" w:cs="Times New Roman"/>
          <w:color w:val="000000" w:themeColor="text1"/>
          <w:sz w:val="28"/>
          <w:szCs w:val="28"/>
        </w:rPr>
        <w:t>Щасливцевської</w:t>
      </w:r>
      <w:proofErr w:type="spellEnd"/>
      <w:r w:rsidRPr="0098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</w:t>
      </w:r>
    </w:p>
    <w:p w:rsidR="00B06A43" w:rsidRPr="0098682C" w:rsidRDefault="00B06A43" w:rsidP="00B06A4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8682C">
        <w:rPr>
          <w:rFonts w:ascii="Times New Roman" w:hAnsi="Times New Roman" w:cs="Times New Roman"/>
          <w:sz w:val="28"/>
          <w:szCs w:val="28"/>
        </w:rPr>
        <w:t>ВИРІШИЛА:</w:t>
      </w:r>
    </w:p>
    <w:p w:rsidR="00B06A43" w:rsidRPr="0098682C" w:rsidRDefault="00B06A43" w:rsidP="00B06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A43" w:rsidRPr="0098682C" w:rsidRDefault="00B06A43" w:rsidP="00B06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82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1. Дати фізичній особі громадянину </w:t>
      </w:r>
      <w:r w:rsidRPr="00B06A4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***</w:t>
      </w:r>
      <w:r w:rsidRPr="0098682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(</w:t>
      </w:r>
      <w:r w:rsidRPr="0098682C">
        <w:rPr>
          <w:rFonts w:ascii="Times New Roman" w:hAnsi="Times New Roman" w:cs="Times New Roman"/>
          <w:sz w:val="28"/>
          <w:szCs w:val="28"/>
        </w:rPr>
        <w:t xml:space="preserve">РНОКПП – </w:t>
      </w:r>
      <w:r w:rsidRPr="00B06A43">
        <w:rPr>
          <w:rFonts w:ascii="Times New Roman" w:hAnsi="Times New Roman" w:cs="Times New Roman"/>
          <w:sz w:val="28"/>
          <w:szCs w:val="28"/>
        </w:rPr>
        <w:t>***</w:t>
      </w:r>
      <w:r w:rsidRPr="0098682C">
        <w:rPr>
          <w:rFonts w:ascii="Times New Roman" w:hAnsi="Times New Roman" w:cs="Times New Roman"/>
          <w:sz w:val="28"/>
          <w:szCs w:val="28"/>
        </w:rPr>
        <w:t>)</w:t>
      </w:r>
      <w:r w:rsidRPr="0098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дозвіл на розробку проекту землеустрою щодо відведення в його власність шляхом викупу земельної ділянки розташованої </w:t>
      </w:r>
      <w:r w:rsidRPr="0098682C">
        <w:rPr>
          <w:rFonts w:ascii="Times New Roman" w:hAnsi="Times New Roman" w:cs="Times New Roman"/>
          <w:sz w:val="28"/>
          <w:szCs w:val="28"/>
        </w:rPr>
        <w:t>по вул. Набережна,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8682C">
        <w:rPr>
          <w:rFonts w:ascii="Times New Roman" w:hAnsi="Times New Roman" w:cs="Times New Roman"/>
          <w:sz w:val="28"/>
          <w:szCs w:val="28"/>
        </w:rPr>
        <w:t xml:space="preserve"> в с. Генічеська Гірка Генічеського району Херсонської області,</w:t>
      </w:r>
      <w:r w:rsidRPr="0098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орієнтовною</w:t>
      </w:r>
      <w:r w:rsidRPr="0098682C">
        <w:rPr>
          <w:rFonts w:ascii="Times New Roman" w:hAnsi="Times New Roman" w:cs="Times New Roman"/>
          <w:sz w:val="28"/>
          <w:szCs w:val="28"/>
        </w:rPr>
        <w:t xml:space="preserve"> площею 0,0513 га., з цільовим призначенням - для будівництва та обслуговування будівель торгівлі (КВЦПЗ – 03.07.) із земель рекреаційного призначення, необхідної для обслуговування належного йому на праві приватної власності об’єкт нерухомого майна – Є Кафе (в Державному реєстрі речових прав на нерухоме майно – реєстраційний номер об’єкта нерухомого майна –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8682C">
        <w:rPr>
          <w:rFonts w:ascii="Times New Roman" w:hAnsi="Times New Roman" w:cs="Times New Roman"/>
          <w:sz w:val="28"/>
          <w:szCs w:val="28"/>
        </w:rPr>
        <w:t>, номер запису про право власності –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8682C">
        <w:rPr>
          <w:rFonts w:ascii="Times New Roman" w:hAnsi="Times New Roman" w:cs="Times New Roman"/>
          <w:sz w:val="28"/>
          <w:szCs w:val="28"/>
        </w:rPr>
        <w:t>).</w:t>
      </w:r>
    </w:p>
    <w:p w:rsidR="00B06A43" w:rsidRPr="0098682C" w:rsidRDefault="00B06A43" w:rsidP="00B06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82C">
        <w:rPr>
          <w:rFonts w:ascii="Times New Roman" w:hAnsi="Times New Roman" w:cs="Times New Roman"/>
          <w:sz w:val="28"/>
          <w:szCs w:val="28"/>
        </w:rPr>
        <w:t xml:space="preserve">2. </w:t>
      </w:r>
      <w:r w:rsidRPr="0098682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Дати фізичній особі громадянці </w:t>
      </w:r>
      <w:r w:rsidRPr="00B06A4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***</w:t>
      </w:r>
      <w:r w:rsidRPr="0098682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(</w:t>
      </w:r>
      <w:r w:rsidRPr="0098682C">
        <w:rPr>
          <w:rFonts w:ascii="Times New Roman" w:hAnsi="Times New Roman" w:cs="Times New Roman"/>
          <w:sz w:val="28"/>
          <w:szCs w:val="28"/>
        </w:rPr>
        <w:t xml:space="preserve">РНОКПП – </w:t>
      </w:r>
      <w:r w:rsidRPr="00B06A43">
        <w:rPr>
          <w:rFonts w:ascii="Times New Roman" w:hAnsi="Times New Roman" w:cs="Times New Roman"/>
          <w:sz w:val="28"/>
          <w:szCs w:val="28"/>
        </w:rPr>
        <w:t>***</w:t>
      </w:r>
      <w:r w:rsidRPr="0098682C">
        <w:rPr>
          <w:rFonts w:ascii="Times New Roman" w:hAnsi="Times New Roman" w:cs="Times New Roman"/>
          <w:sz w:val="28"/>
          <w:szCs w:val="28"/>
        </w:rPr>
        <w:t>)</w:t>
      </w:r>
      <w:r w:rsidRPr="0098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дозвіл на розробку проекту землеустрою щодо відведення в її власність шляхом викупу земельної ділянки розташованої </w:t>
      </w:r>
      <w:r w:rsidRPr="0098682C">
        <w:rPr>
          <w:rFonts w:ascii="Times New Roman" w:hAnsi="Times New Roman" w:cs="Times New Roman"/>
          <w:sz w:val="28"/>
          <w:szCs w:val="28"/>
        </w:rPr>
        <w:t xml:space="preserve">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8682C">
        <w:rPr>
          <w:rFonts w:ascii="Times New Roman" w:hAnsi="Times New Roman" w:cs="Times New Roman"/>
          <w:sz w:val="28"/>
          <w:szCs w:val="28"/>
        </w:rPr>
        <w:t xml:space="preserve"> в с. Генічеська Гірка Генічеського району Херсонської області,</w:t>
      </w:r>
      <w:r w:rsidRPr="0098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орієнтовною</w:t>
      </w:r>
      <w:r>
        <w:rPr>
          <w:rFonts w:ascii="Times New Roman" w:hAnsi="Times New Roman" w:cs="Times New Roman"/>
          <w:sz w:val="28"/>
          <w:szCs w:val="28"/>
        </w:rPr>
        <w:t xml:space="preserve"> площею 0,</w:t>
      </w:r>
      <w:bookmarkStart w:id="0" w:name="_GoBack"/>
      <w:bookmarkEnd w:id="0"/>
      <w:r w:rsidRPr="0098682C">
        <w:rPr>
          <w:rFonts w:ascii="Times New Roman" w:hAnsi="Times New Roman" w:cs="Times New Roman"/>
          <w:sz w:val="28"/>
          <w:szCs w:val="28"/>
        </w:rPr>
        <w:t xml:space="preserve">04 га., з цільовим призначенням - для будівництва та обслуговування об’єктів </w:t>
      </w:r>
      <w:r w:rsidRPr="0098682C">
        <w:rPr>
          <w:rFonts w:ascii="Times New Roman" w:hAnsi="Times New Roman" w:cs="Times New Roman"/>
          <w:sz w:val="28"/>
          <w:szCs w:val="28"/>
        </w:rPr>
        <w:lastRenderedPageBreak/>
        <w:t xml:space="preserve">рекреаційного призначення  (КВЦПЗ – 07.01.) із земель рекреаційного призначення, необхідної для обслуговування належного їй на праві приватної власності об’єкт нерухомого майна – Будиночків для відпочинку (в Державному реєстрі речових прав на нерухоме майно – реєстраційний номер об’єкта нерухомого майна –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8682C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8682C">
        <w:rPr>
          <w:rFonts w:ascii="Times New Roman" w:hAnsi="Times New Roman" w:cs="Times New Roman"/>
          <w:sz w:val="28"/>
          <w:szCs w:val="28"/>
        </w:rPr>
        <w:t>).</w:t>
      </w:r>
    </w:p>
    <w:p w:rsidR="00B06A43" w:rsidRPr="0098682C" w:rsidRDefault="00B06A43" w:rsidP="00B06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82C">
        <w:rPr>
          <w:rFonts w:ascii="Times New Roman" w:hAnsi="Times New Roman" w:cs="Times New Roman"/>
          <w:sz w:val="28"/>
          <w:szCs w:val="28"/>
        </w:rPr>
        <w:t xml:space="preserve">3. Особам зазначеним у пунктах 1, 2 цього рішення 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в оренду. </w:t>
      </w:r>
    </w:p>
    <w:p w:rsidR="00B06A43" w:rsidRPr="0098682C" w:rsidRDefault="00B06A43" w:rsidP="00B06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82C">
        <w:rPr>
          <w:rFonts w:ascii="Times New Roman" w:hAnsi="Times New Roman" w:cs="Times New Roman"/>
          <w:sz w:val="28"/>
          <w:szCs w:val="28"/>
        </w:rPr>
        <w:t xml:space="preserve">4. Контроль за виконанням цього рішення покласти на Постійну комісію </w:t>
      </w:r>
      <w:proofErr w:type="spellStart"/>
      <w:r w:rsidRPr="0098682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8682C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B06A43" w:rsidRPr="0098682C" w:rsidRDefault="00B06A43" w:rsidP="00B06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A43" w:rsidRPr="0098682C" w:rsidRDefault="00B06A43" w:rsidP="00B06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A43" w:rsidRDefault="00B06A43" w:rsidP="00B06A43">
      <w:pPr>
        <w:pStyle w:val="Standard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B06A43" w:rsidRDefault="00B06A43" w:rsidP="00B06A43">
      <w:pPr>
        <w:pStyle w:val="Standard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B06A43" w:rsidRDefault="00B06A43" w:rsidP="00B06A43">
      <w:pPr>
        <w:pStyle w:val="Standard"/>
        <w:ind w:firstLine="567"/>
        <w:jc w:val="both"/>
        <w:rPr>
          <w:rFonts w:cs="Times New Roman"/>
          <w:sz w:val="28"/>
          <w:szCs w:val="28"/>
          <w:lang w:val="uk-UA"/>
        </w:rPr>
      </w:pPr>
      <w:r w:rsidRPr="0098682C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В.ПЛОХУШКО</w:t>
      </w:r>
    </w:p>
    <w:p w:rsidR="006F1CAC" w:rsidRPr="00B06A43" w:rsidRDefault="006F1CAC" w:rsidP="00B06A43">
      <w:pPr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ru-RU" w:eastAsia="en-US" w:bidi="en-US"/>
        </w:rPr>
      </w:pPr>
    </w:p>
    <w:sectPr w:rsidR="006F1CAC" w:rsidRPr="00B06A43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B06A43">
    <w:pPr>
      <w:pStyle w:val="a6"/>
      <w:jc w:val="right"/>
    </w:pPr>
  </w:p>
  <w:p w:rsidR="00A314B6" w:rsidRDefault="00B06A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1B4265"/>
    <w:rsid w:val="0022763B"/>
    <w:rsid w:val="00427436"/>
    <w:rsid w:val="00496DA3"/>
    <w:rsid w:val="004D6E51"/>
    <w:rsid w:val="005356E7"/>
    <w:rsid w:val="00593159"/>
    <w:rsid w:val="0063381A"/>
    <w:rsid w:val="00673AF4"/>
    <w:rsid w:val="006F1CAC"/>
    <w:rsid w:val="007100AD"/>
    <w:rsid w:val="007E0929"/>
    <w:rsid w:val="0089324D"/>
    <w:rsid w:val="008D654C"/>
    <w:rsid w:val="00961B72"/>
    <w:rsid w:val="009E53E8"/>
    <w:rsid w:val="00A0545C"/>
    <w:rsid w:val="00A14FCA"/>
    <w:rsid w:val="00A2149A"/>
    <w:rsid w:val="00A3354E"/>
    <w:rsid w:val="00A70AAE"/>
    <w:rsid w:val="00AA267F"/>
    <w:rsid w:val="00AB499A"/>
    <w:rsid w:val="00AB5B37"/>
    <w:rsid w:val="00AD57B9"/>
    <w:rsid w:val="00AF3C52"/>
    <w:rsid w:val="00B06A43"/>
    <w:rsid w:val="00B12DF2"/>
    <w:rsid w:val="00B27999"/>
    <w:rsid w:val="00B31DEF"/>
    <w:rsid w:val="00BA0E79"/>
    <w:rsid w:val="00BB72F2"/>
    <w:rsid w:val="00BD3080"/>
    <w:rsid w:val="00CD6344"/>
    <w:rsid w:val="00CE6022"/>
    <w:rsid w:val="00CF24C4"/>
    <w:rsid w:val="00CF521E"/>
    <w:rsid w:val="00D30B3F"/>
    <w:rsid w:val="00D92C80"/>
    <w:rsid w:val="00E4056E"/>
    <w:rsid w:val="00E50625"/>
    <w:rsid w:val="00E6531E"/>
    <w:rsid w:val="00E741F8"/>
    <w:rsid w:val="00E80747"/>
    <w:rsid w:val="00F32666"/>
    <w:rsid w:val="00F32732"/>
    <w:rsid w:val="00F5711C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A267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A267F"/>
    <w:rPr>
      <w:rFonts w:ascii="Times New Roman" w:eastAsia="Times New Roman" w:hAnsi="Times New Roman" w:cs="Times New Roman"/>
      <w:i/>
      <w:iCs/>
      <w:color w:val="00000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7E981-0365-4C48-A6B9-6F06B1DA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2020-10-21T17:55:00Z</dcterms:created>
  <dcterms:modified xsi:type="dcterms:W3CDTF">2020-10-21T17:55:00Z</dcterms:modified>
</cp:coreProperties>
</file>