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91" w:rsidRPr="00DB0A48" w:rsidRDefault="006A1191" w:rsidP="006A119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A48">
        <w:rPr>
          <w:rFonts w:ascii="Times New Roman" w:hAnsi="Times New Roman" w:cs="Times New Roman"/>
          <w:sz w:val="28"/>
          <w:szCs w:val="28"/>
        </w:rPr>
        <w:object w:dxaOrig="64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32.45pt;height:36.3pt" o:ole="" filled="t">
            <v:fill color2="black"/>
            <v:imagedata r:id="rId6" o:title=""/>
          </v:shape>
          <o:OLEObject Type="Embed" ProgID="Word.Picture.8" ShapeID="_x0000_i1034" DrawAspect="Content" ObjectID="_1662898019" r:id="rId7"/>
        </w:object>
      </w:r>
    </w:p>
    <w:p w:rsidR="006A1191" w:rsidRPr="00DB0A48" w:rsidRDefault="006A1191" w:rsidP="006A119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A48">
        <w:rPr>
          <w:rFonts w:ascii="Times New Roman" w:hAnsi="Times New Roman" w:cs="Times New Roman"/>
          <w:b/>
          <w:sz w:val="28"/>
          <w:szCs w:val="28"/>
        </w:rPr>
        <w:t>127 СЕСІЯ ЩАСЛИВЦЕВСЬКОЇ СІЛЬСЬКОЇ РАДИ</w:t>
      </w:r>
    </w:p>
    <w:p w:rsidR="006A1191" w:rsidRPr="00DB0A48" w:rsidRDefault="006A1191" w:rsidP="006A119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A48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6A1191" w:rsidRPr="00DB0A48" w:rsidRDefault="006A1191" w:rsidP="006A1191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6A1191" w:rsidRPr="00DB0A48" w:rsidRDefault="006A1191" w:rsidP="006A1191">
      <w:pPr>
        <w:pStyle w:val="Standard"/>
        <w:keepNext/>
        <w:jc w:val="center"/>
        <w:outlineLvl w:val="2"/>
        <w:rPr>
          <w:rFonts w:cs="Times New Roman"/>
          <w:b/>
          <w:sz w:val="28"/>
          <w:szCs w:val="28"/>
          <w:lang w:val="uk-UA"/>
        </w:rPr>
      </w:pPr>
      <w:r w:rsidRPr="00DB0A48">
        <w:rPr>
          <w:rFonts w:cs="Times New Roman"/>
          <w:b/>
          <w:sz w:val="28"/>
          <w:szCs w:val="28"/>
          <w:lang w:val="uk-UA"/>
        </w:rPr>
        <w:t xml:space="preserve">РІШЕННЯ </w:t>
      </w:r>
    </w:p>
    <w:p w:rsidR="006A1191" w:rsidRPr="00DB0A48" w:rsidRDefault="006A1191" w:rsidP="006A1191">
      <w:pPr>
        <w:pStyle w:val="Textbody"/>
        <w:spacing w:after="0"/>
        <w:rPr>
          <w:rFonts w:cs="Times New Roman"/>
          <w:sz w:val="28"/>
          <w:szCs w:val="28"/>
          <w:lang w:val="uk-UA"/>
        </w:rPr>
      </w:pPr>
      <w:r w:rsidRPr="00DB0A48">
        <w:rPr>
          <w:rFonts w:cs="Times New Roman"/>
          <w:sz w:val="28"/>
          <w:szCs w:val="28"/>
          <w:lang w:val="uk-UA"/>
        </w:rPr>
        <w:t>22.09.2020р.</w:t>
      </w:r>
    </w:p>
    <w:p w:rsidR="006A1191" w:rsidRPr="00DB0A48" w:rsidRDefault="006A1191" w:rsidP="006A1191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DB0A48">
        <w:rPr>
          <w:rFonts w:cs="Times New Roman"/>
          <w:sz w:val="28"/>
          <w:szCs w:val="28"/>
          <w:lang w:val="uk-UA"/>
        </w:rPr>
        <w:t xml:space="preserve">с. Щасливцеве                                 </w:t>
      </w:r>
      <w:r>
        <w:rPr>
          <w:rFonts w:cs="Times New Roman"/>
          <w:sz w:val="28"/>
          <w:szCs w:val="28"/>
          <w:lang w:val="uk-UA"/>
        </w:rPr>
        <w:t xml:space="preserve">   </w:t>
      </w:r>
      <w:r w:rsidRPr="00DB0A48">
        <w:rPr>
          <w:rFonts w:cs="Times New Roman"/>
          <w:sz w:val="28"/>
          <w:szCs w:val="28"/>
          <w:lang w:val="uk-UA"/>
        </w:rPr>
        <w:t>№  2566</w:t>
      </w:r>
    </w:p>
    <w:p w:rsidR="006A1191" w:rsidRPr="00DB0A48" w:rsidRDefault="006A1191" w:rsidP="006A1191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6A1191" w:rsidRPr="00DB0A48" w:rsidRDefault="006A1191" w:rsidP="006A1191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DB0A48">
        <w:rPr>
          <w:rFonts w:cs="Times New Roman"/>
          <w:sz w:val="28"/>
          <w:szCs w:val="28"/>
          <w:lang w:val="uk-UA"/>
        </w:rPr>
        <w:t>Про надання дозволу на розробку</w:t>
      </w:r>
    </w:p>
    <w:p w:rsidR="006A1191" w:rsidRPr="00DB0A48" w:rsidRDefault="006A1191" w:rsidP="006A1191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DB0A48">
        <w:rPr>
          <w:rFonts w:cs="Times New Roman"/>
          <w:sz w:val="28"/>
          <w:szCs w:val="28"/>
          <w:lang w:val="uk-UA"/>
        </w:rPr>
        <w:t>проекту землеустрою щодо відведення</w:t>
      </w:r>
    </w:p>
    <w:p w:rsidR="006A1191" w:rsidRPr="00DB0A48" w:rsidRDefault="006A1191" w:rsidP="006A1191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DB0A48">
        <w:rPr>
          <w:rFonts w:cs="Times New Roman"/>
          <w:sz w:val="28"/>
          <w:szCs w:val="28"/>
          <w:lang w:val="uk-UA"/>
        </w:rPr>
        <w:t xml:space="preserve">земельної ділянки в оренду </w:t>
      </w:r>
    </w:p>
    <w:p w:rsidR="006A1191" w:rsidRPr="00DB0A48" w:rsidRDefault="006A1191" w:rsidP="006A1191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DB0A48">
        <w:rPr>
          <w:rFonts w:cs="Times New Roman"/>
          <w:sz w:val="28"/>
          <w:szCs w:val="28"/>
          <w:lang w:val="uk-UA"/>
        </w:rPr>
        <w:t>АТ «</w:t>
      </w:r>
      <w:proofErr w:type="spellStart"/>
      <w:r w:rsidRPr="00DB0A48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DB0A48">
        <w:rPr>
          <w:rFonts w:cs="Times New Roman"/>
          <w:sz w:val="28"/>
          <w:szCs w:val="28"/>
          <w:lang w:val="uk-UA"/>
        </w:rPr>
        <w:t>»</w:t>
      </w:r>
    </w:p>
    <w:p w:rsidR="006A1191" w:rsidRPr="00DB0A48" w:rsidRDefault="006A1191" w:rsidP="006A1191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6A1191" w:rsidRPr="00DB0A48" w:rsidRDefault="006A1191" w:rsidP="006A1191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DB0A48">
        <w:rPr>
          <w:rFonts w:cs="Times New Roman"/>
          <w:sz w:val="28"/>
          <w:szCs w:val="28"/>
          <w:lang w:val="uk-UA"/>
        </w:rPr>
        <w:tab/>
        <w:t>Розглянувши клопотання АТ «</w:t>
      </w:r>
      <w:proofErr w:type="spellStart"/>
      <w:r w:rsidRPr="00DB0A48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DB0A48">
        <w:rPr>
          <w:rFonts w:cs="Times New Roman"/>
          <w:sz w:val="28"/>
          <w:szCs w:val="28"/>
          <w:lang w:val="uk-UA"/>
        </w:rPr>
        <w:t>» № 34/10-039930 від 10.08.2020р., враховуючи вимоги ДБН В.2.5-16-99,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6A1191" w:rsidRPr="00DB0A48" w:rsidRDefault="006A1191" w:rsidP="006A1191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DB0A48">
        <w:rPr>
          <w:rFonts w:cs="Times New Roman"/>
          <w:sz w:val="28"/>
          <w:szCs w:val="28"/>
          <w:lang w:val="uk-UA"/>
        </w:rPr>
        <w:t>ВИРІШИЛА:</w:t>
      </w:r>
    </w:p>
    <w:p w:rsidR="006A1191" w:rsidRPr="00DB0A48" w:rsidRDefault="006A1191" w:rsidP="006A1191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6A1191" w:rsidRPr="00DB0A48" w:rsidRDefault="006A1191" w:rsidP="006A119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B0A48">
        <w:rPr>
          <w:rFonts w:ascii="Times New Roman" w:hAnsi="Times New Roman"/>
          <w:sz w:val="28"/>
          <w:szCs w:val="28"/>
        </w:rPr>
        <w:t>1.Надати дозвіл  АТ  «</w:t>
      </w:r>
      <w:proofErr w:type="spellStart"/>
      <w:r w:rsidRPr="00DB0A48">
        <w:rPr>
          <w:rFonts w:ascii="Times New Roman" w:hAnsi="Times New Roman"/>
          <w:sz w:val="28"/>
          <w:szCs w:val="28"/>
        </w:rPr>
        <w:t>Херсонобленерго</w:t>
      </w:r>
      <w:proofErr w:type="spellEnd"/>
      <w:r w:rsidRPr="00DB0A48">
        <w:rPr>
          <w:rFonts w:ascii="Times New Roman" w:hAnsi="Times New Roman"/>
          <w:sz w:val="28"/>
          <w:szCs w:val="28"/>
        </w:rPr>
        <w:t xml:space="preserve">»    (ідентифікаційний код юридичної особи </w:t>
      </w:r>
      <w:r>
        <w:rPr>
          <w:rFonts w:ascii="Times New Roman" w:hAnsi="Times New Roman"/>
          <w:sz w:val="28"/>
          <w:szCs w:val="28"/>
        </w:rPr>
        <w:t>***</w:t>
      </w:r>
      <w:r w:rsidRPr="00DB0A48">
        <w:rPr>
          <w:rFonts w:ascii="Times New Roman" w:hAnsi="Times New Roman"/>
          <w:sz w:val="28"/>
          <w:szCs w:val="28"/>
        </w:rPr>
        <w:t xml:space="preserve">) на розробку проекту землеустрою щодо відведення в оренду земельної ділянки в оренду на період будівництва ПЛ-10кВ орієнтовною площею 0,0132 га та земельної ділянки строком на 49 (сорок </w:t>
      </w:r>
      <w:proofErr w:type="spellStart"/>
      <w:r w:rsidRPr="00DB0A48">
        <w:rPr>
          <w:rFonts w:ascii="Times New Roman" w:hAnsi="Times New Roman"/>
          <w:sz w:val="28"/>
          <w:szCs w:val="28"/>
        </w:rPr>
        <w:t>девять</w:t>
      </w:r>
      <w:proofErr w:type="spellEnd"/>
      <w:r w:rsidRPr="00DB0A48">
        <w:rPr>
          <w:rFonts w:ascii="Times New Roman" w:hAnsi="Times New Roman"/>
          <w:sz w:val="28"/>
          <w:szCs w:val="28"/>
        </w:rPr>
        <w:t>) років  під опору ПЛ-10кВ Л – 692  ПС — 35/10 кВ «</w:t>
      </w:r>
      <w:proofErr w:type="spellStart"/>
      <w:r w:rsidRPr="00DB0A48">
        <w:rPr>
          <w:rFonts w:ascii="Times New Roman" w:hAnsi="Times New Roman"/>
          <w:sz w:val="28"/>
          <w:szCs w:val="28"/>
        </w:rPr>
        <w:t>Счастливцево</w:t>
      </w:r>
      <w:proofErr w:type="spellEnd"/>
      <w:r w:rsidRPr="00DB0A48">
        <w:rPr>
          <w:rFonts w:ascii="Times New Roman" w:hAnsi="Times New Roman"/>
          <w:sz w:val="28"/>
          <w:szCs w:val="28"/>
        </w:rPr>
        <w:t xml:space="preserve">» орієнтовною площею 0,0006га  розташованої  за </w:t>
      </w:r>
      <w:proofErr w:type="spellStart"/>
      <w:r w:rsidRPr="00DB0A48">
        <w:rPr>
          <w:rFonts w:ascii="Times New Roman" w:hAnsi="Times New Roman"/>
          <w:sz w:val="28"/>
          <w:szCs w:val="28"/>
        </w:rPr>
        <w:t>адресою</w:t>
      </w:r>
      <w:proofErr w:type="spellEnd"/>
      <w:r w:rsidRPr="00DB0A48">
        <w:rPr>
          <w:rFonts w:ascii="Times New Roman" w:hAnsi="Times New Roman"/>
          <w:sz w:val="28"/>
          <w:szCs w:val="28"/>
        </w:rPr>
        <w:t xml:space="preserve">: с. Щасливцеве провулок Північний, 3 Генічеського району Херсонської області із земель запасу житлової та громадської забудови, кадастровий номер 6522186500:02:001:0126 згідно до договору про приєднання до електричних мереж системи розподілу № </w:t>
      </w:r>
      <w:r>
        <w:rPr>
          <w:rFonts w:ascii="Times New Roman" w:hAnsi="Times New Roman"/>
          <w:sz w:val="28"/>
          <w:szCs w:val="28"/>
        </w:rPr>
        <w:t>***</w:t>
      </w:r>
      <w:bookmarkStart w:id="0" w:name="_GoBack"/>
      <w:bookmarkEnd w:id="0"/>
      <w:r w:rsidRPr="00DB0A48">
        <w:rPr>
          <w:rFonts w:ascii="Times New Roman" w:hAnsi="Times New Roman"/>
          <w:sz w:val="28"/>
          <w:szCs w:val="28"/>
        </w:rPr>
        <w:t xml:space="preserve"> від 26.02.2020р. укладеного з </w:t>
      </w:r>
      <w:r>
        <w:rPr>
          <w:rFonts w:ascii="Times New Roman" w:hAnsi="Times New Roman"/>
          <w:sz w:val="28"/>
          <w:szCs w:val="28"/>
        </w:rPr>
        <w:t>***</w:t>
      </w:r>
    </w:p>
    <w:p w:rsidR="006A1191" w:rsidRPr="00DB0A48" w:rsidRDefault="006A1191" w:rsidP="006A1191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DB0A48">
        <w:rPr>
          <w:rFonts w:cs="Times New Roman"/>
          <w:sz w:val="28"/>
          <w:szCs w:val="28"/>
          <w:lang w:val="uk-UA"/>
        </w:rPr>
        <w:t>2.АТ «</w:t>
      </w:r>
      <w:proofErr w:type="spellStart"/>
      <w:r w:rsidRPr="00DB0A48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DB0A48">
        <w:rPr>
          <w:rFonts w:cs="Times New Roman"/>
          <w:sz w:val="28"/>
          <w:szCs w:val="28"/>
          <w:lang w:val="uk-UA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вищезазначених земельних ділянок.                               </w:t>
      </w:r>
    </w:p>
    <w:p w:rsidR="006A1191" w:rsidRPr="00DB0A48" w:rsidRDefault="006A1191" w:rsidP="006A1191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DB0A48">
        <w:rPr>
          <w:rFonts w:cs="Times New Roman"/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6A1191" w:rsidRPr="00DB0A48" w:rsidRDefault="006A1191" w:rsidP="006A119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A1191" w:rsidRPr="00DB0A48" w:rsidRDefault="006A1191" w:rsidP="006A119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A1191" w:rsidRPr="00DB0A48" w:rsidRDefault="006A1191" w:rsidP="006A119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A1191" w:rsidRPr="00DB0A48" w:rsidRDefault="006A1191" w:rsidP="006A1191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6A1191" w:rsidRPr="00DB0A48" w:rsidRDefault="006A1191" w:rsidP="006A1191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DB0A48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6A1191" w:rsidRPr="00DB0A48" w:rsidRDefault="006A1191" w:rsidP="006A1191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DC71EA" w:rsidRDefault="00DC71EA"/>
    <w:sectPr w:rsidR="00DC71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0F25"/>
    <w:multiLevelType w:val="multilevel"/>
    <w:tmpl w:val="61125F88"/>
    <w:lvl w:ilvl="0">
      <w:start w:val="1"/>
      <w:numFmt w:val="decimal"/>
      <w:lvlText w:val="%1."/>
      <w:lvlJc w:val="left"/>
      <w:pPr>
        <w:ind w:left="8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01517F1"/>
    <w:multiLevelType w:val="multilevel"/>
    <w:tmpl w:val="20A4A1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B2"/>
    <w:rsid w:val="001E7FE4"/>
    <w:rsid w:val="003467A8"/>
    <w:rsid w:val="003E165E"/>
    <w:rsid w:val="00421F2C"/>
    <w:rsid w:val="00527C15"/>
    <w:rsid w:val="005B0785"/>
    <w:rsid w:val="00607A71"/>
    <w:rsid w:val="006A1191"/>
    <w:rsid w:val="0084697F"/>
    <w:rsid w:val="00870ECD"/>
    <w:rsid w:val="008C0575"/>
    <w:rsid w:val="00916C06"/>
    <w:rsid w:val="00A96E1A"/>
    <w:rsid w:val="00DC71EA"/>
    <w:rsid w:val="00ED2E29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5E"/>
    <w:rPr>
      <w:rFonts w:eastAsiaTheme="minorEastAsia"/>
      <w:lang w:eastAsia="uk-UA"/>
    </w:rPr>
  </w:style>
  <w:style w:type="paragraph" w:styleId="3">
    <w:name w:val="heading 3"/>
    <w:basedOn w:val="a"/>
    <w:link w:val="30"/>
    <w:semiHidden/>
    <w:unhideWhenUsed/>
    <w:qFormat/>
    <w:rsid w:val="001E7FE4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B2"/>
    <w:rPr>
      <w:rFonts w:ascii="Tahoma" w:hAnsi="Tahoma" w:cs="Tahoma"/>
      <w:sz w:val="16"/>
      <w:szCs w:val="16"/>
    </w:rPr>
  </w:style>
  <w:style w:type="paragraph" w:styleId="a5">
    <w:name w:val="No Spacing"/>
    <w:qFormat/>
    <w:rsid w:val="003E165E"/>
    <w:pPr>
      <w:spacing w:after="0" w:line="240" w:lineRule="auto"/>
    </w:pPr>
    <w:rPr>
      <w:rFonts w:eastAsiaTheme="minorEastAsia"/>
      <w:lang w:eastAsia="uk-UA"/>
    </w:rPr>
  </w:style>
  <w:style w:type="paragraph" w:styleId="a6">
    <w:name w:val="List Paragraph"/>
    <w:basedOn w:val="a"/>
    <w:uiPriority w:val="99"/>
    <w:qFormat/>
    <w:rsid w:val="003E165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1">
    <w:name w:val="Заголовок 31"/>
    <w:basedOn w:val="a"/>
    <w:qFormat/>
    <w:rsid w:val="005B0785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character" w:customStyle="1" w:styleId="30">
    <w:name w:val="Заголовок 3 Знак"/>
    <w:basedOn w:val="a0"/>
    <w:link w:val="3"/>
    <w:semiHidden/>
    <w:rsid w:val="001E7FE4"/>
    <w:rPr>
      <w:rFonts w:ascii="Arial" w:eastAsia="Andale Sans UI" w:hAnsi="Arial" w:cs="Arial"/>
      <w:b/>
      <w:bCs/>
      <w:kern w:val="2"/>
      <w:sz w:val="26"/>
      <w:szCs w:val="26"/>
    </w:rPr>
  </w:style>
  <w:style w:type="paragraph" w:customStyle="1" w:styleId="Standard">
    <w:name w:val="Standard"/>
    <w:rsid w:val="008C05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інтервалів1"/>
    <w:rsid w:val="00607A71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A1191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5E"/>
    <w:rPr>
      <w:rFonts w:eastAsiaTheme="minorEastAsia"/>
      <w:lang w:eastAsia="uk-UA"/>
    </w:rPr>
  </w:style>
  <w:style w:type="paragraph" w:styleId="3">
    <w:name w:val="heading 3"/>
    <w:basedOn w:val="a"/>
    <w:link w:val="30"/>
    <w:semiHidden/>
    <w:unhideWhenUsed/>
    <w:qFormat/>
    <w:rsid w:val="001E7FE4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B2"/>
    <w:rPr>
      <w:rFonts w:ascii="Tahoma" w:hAnsi="Tahoma" w:cs="Tahoma"/>
      <w:sz w:val="16"/>
      <w:szCs w:val="16"/>
    </w:rPr>
  </w:style>
  <w:style w:type="paragraph" w:styleId="a5">
    <w:name w:val="No Spacing"/>
    <w:qFormat/>
    <w:rsid w:val="003E165E"/>
    <w:pPr>
      <w:spacing w:after="0" w:line="240" w:lineRule="auto"/>
    </w:pPr>
    <w:rPr>
      <w:rFonts w:eastAsiaTheme="minorEastAsia"/>
      <w:lang w:eastAsia="uk-UA"/>
    </w:rPr>
  </w:style>
  <w:style w:type="paragraph" w:styleId="a6">
    <w:name w:val="List Paragraph"/>
    <w:basedOn w:val="a"/>
    <w:uiPriority w:val="99"/>
    <w:qFormat/>
    <w:rsid w:val="003E165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1">
    <w:name w:val="Заголовок 31"/>
    <w:basedOn w:val="a"/>
    <w:qFormat/>
    <w:rsid w:val="005B0785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character" w:customStyle="1" w:styleId="30">
    <w:name w:val="Заголовок 3 Знак"/>
    <w:basedOn w:val="a0"/>
    <w:link w:val="3"/>
    <w:semiHidden/>
    <w:rsid w:val="001E7FE4"/>
    <w:rPr>
      <w:rFonts w:ascii="Arial" w:eastAsia="Andale Sans UI" w:hAnsi="Arial" w:cs="Arial"/>
      <w:b/>
      <w:bCs/>
      <w:kern w:val="2"/>
      <w:sz w:val="26"/>
      <w:szCs w:val="26"/>
    </w:rPr>
  </w:style>
  <w:style w:type="paragraph" w:customStyle="1" w:styleId="Standard">
    <w:name w:val="Standard"/>
    <w:rsid w:val="008C05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інтервалів1"/>
    <w:rsid w:val="00607A71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A119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2020-09-29T12:20:00Z</dcterms:created>
  <dcterms:modified xsi:type="dcterms:W3CDTF">2020-09-29T12:20:00Z</dcterms:modified>
</cp:coreProperties>
</file>