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05" w:rsidRDefault="00051C05" w:rsidP="00051C05">
      <w:pPr>
        <w:ind w:right="97"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сесія </w:t>
      </w:r>
    </w:p>
    <w:p w:rsidR="00051C05" w:rsidRDefault="00051C05" w:rsidP="00051C0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Щасливцевська сільська рада 7 скликання від  31.0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051C05" w:rsidRDefault="00051C05" w:rsidP="00051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Протокол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051C05" w:rsidRDefault="00051C05" w:rsidP="00051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ПЛЕНАРНЕ ЗАСІДАННЯ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6"/>
        <w:gridCol w:w="3965"/>
        <w:gridCol w:w="1604"/>
        <w:gridCol w:w="1351"/>
        <w:gridCol w:w="1014"/>
      </w:tblGrid>
      <w:tr w:rsidR="00051C05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№ рішення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5" w:rsidRDefault="00051C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051C05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№2511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дозволу на розробку проекту землеустрою щодо відведення в оренду земельної ділянки.</w:t>
            </w:r>
          </w:p>
          <w:p w:rsidR="00051C05" w:rsidRP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051C05" w:rsidRP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- </w:t>
            </w:r>
            <w:r w:rsidR="00A4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051C05" w:rsidRP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1C05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технічної документації із землеустрою щодо поділу земельної ділянки комунальної власності.</w:t>
            </w:r>
          </w:p>
          <w:p w:rsidR="00051C05" w:rsidRP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051C05" w:rsidRP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- </w:t>
            </w:r>
            <w:r w:rsidR="00A4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051C05" w:rsidRP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1C05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Pr="00C230D5" w:rsidRDefault="00A42584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по вул.. Київська </w:t>
            </w:r>
            <w:r w:rsidR="00C230D5"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A42584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 укладання договору купівлі – продажу земельної ділянки.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584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технічної документації із землеустрою щодо встановлення ( відновлення) меж земельної ділянки та передачі її безоплатно у власність.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A42584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584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раніше прийнятих рішень сільської ради.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A42584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П.30</w:t>
            </w:r>
          </w:p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1095 від 30.12.2014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584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№2516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проектів землеустрою щодо відведення та передачі безоплатно у власність земельних ділянок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</w:t>
            </w:r>
            <w:r w:rsidR="00747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A42584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09E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дозволу на розробку проекту землеустрою щодо відведення безоплатно у власність земельної ділянки для будівництва житлового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будинку, господарських будівель і споруд.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</w:t>
            </w:r>
            <w:r w:rsidR="00747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D9709E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09E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передачу в оренду земельної ділянки в с. Щасливцеве.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</w:t>
            </w:r>
            <w:r w:rsidR="00747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;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D9709E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  <w:p w:rsidR="00D9709E" w:rsidRPr="00D9709E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D9709E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D9709E">
              <w:rPr>
                <w:rFonts w:ascii="Times New Roman" w:hAnsi="Times New Roman" w:cs="Times New Roman"/>
                <w:sz w:val="24"/>
                <w:szCs w:val="24"/>
              </w:rPr>
              <w:t xml:space="preserve"> Р.Д.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зробив заяву щодо наявності конфлікту інтересів з даного питання та участі в голосуванні не приймав.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09E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експертної </w:t>
            </w:r>
            <w:r w:rsidR="00747B0E">
              <w:rPr>
                <w:rFonts w:ascii="Times New Roman" w:hAnsi="Times New Roman" w:cs="Times New Roman"/>
                <w:color w:val="000000"/>
              </w:rPr>
              <w:t xml:space="preserve">грошової оцінки земельної ділянки по </w:t>
            </w:r>
            <w:r w:rsidR="00747B0E">
              <w:rPr>
                <w:rFonts w:ascii="Times New Roman" w:hAnsi="Times New Roman" w:cs="Times New Roman"/>
                <w:color w:val="000000"/>
              </w:rPr>
              <w:pgNum/>
            </w:r>
            <w:proofErr w:type="spellStart"/>
            <w:r w:rsidR="00747B0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="00747B0E">
              <w:rPr>
                <w:rFonts w:ascii="Times New Roman" w:hAnsi="Times New Roman" w:cs="Times New Roman"/>
                <w:color w:val="000000"/>
              </w:rPr>
              <w:t>... Набережна ,</w:t>
            </w:r>
            <w:r w:rsidR="00C230D5"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bookmarkStart w:id="0" w:name="_GoBack"/>
            <w:bookmarkEnd w:id="0"/>
            <w:r w:rsidR="00747B0E">
              <w:rPr>
                <w:rFonts w:ascii="Times New Roman" w:hAnsi="Times New Roman" w:cs="Times New Roman"/>
                <w:color w:val="000000"/>
              </w:rPr>
              <w:t xml:space="preserve"> в с. Генічеська Гірка та її продаж </w:t>
            </w:r>
          </w:p>
          <w:p w:rsidR="00747B0E" w:rsidRPr="00051C05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747B0E" w:rsidRPr="00051C05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747B0E" w:rsidRPr="00051C05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747B0E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747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купівлі – продажу земельної ділянки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7B0E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 w:rsidP="004675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проекту землеустрою щодо відведення та передачі безоплатно у власність земельної ділянки</w:t>
            </w:r>
          </w:p>
          <w:p w:rsidR="00747B0E" w:rsidRPr="00051C05" w:rsidRDefault="00747B0E" w:rsidP="004675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747B0E" w:rsidRPr="00051C05" w:rsidRDefault="00747B0E" w:rsidP="004675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747B0E" w:rsidRPr="00051C05" w:rsidRDefault="00747B0E" w:rsidP="004675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747B0E" w:rsidRDefault="00747B0E" w:rsidP="004675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 w:rsidP="004675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7B0E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№2521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 w:rsidP="004675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передачу в оренду земельної ділянки</w:t>
            </w:r>
          </w:p>
          <w:p w:rsidR="00747B0E" w:rsidRPr="00051C05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747B0E" w:rsidRPr="00051C05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747B0E" w:rsidRPr="00051C05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747B0E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 w:rsidP="004675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7B0E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Pr="00DC017F" w:rsidRDefault="00747B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2522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Pr="00DC017F" w:rsidRDefault="00DC01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DC017F" w:rsidP="004675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проведення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земельних торгів у формі аукціону з продажу права оренди.</w:t>
            </w:r>
          </w:p>
          <w:p w:rsidR="00DC017F" w:rsidRPr="00051C05" w:rsidRDefault="00DC017F" w:rsidP="00DC01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DC017F" w:rsidRPr="00051C05" w:rsidRDefault="00DC017F" w:rsidP="00DC0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DC017F" w:rsidRPr="00051C05" w:rsidRDefault="00DC017F" w:rsidP="00DC01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DC017F" w:rsidRPr="00DC017F" w:rsidRDefault="00DC017F" w:rsidP="00DC01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DC017F" w:rsidP="004675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оренди землі за результатами проведення земельних торгів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19D4" w:rsidRDefault="007819D4"/>
    <w:p w:rsidR="00DC017F" w:rsidRPr="00DC017F" w:rsidRDefault="00DC017F">
      <w:pPr>
        <w:rPr>
          <w:rFonts w:ascii="Times New Roman" w:hAnsi="Times New Roman" w:cs="Times New Roman"/>
          <w:sz w:val="24"/>
          <w:szCs w:val="24"/>
        </w:rPr>
      </w:pPr>
      <w:r w:rsidRPr="00DC017F"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 І. ПУЛЯЄВА</w:t>
      </w:r>
    </w:p>
    <w:sectPr w:rsidR="00DC017F" w:rsidRPr="00DC0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E1"/>
    <w:rsid w:val="00051C05"/>
    <w:rsid w:val="00361B0C"/>
    <w:rsid w:val="006C4BDF"/>
    <w:rsid w:val="00747B0E"/>
    <w:rsid w:val="007819D4"/>
    <w:rsid w:val="00A42584"/>
    <w:rsid w:val="00C230D5"/>
    <w:rsid w:val="00D442E1"/>
    <w:rsid w:val="00D9709E"/>
    <w:rsid w:val="00D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0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0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3482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2020-09-01T07:41:00Z</cp:lastPrinted>
  <dcterms:created xsi:type="dcterms:W3CDTF">2020-09-02T12:06:00Z</dcterms:created>
  <dcterms:modified xsi:type="dcterms:W3CDTF">2020-09-02T12:06:00Z</dcterms:modified>
</cp:coreProperties>
</file>