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DB" w:rsidRDefault="00895ADB" w:rsidP="008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DB" w:rsidRDefault="00895ADB" w:rsidP="008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DB" w:rsidRDefault="00895ADB" w:rsidP="008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895ADB" w:rsidRDefault="00895ADB" w:rsidP="008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95ADB" w:rsidRDefault="00895ADB" w:rsidP="00895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B" w:rsidRPr="00B474AA" w:rsidRDefault="00895ADB" w:rsidP="00895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95ADB" w:rsidRPr="00AD6E28" w:rsidRDefault="00895ADB" w:rsidP="00895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ADB" w:rsidRPr="00AD6E28" w:rsidRDefault="00895ADB" w:rsidP="00895A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18.08.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2473</w:t>
      </w:r>
    </w:p>
    <w:p w:rsidR="00895ADB" w:rsidRPr="00AD6E28" w:rsidRDefault="00895ADB" w:rsidP="00895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95ADB" w:rsidRPr="00AD6E28" w:rsidRDefault="00895ADB" w:rsidP="00895ADB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95ADB" w:rsidRPr="00AD6E28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Про передач</w:t>
      </w:r>
      <w:r>
        <w:rPr>
          <w:rFonts w:cs="Times New Roman"/>
          <w:sz w:val="28"/>
          <w:szCs w:val="28"/>
          <w:lang w:val="uk-UA"/>
        </w:rPr>
        <w:t>у</w:t>
      </w:r>
      <w:r w:rsidRPr="00AD6E28">
        <w:rPr>
          <w:rFonts w:cs="Times New Roman"/>
          <w:sz w:val="28"/>
          <w:szCs w:val="28"/>
          <w:lang w:val="uk-UA"/>
        </w:rPr>
        <w:t xml:space="preserve"> земельн</w:t>
      </w:r>
      <w:r>
        <w:rPr>
          <w:rFonts w:cs="Times New Roman"/>
          <w:sz w:val="28"/>
          <w:szCs w:val="28"/>
          <w:lang w:val="uk-UA"/>
        </w:rPr>
        <w:t>их</w:t>
      </w:r>
      <w:r w:rsidRPr="00AD6E28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>ок</w:t>
      </w:r>
    </w:p>
    <w:p w:rsidR="00895ADB" w:rsidRPr="00AD6E28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безоплатно у власність</w:t>
      </w:r>
    </w:p>
    <w:p w:rsidR="00895ADB" w:rsidRPr="00AD6E28" w:rsidRDefault="00895ADB" w:rsidP="00895ADB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95ADB" w:rsidRPr="00AD6E28" w:rsidRDefault="00895ADB" w:rsidP="00895AD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Розглянувши заяв</w:t>
      </w:r>
      <w:r>
        <w:rPr>
          <w:rFonts w:cs="Times New Roman"/>
          <w:sz w:val="28"/>
          <w:szCs w:val="28"/>
          <w:lang w:val="uk-UA"/>
        </w:rPr>
        <w:t>и</w:t>
      </w:r>
      <w:r w:rsidRPr="00AD6E28">
        <w:rPr>
          <w:rFonts w:cs="Times New Roman"/>
          <w:sz w:val="28"/>
          <w:szCs w:val="28"/>
          <w:lang w:val="uk-UA"/>
        </w:rPr>
        <w:t xml:space="preserve"> гр</w:t>
      </w:r>
      <w:r>
        <w:rPr>
          <w:rFonts w:cs="Times New Roman"/>
          <w:sz w:val="28"/>
          <w:szCs w:val="28"/>
          <w:lang w:val="uk-UA"/>
        </w:rPr>
        <w:t>омадян</w:t>
      </w:r>
      <w:r w:rsidRPr="00AD6E2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генеральн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план</w:t>
      </w:r>
      <w:r>
        <w:rPr>
          <w:rFonts w:cs="Times New Roman"/>
          <w:sz w:val="28"/>
          <w:szCs w:val="28"/>
          <w:lang w:val="uk-UA"/>
        </w:rPr>
        <w:t xml:space="preserve">и сіл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 і</w:t>
      </w:r>
      <w:r w:rsidRPr="00AD6E28">
        <w:rPr>
          <w:rFonts w:cs="Times New Roman"/>
          <w:sz w:val="28"/>
          <w:szCs w:val="28"/>
          <w:lang w:val="uk-UA"/>
        </w:rPr>
        <w:t xml:space="preserve"> Генічеська Гірка з планами зонуванням території з розвитком рекреаційної зони, </w:t>
      </w:r>
      <w:r>
        <w:rPr>
          <w:rFonts w:cs="Times New Roman"/>
          <w:sz w:val="28"/>
          <w:szCs w:val="28"/>
          <w:lang w:val="uk-UA"/>
        </w:rPr>
        <w:t>відповідно</w:t>
      </w:r>
      <w:r w:rsidRPr="00AD6E28">
        <w:rPr>
          <w:rFonts w:cs="Times New Roman"/>
          <w:sz w:val="28"/>
          <w:szCs w:val="28"/>
          <w:lang w:val="uk-UA"/>
        </w:rPr>
        <w:t xml:space="preserve"> ст. ст. 12, </w:t>
      </w:r>
      <w:r>
        <w:rPr>
          <w:rFonts w:cs="Times New Roman"/>
          <w:sz w:val="28"/>
          <w:szCs w:val="28"/>
          <w:lang w:val="uk-UA"/>
        </w:rPr>
        <w:t xml:space="preserve">122, </w:t>
      </w:r>
      <w:r w:rsidRPr="00AD6E28">
        <w:rPr>
          <w:rFonts w:cs="Times New Roman"/>
          <w:sz w:val="28"/>
          <w:szCs w:val="28"/>
          <w:lang w:val="uk-UA"/>
        </w:rPr>
        <w:t xml:space="preserve">186 Земельного кодексу України, </w:t>
      </w:r>
      <w:r>
        <w:rPr>
          <w:rFonts w:cs="Times New Roman"/>
          <w:sz w:val="28"/>
          <w:szCs w:val="28"/>
          <w:lang w:val="uk-UA"/>
        </w:rPr>
        <w:t xml:space="preserve">керуючись </w:t>
      </w:r>
      <w:r w:rsidRPr="00AD6E28">
        <w:rPr>
          <w:rFonts w:cs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D6E28">
        <w:rPr>
          <w:rFonts w:cs="Times New Roman"/>
          <w:sz w:val="28"/>
          <w:szCs w:val="28"/>
          <w:lang w:val="uk-UA"/>
        </w:rPr>
        <w:t xml:space="preserve"> сесія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 w:rsidRPr="00AD6E28">
        <w:rPr>
          <w:rFonts w:cs="Times New Roman"/>
          <w:sz w:val="28"/>
          <w:szCs w:val="28"/>
          <w:lang w:val="uk-UA"/>
        </w:rPr>
        <w:t>сільської ради</w:t>
      </w:r>
    </w:p>
    <w:p w:rsidR="00895ADB" w:rsidRPr="00AD6E28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ВИРІШИЛА:</w:t>
      </w:r>
    </w:p>
    <w:p w:rsidR="00895ADB" w:rsidRPr="00AD6E28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95ADB" w:rsidRDefault="00895ADB" w:rsidP="00895AD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 xml:space="preserve">Передати </w:t>
      </w:r>
      <w:r w:rsidRPr="004A4BA7">
        <w:rPr>
          <w:rFonts w:cs="Times New Roman"/>
          <w:sz w:val="28"/>
          <w:szCs w:val="28"/>
          <w:lang w:val="uk-UA"/>
        </w:rPr>
        <w:t>безоплатно у власність земельн</w:t>
      </w:r>
      <w:r>
        <w:rPr>
          <w:rFonts w:cs="Times New Roman"/>
          <w:sz w:val="28"/>
          <w:szCs w:val="28"/>
          <w:lang w:val="uk-UA"/>
        </w:rPr>
        <w:t>і</w:t>
      </w:r>
      <w:r w:rsidRPr="004A4BA7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>ки</w:t>
      </w:r>
      <w:r w:rsidRPr="004A4BA7">
        <w:rPr>
          <w:rFonts w:cs="Times New Roman"/>
          <w:sz w:val="28"/>
          <w:szCs w:val="28"/>
          <w:lang w:val="uk-UA"/>
        </w:rPr>
        <w:t xml:space="preserve"> громадянам:</w:t>
      </w:r>
    </w:p>
    <w:p w:rsidR="00895ADB" w:rsidRPr="00AD6E28" w:rsidRDefault="00895ADB" w:rsidP="00895AD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1) ***</w:t>
      </w:r>
      <w:r w:rsidRPr="00AD6E28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0744</w:t>
      </w:r>
      <w:r w:rsidRPr="00AD6E28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04</w:t>
      </w:r>
      <w:r w:rsidRPr="00AD6E28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21***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Приазовська</w:t>
      </w:r>
      <w:r w:rsidRPr="00AD6E28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</w:t>
      </w:r>
      <w:r>
        <w:rPr>
          <w:rFonts w:cs="Times New Roman"/>
          <w:sz w:val="28"/>
          <w:szCs w:val="28"/>
          <w:lang w:val="uk-UA"/>
        </w:rPr>
        <w:t>та</w:t>
      </w:r>
      <w:r w:rsidRPr="00AD6E28">
        <w:rPr>
          <w:rFonts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95ADB" w:rsidRDefault="00895ADB" w:rsidP="00895AD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2)</w:t>
      </w:r>
      <w:r w:rsidRPr="00AD6E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832EBE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832EBE"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>,</w:t>
      </w:r>
      <w:r w:rsidRPr="007C7786">
        <w:rPr>
          <w:rFonts w:cs="Times New Roman"/>
          <w:sz w:val="28"/>
          <w:szCs w:val="28"/>
          <w:lang w:val="uk-UA"/>
        </w:rPr>
        <w:t xml:space="preserve"> площею 0,074</w:t>
      </w:r>
      <w:r>
        <w:rPr>
          <w:rFonts w:cs="Times New Roman"/>
          <w:sz w:val="28"/>
          <w:szCs w:val="28"/>
          <w:lang w:val="uk-UA"/>
        </w:rPr>
        <w:t>1</w:t>
      </w:r>
      <w:r w:rsidRPr="007C7786">
        <w:rPr>
          <w:rFonts w:cs="Times New Roman"/>
          <w:sz w:val="28"/>
          <w:szCs w:val="28"/>
          <w:lang w:val="uk-UA"/>
        </w:rPr>
        <w:t xml:space="preserve"> га (кадастровий номер 6522186500:04:001:</w:t>
      </w:r>
      <w:r>
        <w:rPr>
          <w:rFonts w:cs="Times New Roman"/>
          <w:sz w:val="28"/>
          <w:szCs w:val="28"/>
          <w:lang w:val="uk-UA"/>
        </w:rPr>
        <w:t>21***</w:t>
      </w:r>
      <w:r w:rsidRPr="007C7786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Київська</w:t>
      </w:r>
      <w:r w:rsidRPr="007C7786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7C7786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 w:rsidRPr="007C778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7C7786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та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7C778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7C778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895ADB" w:rsidRPr="00AD6E28" w:rsidRDefault="00895ADB" w:rsidP="00895AD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4BA7">
        <w:rPr>
          <w:rFonts w:cs="Times New Roman"/>
          <w:sz w:val="28"/>
          <w:szCs w:val="28"/>
          <w:lang w:val="uk-UA"/>
        </w:rPr>
        <w:t xml:space="preserve">2. </w:t>
      </w:r>
      <w:r w:rsidRPr="00AD6E28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95ADB" w:rsidRPr="00AD6E28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95ADB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95ADB" w:rsidRDefault="00895ADB" w:rsidP="00895AD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95ADB" w:rsidRPr="00B474AA" w:rsidRDefault="00895ADB" w:rsidP="00895ADB">
      <w:pPr>
        <w:pStyle w:val="Standard"/>
        <w:jc w:val="both"/>
        <w:rPr>
          <w:rFonts w:cs="Times New Roman"/>
          <w:lang w:val="ru-RU"/>
        </w:rPr>
      </w:pPr>
      <w:bookmarkStart w:id="0" w:name="_GoBack"/>
      <w:bookmarkEnd w:id="0"/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121CFC" w:rsidRPr="0033077C" w:rsidRDefault="00121CFC" w:rsidP="003307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33077C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895A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895A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0D6BD3"/>
    <w:rsid w:val="00101C1E"/>
    <w:rsid w:val="00121CFC"/>
    <w:rsid w:val="0033077C"/>
    <w:rsid w:val="004459CC"/>
    <w:rsid w:val="00487042"/>
    <w:rsid w:val="005A6697"/>
    <w:rsid w:val="007B1865"/>
    <w:rsid w:val="0082780D"/>
    <w:rsid w:val="00895ADB"/>
    <w:rsid w:val="00AB59AA"/>
    <w:rsid w:val="00B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2020-08-20T14:08:00Z</dcterms:created>
  <dcterms:modified xsi:type="dcterms:W3CDTF">2020-08-20T14:08:00Z</dcterms:modified>
</cp:coreProperties>
</file>