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EA" w:rsidRDefault="00CC28EA" w:rsidP="00CC28EA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noProof/>
          <w:sz w:val="27"/>
          <w:szCs w:val="27"/>
          <w:lang w:val="ru-RU" w:eastAsia="ru-RU"/>
        </w:rPr>
        <w:drawing>
          <wp:inline distT="0" distB="0" distL="0" distR="0">
            <wp:extent cx="501015" cy="675640"/>
            <wp:effectExtent l="19050" t="0" r="0" b="0"/>
            <wp:docPr id="13" name="Изображение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EA" w:rsidRPr="00CC28EA" w:rsidRDefault="00CC28EA" w:rsidP="00CC28EA">
      <w:pPr>
        <w:pStyle w:val="a5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CC28EA">
        <w:rPr>
          <w:rFonts w:ascii="Times New Roman" w:hAnsi="Times New Roman"/>
          <w:b/>
          <w:sz w:val="27"/>
          <w:szCs w:val="27"/>
          <w:lang w:val="ru-RU"/>
        </w:rPr>
        <w:t>УКРАЇНА</w:t>
      </w:r>
    </w:p>
    <w:p w:rsidR="00CC28EA" w:rsidRPr="00CC28EA" w:rsidRDefault="00CC28EA" w:rsidP="00CC28EA">
      <w:pPr>
        <w:pStyle w:val="a5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CC28EA">
        <w:rPr>
          <w:rFonts w:ascii="Times New Roman" w:hAnsi="Times New Roman"/>
          <w:b/>
          <w:sz w:val="27"/>
          <w:szCs w:val="27"/>
          <w:lang w:val="ru-RU"/>
        </w:rPr>
        <w:t>ЩАСЛИВЦЕВСЬКА  СІЛЬСЬКА  РАДА</w:t>
      </w:r>
    </w:p>
    <w:p w:rsidR="00CC28EA" w:rsidRPr="00CC28EA" w:rsidRDefault="00CC28EA" w:rsidP="00CC28EA">
      <w:pPr>
        <w:pStyle w:val="a5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CC28EA">
        <w:rPr>
          <w:rFonts w:ascii="Times New Roman" w:hAnsi="Times New Roman"/>
          <w:b/>
          <w:sz w:val="27"/>
          <w:szCs w:val="27"/>
          <w:lang w:val="ru-RU"/>
        </w:rPr>
        <w:t>ГЕНІЧЕСЬКОГО  РАЙОНУ  ХЕРСОНСЬКОЇ ОБЛАСТІ</w:t>
      </w:r>
    </w:p>
    <w:p w:rsidR="00CC28EA" w:rsidRPr="00CC28EA" w:rsidRDefault="00CC28EA" w:rsidP="00CC28EA">
      <w:pPr>
        <w:pStyle w:val="a5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CC28EA">
        <w:rPr>
          <w:rFonts w:ascii="Times New Roman" w:hAnsi="Times New Roman"/>
          <w:b/>
          <w:sz w:val="27"/>
          <w:szCs w:val="27"/>
          <w:lang w:val="ru-RU"/>
        </w:rPr>
        <w:t xml:space="preserve">   </w:t>
      </w:r>
      <w:proofErr w:type="gramStart"/>
      <w:r w:rsidRPr="00CC28EA">
        <w:rPr>
          <w:rFonts w:ascii="Times New Roman" w:hAnsi="Times New Roman"/>
          <w:b/>
          <w:sz w:val="27"/>
          <w:szCs w:val="27"/>
          <w:lang w:val="ru-RU"/>
        </w:rPr>
        <w:t>Р</w:t>
      </w:r>
      <w:proofErr w:type="gramEnd"/>
      <w:r w:rsidRPr="00CC28EA">
        <w:rPr>
          <w:rFonts w:ascii="Times New Roman" w:hAnsi="Times New Roman"/>
          <w:b/>
          <w:sz w:val="27"/>
          <w:szCs w:val="27"/>
          <w:lang w:val="ru-RU"/>
        </w:rPr>
        <w:t>ІШЕННЯ</w:t>
      </w:r>
    </w:p>
    <w:p w:rsidR="00CC28EA" w:rsidRPr="00CC28EA" w:rsidRDefault="00CC28EA" w:rsidP="00CC28EA">
      <w:pPr>
        <w:pStyle w:val="a5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CC28EA">
        <w:rPr>
          <w:rFonts w:ascii="Times New Roman" w:hAnsi="Times New Roman"/>
          <w:b/>
          <w:sz w:val="27"/>
          <w:szCs w:val="27"/>
          <w:lang w:val="ru-RU"/>
        </w:rPr>
        <w:t>СХХ</w:t>
      </w:r>
      <w:proofErr w:type="gramStart"/>
      <w:r>
        <w:rPr>
          <w:rFonts w:ascii="Times New Roman" w:hAnsi="Times New Roman"/>
          <w:b/>
          <w:sz w:val="27"/>
          <w:szCs w:val="27"/>
        </w:rPr>
        <w:t>IV</w:t>
      </w:r>
      <w:proofErr w:type="gramEnd"/>
      <w:r w:rsidRPr="00CC28EA">
        <w:rPr>
          <w:rFonts w:ascii="Times New Roman" w:hAnsi="Times New Roman"/>
          <w:b/>
          <w:sz w:val="27"/>
          <w:szCs w:val="27"/>
          <w:lang w:val="ru-RU"/>
        </w:rPr>
        <w:t xml:space="preserve">   СЕСІЇ   </w:t>
      </w:r>
      <w:r>
        <w:rPr>
          <w:rFonts w:ascii="Times New Roman" w:hAnsi="Times New Roman"/>
          <w:b/>
          <w:sz w:val="27"/>
          <w:szCs w:val="27"/>
        </w:rPr>
        <w:t>V</w:t>
      </w:r>
      <w:r w:rsidRPr="00CC28EA">
        <w:rPr>
          <w:rFonts w:ascii="Times New Roman" w:hAnsi="Times New Roman"/>
          <w:b/>
          <w:sz w:val="27"/>
          <w:szCs w:val="27"/>
          <w:lang w:val="ru-RU"/>
        </w:rPr>
        <w:t>ІІ  СКЛИКАННЯ</w:t>
      </w:r>
    </w:p>
    <w:p w:rsidR="00CC28EA" w:rsidRDefault="00CC28EA" w:rsidP="00CC28EA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CC28EA" w:rsidRPr="00CC28EA" w:rsidRDefault="00CC28EA" w:rsidP="00CC28EA">
      <w:pPr>
        <w:pStyle w:val="a5"/>
        <w:rPr>
          <w:rFonts w:ascii="Times New Roman" w:hAnsi="Times New Roman"/>
          <w:sz w:val="27"/>
          <w:szCs w:val="27"/>
          <w:lang w:val="ru-RU"/>
        </w:rPr>
      </w:pP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від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_</w:t>
      </w:r>
      <w:r w:rsidRPr="00CC28EA">
        <w:rPr>
          <w:rFonts w:ascii="Times New Roman" w:hAnsi="Times New Roman"/>
          <w:sz w:val="27"/>
          <w:szCs w:val="27"/>
          <w:u w:val="single"/>
          <w:lang w:val="ru-RU"/>
        </w:rPr>
        <w:t>18.08.2020 р.</w:t>
      </w:r>
      <w:r w:rsidRPr="00CC28EA">
        <w:rPr>
          <w:rFonts w:ascii="Times New Roman" w:hAnsi="Times New Roman"/>
          <w:sz w:val="27"/>
          <w:szCs w:val="27"/>
          <w:lang w:val="ru-RU"/>
        </w:rPr>
        <w:t>_ №_</w:t>
      </w:r>
      <w:r w:rsidRPr="00CC28EA">
        <w:rPr>
          <w:rFonts w:ascii="Times New Roman" w:hAnsi="Times New Roman"/>
          <w:sz w:val="27"/>
          <w:szCs w:val="27"/>
          <w:u w:val="single"/>
          <w:lang w:val="ru-RU"/>
        </w:rPr>
        <w:t xml:space="preserve"> 2460</w:t>
      </w:r>
      <w:r w:rsidRPr="00CC28EA">
        <w:rPr>
          <w:rFonts w:ascii="Times New Roman" w:hAnsi="Times New Roman"/>
          <w:sz w:val="27"/>
          <w:szCs w:val="27"/>
          <w:lang w:val="ru-RU"/>
        </w:rPr>
        <w:t>_</w:t>
      </w:r>
    </w:p>
    <w:p w:rsidR="00CC28EA" w:rsidRPr="00CC28EA" w:rsidRDefault="00CC28EA" w:rsidP="00CC28EA">
      <w:pPr>
        <w:pStyle w:val="a5"/>
        <w:rPr>
          <w:rFonts w:ascii="Times New Roman" w:hAnsi="Times New Roman"/>
          <w:sz w:val="27"/>
          <w:szCs w:val="27"/>
          <w:lang w:val="ru-RU"/>
        </w:rPr>
      </w:pPr>
    </w:p>
    <w:p w:rsidR="00CC28EA" w:rsidRPr="00CC28EA" w:rsidRDefault="00CC28EA" w:rsidP="00CC28EA">
      <w:pPr>
        <w:pStyle w:val="a5"/>
        <w:rPr>
          <w:rFonts w:ascii="Times New Roman" w:hAnsi="Times New Roman"/>
          <w:sz w:val="27"/>
          <w:szCs w:val="27"/>
          <w:lang w:val="ru-RU"/>
        </w:rPr>
      </w:pPr>
    </w:p>
    <w:p w:rsidR="00CC28EA" w:rsidRDefault="00CC28EA" w:rsidP="00CC28EA">
      <w:pPr>
        <w:pStyle w:val="a5"/>
        <w:rPr>
          <w:rFonts w:ascii="Times New Roman" w:hAnsi="Times New Roman"/>
          <w:sz w:val="27"/>
          <w:szCs w:val="27"/>
          <w:lang w:val="ru-RU"/>
        </w:rPr>
      </w:pPr>
      <w:r w:rsidRPr="00CC28EA">
        <w:rPr>
          <w:rFonts w:ascii="Times New Roman" w:hAnsi="Times New Roman"/>
          <w:sz w:val="27"/>
          <w:szCs w:val="27"/>
          <w:lang w:val="ru-RU"/>
        </w:rPr>
        <w:t xml:space="preserve">Про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виділення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кошті</w:t>
      </w:r>
      <w:proofErr w:type="gramStart"/>
      <w:r w:rsidRPr="00CC28EA">
        <w:rPr>
          <w:rFonts w:ascii="Times New Roman" w:hAnsi="Times New Roman"/>
          <w:sz w:val="27"/>
          <w:szCs w:val="27"/>
          <w:lang w:val="ru-RU"/>
        </w:rPr>
        <w:t>в</w:t>
      </w:r>
      <w:proofErr w:type="spellEnd"/>
      <w:proofErr w:type="gramEnd"/>
      <w:r w:rsidRPr="00CC28EA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CC28EA" w:rsidRPr="00CC28EA" w:rsidRDefault="00CC28EA" w:rsidP="00CC28EA">
      <w:pPr>
        <w:pStyle w:val="a5"/>
        <w:rPr>
          <w:rFonts w:ascii="Times New Roman" w:hAnsi="Times New Roman"/>
          <w:sz w:val="27"/>
          <w:szCs w:val="27"/>
          <w:lang w:val="ru-RU"/>
        </w:rPr>
      </w:pP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Комунальній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установі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з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капітального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r w:rsidRPr="00CC28EA">
        <w:rPr>
          <w:rFonts w:ascii="Times New Roman" w:hAnsi="Times New Roman"/>
          <w:sz w:val="27"/>
          <w:szCs w:val="27"/>
          <w:lang w:val="ru-RU"/>
        </w:rPr>
        <w:tab/>
      </w:r>
    </w:p>
    <w:p w:rsidR="00CC28EA" w:rsidRPr="00CC28EA" w:rsidRDefault="00CC28EA" w:rsidP="00CC28EA">
      <w:pPr>
        <w:pStyle w:val="a5"/>
        <w:rPr>
          <w:rFonts w:ascii="Times New Roman" w:hAnsi="Times New Roman"/>
          <w:sz w:val="27"/>
          <w:szCs w:val="27"/>
          <w:lang w:val="ru-RU"/>
        </w:rPr>
      </w:pP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будівництва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об’єктів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proofErr w:type="gramStart"/>
      <w:r w:rsidRPr="00CC28EA">
        <w:rPr>
          <w:rFonts w:ascii="Times New Roman" w:hAnsi="Times New Roman"/>
          <w:sz w:val="27"/>
          <w:szCs w:val="27"/>
          <w:lang w:val="ru-RU"/>
        </w:rPr>
        <w:t>соц</w:t>
      </w:r>
      <w:proofErr w:type="gramEnd"/>
      <w:r w:rsidRPr="00CC28EA">
        <w:rPr>
          <w:rFonts w:ascii="Times New Roman" w:hAnsi="Times New Roman"/>
          <w:sz w:val="27"/>
          <w:szCs w:val="27"/>
          <w:lang w:val="ru-RU"/>
        </w:rPr>
        <w:t>іально-культурного</w:t>
      </w:r>
      <w:proofErr w:type="spellEnd"/>
    </w:p>
    <w:p w:rsidR="00CC28EA" w:rsidRPr="00CC28EA" w:rsidRDefault="00CC28EA" w:rsidP="00CC28EA">
      <w:pPr>
        <w:pStyle w:val="a5"/>
        <w:rPr>
          <w:rFonts w:ascii="Times New Roman" w:hAnsi="Times New Roman"/>
          <w:sz w:val="27"/>
          <w:szCs w:val="27"/>
          <w:lang w:val="ru-RU"/>
        </w:rPr>
      </w:pPr>
      <w:r w:rsidRPr="00CC28E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і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комунального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призначення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CC28EA" w:rsidRPr="00CC28EA" w:rsidRDefault="00CC28EA" w:rsidP="00CC28EA">
      <w:pPr>
        <w:pStyle w:val="a5"/>
        <w:rPr>
          <w:rFonts w:ascii="Times New Roman" w:hAnsi="Times New Roman"/>
          <w:sz w:val="27"/>
          <w:szCs w:val="27"/>
          <w:lang w:val="ru-RU"/>
        </w:rPr>
      </w:pP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Щасливцевської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сільської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ради</w:t>
      </w:r>
    </w:p>
    <w:p w:rsidR="00CC28EA" w:rsidRDefault="00CC28EA" w:rsidP="00CC28EA">
      <w:pPr>
        <w:rPr>
          <w:sz w:val="27"/>
          <w:szCs w:val="27"/>
        </w:rPr>
      </w:pPr>
    </w:p>
    <w:p w:rsidR="00CC28EA" w:rsidRPr="00CC28EA" w:rsidRDefault="00CC28EA" w:rsidP="00CC28EA">
      <w:pPr>
        <w:pStyle w:val="a5"/>
        <w:jc w:val="both"/>
        <w:rPr>
          <w:rFonts w:ascii="Times New Roman" w:hAnsi="Times New Roman"/>
          <w:sz w:val="27"/>
          <w:szCs w:val="27"/>
          <w:lang w:val="ru-RU"/>
        </w:rPr>
      </w:pPr>
      <w:r w:rsidRPr="00CC28EA">
        <w:rPr>
          <w:sz w:val="27"/>
          <w:szCs w:val="27"/>
          <w:lang w:val="ru-RU"/>
        </w:rPr>
        <w:t xml:space="preserve">               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Розглянувши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заяву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начальника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Комунальної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установи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з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капітального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будівництва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об’єктів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proofErr w:type="gramStart"/>
      <w:r w:rsidRPr="00CC28EA">
        <w:rPr>
          <w:rFonts w:ascii="Times New Roman" w:hAnsi="Times New Roman"/>
          <w:sz w:val="27"/>
          <w:szCs w:val="27"/>
          <w:lang w:val="ru-RU"/>
        </w:rPr>
        <w:t>соц</w:t>
      </w:r>
      <w:proofErr w:type="gramEnd"/>
      <w:r w:rsidRPr="00CC28EA">
        <w:rPr>
          <w:rFonts w:ascii="Times New Roman" w:hAnsi="Times New Roman"/>
          <w:sz w:val="27"/>
          <w:szCs w:val="27"/>
          <w:lang w:val="ru-RU"/>
        </w:rPr>
        <w:t>іально-культурного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і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комунального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призначення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Щасливцевської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сільської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ради  </w:t>
      </w:r>
      <w:r>
        <w:rPr>
          <w:rFonts w:ascii="Times New Roman" w:hAnsi="Times New Roman"/>
          <w:sz w:val="27"/>
          <w:szCs w:val="27"/>
          <w:lang w:val="ru-RU"/>
        </w:rPr>
        <w:t>***</w:t>
      </w:r>
      <w:r w:rsidRPr="00CC28EA">
        <w:rPr>
          <w:rFonts w:ascii="Times New Roman" w:hAnsi="Times New Roman"/>
          <w:sz w:val="27"/>
          <w:szCs w:val="27"/>
          <w:lang w:val="ru-RU"/>
        </w:rPr>
        <w:t xml:space="preserve">, про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виділення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коштів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на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р</w:t>
      </w:r>
      <w:r>
        <w:rPr>
          <w:rFonts w:ascii="Times New Roman" w:hAnsi="Times New Roman"/>
          <w:sz w:val="27"/>
          <w:szCs w:val="27"/>
          <w:lang w:val="ru-RU"/>
        </w:rPr>
        <w:t>озробку</w:t>
      </w:r>
      <w:proofErr w:type="spellEnd"/>
      <w:r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  <w:lang w:val="ru-RU"/>
        </w:rPr>
        <w:t>проєктно-кошторисної</w:t>
      </w:r>
      <w:proofErr w:type="spellEnd"/>
      <w:r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  <w:lang w:val="ru-RU"/>
        </w:rPr>
        <w:t>документації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, а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також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на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реконструкцію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вуличного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освітлення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в  с.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Щасливцеве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та  с.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Генічеська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Гірка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,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керуючись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статтею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26  Закону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України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«Про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місцеве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самоврядування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в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Україні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»,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сесія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Щасливцевської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сільської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gramStart"/>
      <w:r w:rsidRPr="00CC28EA">
        <w:rPr>
          <w:rFonts w:ascii="Times New Roman" w:hAnsi="Times New Roman"/>
          <w:sz w:val="27"/>
          <w:szCs w:val="27"/>
          <w:lang w:val="ru-RU"/>
        </w:rPr>
        <w:t>ради</w:t>
      </w:r>
      <w:proofErr w:type="gramEnd"/>
    </w:p>
    <w:p w:rsidR="00CC28EA" w:rsidRDefault="00CC28EA" w:rsidP="00CC28EA">
      <w:pPr>
        <w:pStyle w:val="a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ВИРІШИЛА:</w:t>
      </w:r>
    </w:p>
    <w:p w:rsidR="00CC28EA" w:rsidRDefault="00CC28EA" w:rsidP="00CC28EA">
      <w:pPr>
        <w:pStyle w:val="a5"/>
        <w:jc w:val="both"/>
        <w:rPr>
          <w:rFonts w:ascii="Times New Roman" w:hAnsi="Times New Roman"/>
          <w:sz w:val="27"/>
          <w:szCs w:val="27"/>
          <w:lang w:val="ru-RU"/>
        </w:rPr>
      </w:pPr>
      <w:r w:rsidRPr="00CC28EA">
        <w:rPr>
          <w:sz w:val="27"/>
          <w:szCs w:val="27"/>
          <w:lang w:val="ru-RU"/>
        </w:rPr>
        <w:t xml:space="preserve"> </w:t>
      </w:r>
      <w:r w:rsidRPr="00CC28EA">
        <w:rPr>
          <w:sz w:val="27"/>
          <w:szCs w:val="27"/>
          <w:lang w:val="ru-RU"/>
        </w:rPr>
        <w:tab/>
      </w:r>
      <w:r w:rsidRPr="00CC28EA">
        <w:rPr>
          <w:rFonts w:ascii="Times New Roman" w:hAnsi="Times New Roman"/>
          <w:sz w:val="27"/>
          <w:szCs w:val="27"/>
          <w:lang w:val="ru-RU"/>
        </w:rPr>
        <w:t xml:space="preserve">1.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Виділити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кошти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Комунальній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установі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з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капітального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будівництва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об’єктів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proofErr w:type="gramStart"/>
      <w:r w:rsidRPr="00CC28EA">
        <w:rPr>
          <w:rFonts w:ascii="Times New Roman" w:hAnsi="Times New Roman"/>
          <w:sz w:val="27"/>
          <w:szCs w:val="27"/>
          <w:lang w:val="ru-RU"/>
        </w:rPr>
        <w:t>соц</w:t>
      </w:r>
      <w:proofErr w:type="gramEnd"/>
      <w:r w:rsidRPr="00CC28EA">
        <w:rPr>
          <w:rFonts w:ascii="Times New Roman" w:hAnsi="Times New Roman"/>
          <w:sz w:val="27"/>
          <w:szCs w:val="27"/>
          <w:lang w:val="ru-RU"/>
        </w:rPr>
        <w:t>іально-культурного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і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комунального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призначення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Щасливцевської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сільської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ради  на</w:t>
      </w:r>
      <w:proofErr w:type="gramStart"/>
      <w:r w:rsidRPr="00CC28EA">
        <w:rPr>
          <w:rFonts w:ascii="Times New Roman" w:hAnsi="Times New Roman"/>
          <w:sz w:val="27"/>
          <w:szCs w:val="27"/>
          <w:lang w:val="ru-RU"/>
        </w:rPr>
        <w:t xml:space="preserve"> :</w:t>
      </w:r>
      <w:proofErr w:type="gramEnd"/>
    </w:p>
    <w:p w:rsidR="00CC28EA" w:rsidRDefault="00CC28EA" w:rsidP="00CC28EA">
      <w:pPr>
        <w:pStyle w:val="a5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CC28EA">
        <w:rPr>
          <w:rFonts w:ascii="Times New Roman" w:hAnsi="Times New Roman"/>
          <w:sz w:val="27"/>
          <w:szCs w:val="27"/>
          <w:lang w:val="ru-RU"/>
        </w:rPr>
        <w:t xml:space="preserve">-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розробку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проєктно-кошторисної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документації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на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будівництво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господарського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блоку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сільської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лікарняної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амбулаторії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 за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адресою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: 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Херсонська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область,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Генічеський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район,  с.  Щасливцеве,  вул. Миру,  буд.  </w:t>
      </w:r>
      <w:r>
        <w:rPr>
          <w:rFonts w:ascii="Times New Roman" w:hAnsi="Times New Roman"/>
          <w:sz w:val="27"/>
          <w:szCs w:val="27"/>
          <w:lang w:val="ru-RU"/>
        </w:rPr>
        <w:t>***</w:t>
      </w:r>
      <w:r w:rsidRPr="00CC28EA">
        <w:rPr>
          <w:rFonts w:ascii="Times New Roman" w:hAnsi="Times New Roman"/>
          <w:sz w:val="27"/>
          <w:szCs w:val="27"/>
          <w:lang w:val="ru-RU"/>
        </w:rPr>
        <w:t xml:space="preserve">   у   сумі   46000 гривень;</w:t>
      </w:r>
    </w:p>
    <w:p w:rsidR="00CC28EA" w:rsidRPr="00CC28EA" w:rsidRDefault="00CC28EA" w:rsidP="00CC28EA">
      <w:pPr>
        <w:pStyle w:val="a5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CC28EA">
        <w:rPr>
          <w:rFonts w:ascii="Times New Roman" w:hAnsi="Times New Roman"/>
          <w:sz w:val="27"/>
          <w:szCs w:val="27"/>
          <w:lang w:val="ru-RU"/>
        </w:rPr>
        <w:t xml:space="preserve">-  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реконструкцію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вуличного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освітлення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gramStart"/>
      <w:r w:rsidRPr="00CC28EA">
        <w:rPr>
          <w:rFonts w:ascii="Times New Roman" w:hAnsi="Times New Roman"/>
          <w:sz w:val="27"/>
          <w:szCs w:val="27"/>
          <w:lang w:val="ru-RU"/>
        </w:rPr>
        <w:t xml:space="preserve">( </w:t>
      </w:r>
      <w:proofErr w:type="spellStart"/>
      <w:proofErr w:type="gramEnd"/>
      <w:r w:rsidRPr="00CC28EA">
        <w:rPr>
          <w:rFonts w:ascii="Times New Roman" w:hAnsi="Times New Roman"/>
          <w:sz w:val="27"/>
          <w:szCs w:val="27"/>
          <w:lang w:val="ru-RU"/>
        </w:rPr>
        <w:t>живлення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від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КТП 10/0,4 кВ № </w:t>
      </w:r>
      <w:r>
        <w:rPr>
          <w:rFonts w:ascii="Times New Roman" w:hAnsi="Times New Roman"/>
          <w:sz w:val="27"/>
          <w:szCs w:val="27"/>
          <w:lang w:val="ru-RU"/>
        </w:rPr>
        <w:t>***</w:t>
      </w:r>
      <w:r w:rsidRPr="00CC28EA">
        <w:rPr>
          <w:rFonts w:ascii="Times New Roman" w:hAnsi="Times New Roman"/>
          <w:sz w:val="27"/>
          <w:szCs w:val="27"/>
          <w:lang w:val="ru-RU"/>
        </w:rPr>
        <w:t xml:space="preserve">)  за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адресою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: с.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Щасливцеве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,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вул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. Миру – с.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Генічеська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Гірка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,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вул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.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Азовська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Генічеського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району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Херсонської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області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у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сумі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1373259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гривень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>.</w:t>
      </w:r>
    </w:p>
    <w:p w:rsidR="00CC28EA" w:rsidRPr="00CC28EA" w:rsidRDefault="00CC28EA" w:rsidP="00CC28EA">
      <w:pPr>
        <w:pStyle w:val="a5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CC28EA">
        <w:rPr>
          <w:rFonts w:ascii="Times New Roman" w:hAnsi="Times New Roman"/>
          <w:sz w:val="27"/>
          <w:szCs w:val="27"/>
          <w:lang w:val="ru-RU"/>
        </w:rPr>
        <w:t xml:space="preserve">2.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Комунальну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установу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з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капітального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будівництва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об’єктів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proofErr w:type="gramStart"/>
      <w:r w:rsidRPr="00CC28EA">
        <w:rPr>
          <w:rFonts w:ascii="Times New Roman" w:hAnsi="Times New Roman"/>
          <w:sz w:val="27"/>
          <w:szCs w:val="27"/>
          <w:lang w:val="ru-RU"/>
        </w:rPr>
        <w:t>соц</w:t>
      </w:r>
      <w:proofErr w:type="gramEnd"/>
      <w:r w:rsidRPr="00CC28EA">
        <w:rPr>
          <w:rFonts w:ascii="Times New Roman" w:hAnsi="Times New Roman"/>
          <w:sz w:val="27"/>
          <w:szCs w:val="27"/>
          <w:lang w:val="ru-RU"/>
        </w:rPr>
        <w:t>іально-культурного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і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комунального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призначення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Щасливцевської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сільської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ради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визначити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замовником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на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розробку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проєктно-кошторисної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документації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на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будівництво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господарського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блоку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сільської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лікарняної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амбулаторії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 за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адресою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: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Херсонська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область,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Генічеський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район, с.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Щасливцеве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,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вул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. Миру, буд. 157-а;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проведення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реконструкції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вуличного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освітлення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(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живлення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від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КТП 10/0,4 кВ № 714)  за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адресою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: с.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Щасливцеве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,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вул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. Миру – с.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Генічеська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Гірка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,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вул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.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Азовська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Генічеського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району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Херсонської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області</w:t>
      </w:r>
      <w:proofErr w:type="spellEnd"/>
    </w:p>
    <w:p w:rsidR="00CC28EA" w:rsidRDefault="00CC28EA" w:rsidP="00CC28EA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C28EA">
        <w:rPr>
          <w:rFonts w:ascii="Times New Roman" w:hAnsi="Times New Roman"/>
          <w:sz w:val="27"/>
          <w:szCs w:val="27"/>
          <w:lang w:val="ru-RU"/>
        </w:rPr>
        <w:lastRenderedPageBreak/>
        <w:t xml:space="preserve">3. Контроль  за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виконанням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покласти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на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постійну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депутатську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Pr="00CC28EA">
        <w:rPr>
          <w:rFonts w:ascii="Times New Roman" w:hAnsi="Times New Roman"/>
          <w:sz w:val="27"/>
          <w:szCs w:val="27"/>
          <w:lang w:val="ru-RU"/>
        </w:rPr>
        <w:t>комісію</w:t>
      </w:r>
      <w:proofErr w:type="spellEnd"/>
      <w:r w:rsidRPr="00CC28EA">
        <w:rPr>
          <w:rFonts w:ascii="Times New Roman" w:hAnsi="Times New Roman"/>
          <w:sz w:val="27"/>
          <w:szCs w:val="27"/>
          <w:lang w:val="ru-RU"/>
        </w:rPr>
        <w:t xml:space="preserve">  </w:t>
      </w:r>
      <w:r>
        <w:rPr>
          <w:rFonts w:ascii="Times New Roman" w:hAnsi="Times New Roman"/>
          <w:sz w:val="27"/>
          <w:szCs w:val="27"/>
        </w:rPr>
        <w:t xml:space="preserve">з  </w:t>
      </w:r>
      <w:proofErr w:type="spellStart"/>
      <w:r>
        <w:rPr>
          <w:rFonts w:ascii="Times New Roman" w:hAnsi="Times New Roman"/>
          <w:sz w:val="27"/>
          <w:szCs w:val="27"/>
        </w:rPr>
        <w:t>питань</w:t>
      </w:r>
      <w:proofErr w:type="spellEnd"/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бюджету</w:t>
      </w:r>
      <w:proofErr w:type="spellEnd"/>
      <w:r>
        <w:rPr>
          <w:rFonts w:ascii="Times New Roman" w:hAnsi="Times New Roman"/>
          <w:sz w:val="27"/>
          <w:szCs w:val="27"/>
        </w:rPr>
        <w:t xml:space="preserve">,  </w:t>
      </w:r>
      <w:proofErr w:type="spellStart"/>
      <w:r>
        <w:rPr>
          <w:rFonts w:ascii="Times New Roman" w:hAnsi="Times New Roman"/>
          <w:sz w:val="27"/>
          <w:szCs w:val="27"/>
        </w:rPr>
        <w:t>управління</w:t>
      </w:r>
      <w:proofErr w:type="spellEnd"/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комунальною</w:t>
      </w:r>
      <w:proofErr w:type="spellEnd"/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власністю</w:t>
      </w:r>
      <w:proofErr w:type="spellEnd"/>
      <w:r>
        <w:rPr>
          <w:rFonts w:ascii="Times New Roman" w:hAnsi="Times New Roman"/>
          <w:sz w:val="27"/>
          <w:szCs w:val="27"/>
        </w:rPr>
        <w:t>.</w:t>
      </w:r>
    </w:p>
    <w:p w:rsidR="00CC28EA" w:rsidRDefault="00CC28EA" w:rsidP="00CC28EA">
      <w:pPr>
        <w:pStyle w:val="a5"/>
        <w:rPr>
          <w:rFonts w:ascii="Times New Roman" w:hAnsi="Times New Roman"/>
          <w:sz w:val="27"/>
          <w:szCs w:val="27"/>
        </w:rPr>
      </w:pPr>
    </w:p>
    <w:p w:rsidR="00CC28EA" w:rsidRDefault="00CC28EA" w:rsidP="00CC28EA">
      <w:pPr>
        <w:pStyle w:val="a5"/>
        <w:jc w:val="center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Сільський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голова</w:t>
      </w:r>
      <w:proofErr w:type="spellEnd"/>
      <w:r>
        <w:rPr>
          <w:rFonts w:ascii="Times New Roman" w:hAnsi="Times New Roman"/>
          <w:sz w:val="27"/>
          <w:szCs w:val="27"/>
        </w:rPr>
        <w:t xml:space="preserve">                                                    В. ПЛОХУШКО</w:t>
      </w:r>
    </w:p>
    <w:p w:rsidR="00B864B0" w:rsidRPr="004B7075" w:rsidRDefault="00B864B0" w:rsidP="004B7075"/>
    <w:sectPr w:rsidR="00B864B0" w:rsidRPr="004B7075" w:rsidSect="00B8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638" w:rsidRDefault="00663638" w:rsidP="00663638">
      <w:pPr>
        <w:spacing w:after="0" w:line="240" w:lineRule="auto"/>
      </w:pPr>
      <w:r>
        <w:separator/>
      </w:r>
    </w:p>
  </w:endnote>
  <w:endnote w:type="continuationSeparator" w:id="0">
    <w:p w:rsidR="00663638" w:rsidRDefault="00663638" w:rsidP="0066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638" w:rsidRDefault="00663638" w:rsidP="00663638">
      <w:pPr>
        <w:spacing w:after="0" w:line="240" w:lineRule="auto"/>
      </w:pPr>
      <w:r>
        <w:separator/>
      </w:r>
    </w:p>
  </w:footnote>
  <w:footnote w:type="continuationSeparator" w:id="0">
    <w:p w:rsidR="00663638" w:rsidRDefault="00663638" w:rsidP="00663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D97"/>
    <w:rsid w:val="000006F7"/>
    <w:rsid w:val="000216FB"/>
    <w:rsid w:val="000A13DB"/>
    <w:rsid w:val="00142F58"/>
    <w:rsid w:val="001C3F5B"/>
    <w:rsid w:val="002227A1"/>
    <w:rsid w:val="002B339A"/>
    <w:rsid w:val="002B721B"/>
    <w:rsid w:val="004B7075"/>
    <w:rsid w:val="00521D97"/>
    <w:rsid w:val="005239CF"/>
    <w:rsid w:val="006336DD"/>
    <w:rsid w:val="00663638"/>
    <w:rsid w:val="00805CEF"/>
    <w:rsid w:val="008A4097"/>
    <w:rsid w:val="008E148F"/>
    <w:rsid w:val="008E4ED6"/>
    <w:rsid w:val="008F36C8"/>
    <w:rsid w:val="009B4DBE"/>
    <w:rsid w:val="00A30249"/>
    <w:rsid w:val="00A46742"/>
    <w:rsid w:val="00AB79A3"/>
    <w:rsid w:val="00B46A43"/>
    <w:rsid w:val="00B723B7"/>
    <w:rsid w:val="00B864B0"/>
    <w:rsid w:val="00C21DB9"/>
    <w:rsid w:val="00CC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DB"/>
    <w:rPr>
      <w:rFonts w:eastAsiaTheme="minorEastAsia"/>
      <w:lang w:val="uk-UA" w:eastAsia="uk-UA"/>
    </w:rPr>
  </w:style>
  <w:style w:type="paragraph" w:styleId="3">
    <w:name w:val="heading 3"/>
    <w:basedOn w:val="a"/>
    <w:link w:val="30"/>
    <w:qFormat/>
    <w:rsid w:val="00B46A43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1D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B46A43"/>
    <w:rPr>
      <w:rFonts w:ascii="Arial" w:eastAsia="Andale Sans UI" w:hAnsi="Arial" w:cs="Arial"/>
      <w:b/>
      <w:bCs/>
      <w:kern w:val="1"/>
      <w:sz w:val="26"/>
      <w:szCs w:val="26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B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21B"/>
    <w:rPr>
      <w:rFonts w:ascii="Tahoma" w:hAnsi="Tahoma" w:cs="Tahoma"/>
      <w:sz w:val="16"/>
      <w:szCs w:val="16"/>
      <w:lang w:val="uk-UA"/>
    </w:rPr>
  </w:style>
  <w:style w:type="paragraph" w:styleId="a5">
    <w:name w:val="No Spacing"/>
    <w:uiPriority w:val="1"/>
    <w:qFormat/>
    <w:rsid w:val="008A409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2227A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27A1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2227A1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uk-UA"/>
    </w:rPr>
  </w:style>
  <w:style w:type="character" w:customStyle="1" w:styleId="a7">
    <w:name w:val="Верхний колонтитул Знак"/>
    <w:basedOn w:val="a0"/>
    <w:link w:val="a6"/>
    <w:uiPriority w:val="99"/>
    <w:rsid w:val="002227A1"/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paragraph" w:styleId="a8">
    <w:name w:val="List Paragraph"/>
    <w:basedOn w:val="a"/>
    <w:uiPriority w:val="99"/>
    <w:qFormat/>
    <w:rsid w:val="000A13D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qFormat/>
    <w:rsid w:val="00663638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9">
    <w:name w:val="footer"/>
    <w:basedOn w:val="a"/>
    <w:link w:val="aa"/>
    <w:uiPriority w:val="99"/>
    <w:semiHidden/>
    <w:unhideWhenUsed/>
    <w:rsid w:val="00663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3638"/>
    <w:rPr>
      <w:rFonts w:eastAsiaTheme="minorEastAsia"/>
      <w:lang w:val="uk-UA" w:eastAsia="uk-UA"/>
    </w:rPr>
  </w:style>
  <w:style w:type="paragraph" w:styleId="ab">
    <w:name w:val="Body Text"/>
    <w:basedOn w:val="a"/>
    <w:link w:val="ac"/>
    <w:uiPriority w:val="99"/>
    <w:semiHidden/>
    <w:unhideWhenUsed/>
    <w:rsid w:val="004B707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B7075"/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2020-08-20T13:39:00Z</dcterms:created>
  <dcterms:modified xsi:type="dcterms:W3CDTF">2020-08-20T13:39:00Z</dcterms:modified>
</cp:coreProperties>
</file>