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59" w:rsidRPr="000949EF" w:rsidRDefault="004A3E59" w:rsidP="004A3E59">
      <w:pPr>
        <w:ind w:firstLine="4140"/>
        <w:jc w:val="both"/>
        <w:rPr>
          <w:sz w:val="24"/>
          <w:szCs w:val="24"/>
          <w:lang w:val="ru-RU"/>
        </w:rPr>
      </w:pPr>
      <w:r w:rsidRPr="000949EF">
        <w:rPr>
          <w:noProof/>
          <w:sz w:val="24"/>
          <w:szCs w:val="24"/>
          <w:lang w:eastAsia="uk-UA"/>
        </w:rPr>
        <w:drawing>
          <wp:inline distT="0" distB="0" distL="0" distR="0" wp14:anchorId="4059C738" wp14:editId="4F3C921A">
            <wp:extent cx="466725" cy="5334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59" w:rsidRPr="000949EF" w:rsidRDefault="004A3E59" w:rsidP="004A3E59">
      <w:pPr>
        <w:ind w:firstLine="1980"/>
        <w:jc w:val="both"/>
        <w:rPr>
          <w:sz w:val="24"/>
          <w:szCs w:val="24"/>
        </w:rPr>
      </w:pPr>
    </w:p>
    <w:p w:rsidR="004A3E59" w:rsidRPr="000949EF" w:rsidRDefault="004A3E59" w:rsidP="004A3E59">
      <w:pPr>
        <w:ind w:firstLine="1980"/>
        <w:jc w:val="both"/>
        <w:rPr>
          <w:b/>
          <w:szCs w:val="28"/>
          <w:lang w:val="ru-RU"/>
        </w:rPr>
      </w:pPr>
      <w:r w:rsidRPr="000949EF">
        <w:rPr>
          <w:b/>
          <w:szCs w:val="28"/>
          <w:lang w:val="ru-RU"/>
        </w:rPr>
        <w:t>ЩАСЛИВЦЕВСЬКА СІЛЬСЬКА РАДА</w:t>
      </w:r>
    </w:p>
    <w:p w:rsidR="004A3E59" w:rsidRPr="000949EF" w:rsidRDefault="004A3E59" w:rsidP="004A3E59">
      <w:pPr>
        <w:ind w:firstLine="2700"/>
        <w:jc w:val="both"/>
        <w:rPr>
          <w:b/>
          <w:szCs w:val="28"/>
          <w:lang w:val="ru-RU"/>
        </w:rPr>
      </w:pPr>
      <w:r w:rsidRPr="000949EF">
        <w:rPr>
          <w:b/>
          <w:szCs w:val="28"/>
          <w:lang w:val="ru-RU"/>
        </w:rPr>
        <w:t>ВИКОНАВЧИЙ КОМІТЕТ</w:t>
      </w:r>
    </w:p>
    <w:p w:rsidR="004A3E59" w:rsidRPr="000949EF" w:rsidRDefault="004A3E59" w:rsidP="004A3E59">
      <w:pPr>
        <w:jc w:val="both"/>
        <w:rPr>
          <w:b/>
          <w:szCs w:val="28"/>
          <w:lang w:val="ru-RU"/>
        </w:rPr>
      </w:pPr>
    </w:p>
    <w:p w:rsidR="004A3E59" w:rsidRPr="000949EF" w:rsidRDefault="004A3E59" w:rsidP="004A3E59">
      <w:pPr>
        <w:jc w:val="both"/>
        <w:rPr>
          <w:b/>
          <w:szCs w:val="28"/>
        </w:rPr>
      </w:pPr>
      <w:r w:rsidRPr="000949EF">
        <w:rPr>
          <w:b/>
          <w:szCs w:val="28"/>
          <w:lang w:val="ru-RU"/>
        </w:rPr>
        <w:t xml:space="preserve">                                                    </w:t>
      </w:r>
      <w:proofErr w:type="gramStart"/>
      <w:r w:rsidRPr="000949EF">
        <w:rPr>
          <w:b/>
          <w:szCs w:val="28"/>
          <w:lang w:val="ru-RU"/>
        </w:rPr>
        <w:t>Р</w:t>
      </w:r>
      <w:proofErr w:type="gramEnd"/>
      <w:r w:rsidRPr="000949EF">
        <w:rPr>
          <w:b/>
          <w:szCs w:val="28"/>
          <w:lang w:val="ru-RU"/>
        </w:rPr>
        <w:t>ІШЕННЯ</w:t>
      </w:r>
    </w:p>
    <w:p w:rsidR="004A3E59" w:rsidRPr="00533A5C" w:rsidRDefault="004A3E59" w:rsidP="004A3E59">
      <w:pPr>
        <w:jc w:val="both"/>
        <w:rPr>
          <w:szCs w:val="28"/>
        </w:rPr>
      </w:pPr>
      <w:r w:rsidRPr="00533A5C">
        <w:rPr>
          <w:szCs w:val="28"/>
        </w:rPr>
        <w:t>20.08.2020</w:t>
      </w:r>
      <w:r>
        <w:rPr>
          <w:szCs w:val="28"/>
        </w:rPr>
        <w:t xml:space="preserve">                                    №117</w:t>
      </w:r>
    </w:p>
    <w:p w:rsidR="004A3E59" w:rsidRPr="003E044C" w:rsidRDefault="004A3E59" w:rsidP="004A3E59">
      <w:pPr>
        <w:rPr>
          <w:szCs w:val="28"/>
        </w:rPr>
      </w:pPr>
    </w:p>
    <w:p w:rsidR="004A3E59" w:rsidRPr="00DF3961" w:rsidRDefault="004A3E59" w:rsidP="004A3E59">
      <w:pPr>
        <w:rPr>
          <w:szCs w:val="28"/>
        </w:rPr>
      </w:pPr>
    </w:p>
    <w:p w:rsidR="004A3E59" w:rsidRDefault="004A3E59" w:rsidP="004A3E59">
      <w:pPr>
        <w:rPr>
          <w:szCs w:val="28"/>
        </w:rPr>
      </w:pPr>
      <w:r w:rsidRPr="00DF3961">
        <w:rPr>
          <w:szCs w:val="28"/>
        </w:rPr>
        <w:t>Про внесення змін до рішення</w:t>
      </w:r>
    </w:p>
    <w:p w:rsidR="004A3E59" w:rsidRDefault="004A3E59" w:rsidP="004A3E59">
      <w:pPr>
        <w:rPr>
          <w:szCs w:val="28"/>
        </w:rPr>
      </w:pPr>
      <w:r>
        <w:rPr>
          <w:szCs w:val="28"/>
        </w:rPr>
        <w:t>виконавчого комітету</w:t>
      </w:r>
    </w:p>
    <w:p w:rsidR="004A3E59" w:rsidRDefault="004A3E59" w:rsidP="004A3E59">
      <w:pPr>
        <w:rPr>
          <w:szCs w:val="28"/>
        </w:rPr>
      </w:pPr>
      <w:r w:rsidRPr="00DF3961">
        <w:rPr>
          <w:szCs w:val="28"/>
        </w:rPr>
        <w:t>Щасливцевської сільської ради</w:t>
      </w:r>
    </w:p>
    <w:p w:rsidR="004A3E59" w:rsidRPr="00DF3961" w:rsidRDefault="004A3E59" w:rsidP="004A3E59">
      <w:pPr>
        <w:rPr>
          <w:szCs w:val="28"/>
        </w:rPr>
      </w:pPr>
      <w:r w:rsidRPr="00DF3961">
        <w:rPr>
          <w:szCs w:val="28"/>
        </w:rPr>
        <w:t>від 21.08.2014р. №85</w:t>
      </w:r>
    </w:p>
    <w:p w:rsidR="004A3E59" w:rsidRPr="00DF3961" w:rsidRDefault="004A3E59" w:rsidP="004A3E59">
      <w:pPr>
        <w:rPr>
          <w:szCs w:val="28"/>
        </w:rPr>
      </w:pPr>
    </w:p>
    <w:p w:rsidR="004A3E59" w:rsidRPr="00DF3961" w:rsidRDefault="004A3E59" w:rsidP="004A3E59">
      <w:pPr>
        <w:ind w:firstLine="708"/>
        <w:jc w:val="both"/>
        <w:rPr>
          <w:szCs w:val="28"/>
        </w:rPr>
      </w:pPr>
      <w:r w:rsidRPr="00DF3961">
        <w:rPr>
          <w:szCs w:val="28"/>
        </w:rPr>
        <w:t>Розглянувши клопотання Сільськогосподарського обслуговуючог</w:t>
      </w:r>
      <w:r>
        <w:rPr>
          <w:szCs w:val="28"/>
        </w:rPr>
        <w:t>о</w:t>
      </w:r>
      <w:r w:rsidRPr="00DF3961">
        <w:rPr>
          <w:szCs w:val="28"/>
        </w:rPr>
        <w:t xml:space="preserve"> кооперативу «Об'єднання громадян дачного містечка «Каштан» ві</w:t>
      </w:r>
      <w:r>
        <w:rPr>
          <w:szCs w:val="28"/>
        </w:rPr>
        <w:t>д</w:t>
      </w:r>
      <w:r w:rsidRPr="00DF3961">
        <w:rPr>
          <w:szCs w:val="28"/>
        </w:rPr>
        <w:t xml:space="preserve"> 06.07.2020р., враховуючи рішення виконавчого комі</w:t>
      </w:r>
      <w:r>
        <w:rPr>
          <w:szCs w:val="28"/>
        </w:rPr>
        <w:t>тету Щасливцевської</w:t>
      </w:r>
      <w:r w:rsidRPr="00DF3961">
        <w:rPr>
          <w:szCs w:val="28"/>
        </w:rPr>
        <w:t xml:space="preserve"> сільської ради від 21.08.2014р. №85, керуючись ст.</w:t>
      </w:r>
      <w:r>
        <w:rPr>
          <w:szCs w:val="28"/>
        </w:rPr>
        <w:t>33</w:t>
      </w:r>
      <w:r w:rsidRPr="00DF3961">
        <w:rPr>
          <w:szCs w:val="28"/>
        </w:rPr>
        <w:t xml:space="preserve"> Закону України «Пр</w:t>
      </w:r>
      <w:r>
        <w:rPr>
          <w:szCs w:val="28"/>
        </w:rPr>
        <w:t>о</w:t>
      </w:r>
      <w:r w:rsidRPr="00DF3961">
        <w:rPr>
          <w:szCs w:val="28"/>
        </w:rPr>
        <w:t xml:space="preserve"> місцеве самоврядування в Україні», виконком Щасливцевської сільської ради ВИРІШИВ:</w:t>
      </w:r>
    </w:p>
    <w:p w:rsidR="004A3E59" w:rsidRPr="00DF3961" w:rsidRDefault="004A3E59" w:rsidP="004A3E59">
      <w:pPr>
        <w:jc w:val="both"/>
        <w:rPr>
          <w:szCs w:val="28"/>
        </w:rPr>
      </w:pPr>
    </w:p>
    <w:p w:rsidR="004A3E59" w:rsidRPr="00DF3961" w:rsidRDefault="004A3E59" w:rsidP="004A3E59">
      <w:pPr>
        <w:jc w:val="both"/>
        <w:rPr>
          <w:szCs w:val="28"/>
        </w:rPr>
      </w:pPr>
      <w:r>
        <w:rPr>
          <w:szCs w:val="28"/>
        </w:rPr>
        <w:t>1.</w:t>
      </w:r>
      <w:r w:rsidRPr="00DF3961">
        <w:rPr>
          <w:szCs w:val="28"/>
        </w:rPr>
        <w:t>В пункті 1 рішення виконавчого комітету Щасливцевської сільської рад</w:t>
      </w:r>
    </w:p>
    <w:p w:rsidR="004A3E59" w:rsidRPr="00DF3961" w:rsidRDefault="004A3E59" w:rsidP="004A3E59">
      <w:pPr>
        <w:jc w:val="both"/>
        <w:rPr>
          <w:szCs w:val="28"/>
        </w:rPr>
      </w:pPr>
      <w:r w:rsidRPr="00DF3961">
        <w:rPr>
          <w:szCs w:val="28"/>
        </w:rPr>
        <w:t>від 21.08.2014р. №85 слова «вул. Дачна №</w:t>
      </w:r>
      <w:r>
        <w:rPr>
          <w:szCs w:val="28"/>
          <w:lang w:val="ru-RU"/>
        </w:rPr>
        <w:t>***</w:t>
      </w:r>
      <w:r w:rsidRPr="00DF3961">
        <w:rPr>
          <w:szCs w:val="28"/>
        </w:rPr>
        <w:t>» замінити словам</w:t>
      </w:r>
    </w:p>
    <w:p w:rsidR="004A3E59" w:rsidRPr="00DF3961" w:rsidRDefault="004A3E59" w:rsidP="004A3E59">
      <w:pPr>
        <w:jc w:val="both"/>
        <w:rPr>
          <w:szCs w:val="28"/>
        </w:rPr>
      </w:pPr>
      <w:r w:rsidRPr="00DF3961">
        <w:rPr>
          <w:szCs w:val="28"/>
        </w:rPr>
        <w:t>«вул. Дачна №</w:t>
      </w:r>
      <w:r>
        <w:rPr>
          <w:szCs w:val="28"/>
          <w:lang w:val="ru-RU"/>
        </w:rPr>
        <w:t>***</w:t>
      </w:r>
      <w:bookmarkStart w:id="0" w:name="_GoBack"/>
      <w:bookmarkEnd w:id="0"/>
      <w:r w:rsidRPr="00DF3961">
        <w:rPr>
          <w:szCs w:val="28"/>
        </w:rPr>
        <w:t>».</w:t>
      </w:r>
    </w:p>
    <w:p w:rsidR="004A3E59" w:rsidRPr="00DF3961" w:rsidRDefault="004A3E59" w:rsidP="004A3E59">
      <w:pPr>
        <w:jc w:val="both"/>
        <w:rPr>
          <w:szCs w:val="28"/>
        </w:rPr>
      </w:pPr>
      <w:r>
        <w:rPr>
          <w:szCs w:val="28"/>
        </w:rPr>
        <w:t>2.</w:t>
      </w:r>
      <w:r w:rsidRPr="00DF3961">
        <w:rPr>
          <w:szCs w:val="28"/>
        </w:rPr>
        <w:t>Контроль за виконанням цього рішення покласти на заступник</w:t>
      </w:r>
      <w:r>
        <w:rPr>
          <w:szCs w:val="28"/>
        </w:rPr>
        <w:t>а</w:t>
      </w:r>
    </w:p>
    <w:p w:rsidR="004A3E59" w:rsidRDefault="004A3E59" w:rsidP="004A3E59">
      <w:pPr>
        <w:jc w:val="both"/>
        <w:rPr>
          <w:szCs w:val="28"/>
        </w:rPr>
      </w:pPr>
      <w:r w:rsidRPr="00DF3961">
        <w:rPr>
          <w:szCs w:val="28"/>
        </w:rPr>
        <w:t>сільського голови з питань діяльності виконкому Бородіну О.П.</w:t>
      </w: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</w:p>
    <w:p w:rsidR="004A3E59" w:rsidRDefault="004A3E59" w:rsidP="004A3E59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4A3E59" w:rsidRPr="006F76B5" w:rsidRDefault="004A3E59" w:rsidP="004A3E59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4A3E59" w:rsidRPr="003E044C" w:rsidRDefault="004A3E59" w:rsidP="004A3E59">
      <w:pPr>
        <w:jc w:val="both"/>
        <w:rPr>
          <w:szCs w:val="28"/>
        </w:rPr>
      </w:pPr>
    </w:p>
    <w:p w:rsidR="004A3E59" w:rsidRDefault="004A3E59" w:rsidP="004A3E59"/>
    <w:p w:rsidR="00F720F2" w:rsidRPr="00A74888" w:rsidRDefault="00F720F2" w:rsidP="00243F5C">
      <w:pPr>
        <w:jc w:val="both"/>
        <w:rPr>
          <w:szCs w:val="28"/>
        </w:rPr>
      </w:pPr>
    </w:p>
    <w:sectPr w:rsidR="00F720F2" w:rsidRPr="00A74888" w:rsidSect="000818B2">
      <w:pgSz w:w="11906" w:h="16838" w:code="9"/>
      <w:pgMar w:top="709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961"/>
    <w:multiLevelType w:val="singleLevel"/>
    <w:tmpl w:val="A580CAA6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243F5C"/>
    <w:rsid w:val="004A3E59"/>
    <w:rsid w:val="00501B2E"/>
    <w:rsid w:val="0057646F"/>
    <w:rsid w:val="00973497"/>
    <w:rsid w:val="00A74888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2020-08-26T05:37:00Z</dcterms:created>
  <dcterms:modified xsi:type="dcterms:W3CDTF">2020-08-26T05:37:00Z</dcterms:modified>
</cp:coreProperties>
</file>