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E5" w:rsidRPr="006D7174" w:rsidRDefault="006B58E5" w:rsidP="006B58E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B6437" w:rsidRPr="00D770E5" w:rsidRDefault="00DB6437" w:rsidP="00DB64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0E5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6385AE3" wp14:editId="5B038B48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37" w:rsidRPr="00D770E5" w:rsidRDefault="00DB6437" w:rsidP="00DB64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0E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D770E5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DB6437" w:rsidRPr="00D770E5" w:rsidRDefault="00DB6437" w:rsidP="00DB64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0E5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DB6437" w:rsidRPr="00D770E5" w:rsidRDefault="00DB6437" w:rsidP="00DB6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37" w:rsidRPr="00D770E5" w:rsidRDefault="00DB6437" w:rsidP="00DB6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E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B6437" w:rsidRPr="00D770E5" w:rsidRDefault="00DB6437" w:rsidP="00DB6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437" w:rsidRPr="00D770E5" w:rsidRDefault="00DB6437" w:rsidP="00DB6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770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70E5">
        <w:rPr>
          <w:rFonts w:ascii="Times New Roman" w:hAnsi="Times New Roman" w:cs="Times New Roman"/>
          <w:sz w:val="28"/>
          <w:szCs w:val="28"/>
        </w:rPr>
        <w:t xml:space="preserve">.2020 р.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770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2392</w:t>
      </w:r>
    </w:p>
    <w:p w:rsidR="00DB6437" w:rsidRPr="00D770E5" w:rsidRDefault="00DB6437" w:rsidP="00DB6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0E5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DB6437" w:rsidRPr="00D770E5" w:rsidRDefault="00DB6437" w:rsidP="00DB6437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DB6437" w:rsidRPr="00D770E5" w:rsidRDefault="00DB6437" w:rsidP="00DB6437">
      <w:pPr>
        <w:spacing w:after="0"/>
        <w:ind w:right="5528"/>
        <w:jc w:val="both"/>
        <w:rPr>
          <w:rFonts w:ascii="Times New Roman" w:hAnsi="Times New Roman" w:cs="Times New Roman"/>
          <w:sz w:val="28"/>
          <w:szCs w:val="28"/>
        </w:rPr>
      </w:pPr>
      <w:r w:rsidRPr="00D770E5">
        <w:rPr>
          <w:rFonts w:ascii="Times New Roman" w:hAnsi="Times New Roman" w:cs="Times New Roman"/>
          <w:sz w:val="28"/>
          <w:szCs w:val="28"/>
        </w:rPr>
        <w:t>Про затвердження проекту землеустрою щодо відведення земельної ділянки в оренду АТ "</w:t>
      </w:r>
      <w:proofErr w:type="spellStart"/>
      <w:r w:rsidRPr="00D770E5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D770E5">
        <w:rPr>
          <w:rFonts w:ascii="Times New Roman" w:hAnsi="Times New Roman" w:cs="Times New Roman"/>
          <w:sz w:val="28"/>
          <w:szCs w:val="28"/>
        </w:rPr>
        <w:t>"</w:t>
      </w:r>
    </w:p>
    <w:p w:rsidR="00DB6437" w:rsidRPr="004C5EB0" w:rsidRDefault="00DB6437" w:rsidP="00DB6437">
      <w:pPr>
        <w:ind w:firstLine="567"/>
        <w:jc w:val="both"/>
        <w:rPr>
          <w:sz w:val="28"/>
          <w:szCs w:val="28"/>
        </w:rPr>
      </w:pPr>
    </w:p>
    <w:p w:rsidR="00DB6437" w:rsidRPr="004C5EB0" w:rsidRDefault="00DB6437" w:rsidP="00DB6437">
      <w:pPr>
        <w:pStyle w:val="Standard"/>
        <w:ind w:firstLine="567"/>
        <w:rPr>
          <w:rFonts w:cs="Times New Roman"/>
          <w:sz w:val="28"/>
          <w:szCs w:val="28"/>
          <w:lang w:val="uk-UA"/>
        </w:rPr>
      </w:pPr>
      <w:r w:rsidRPr="004C5EB0">
        <w:rPr>
          <w:rFonts w:cs="Times New Roman"/>
          <w:sz w:val="28"/>
          <w:szCs w:val="28"/>
          <w:lang w:val="uk-UA"/>
        </w:rPr>
        <w:t>Розглянувши клопотання АТ "</w:t>
      </w:r>
      <w:proofErr w:type="spellStart"/>
      <w:r w:rsidRPr="004C5EB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4C5EB0">
        <w:rPr>
          <w:rFonts w:cs="Times New Roman"/>
          <w:sz w:val="28"/>
          <w:szCs w:val="28"/>
          <w:lang w:val="uk-UA"/>
        </w:rPr>
        <w:t>"», враховуючи вимоги ДБН В.2.5-16-99, керуючись статтею 12, 20, 40, 125, 126</w:t>
      </w:r>
      <w:r>
        <w:rPr>
          <w:rFonts w:cs="Times New Roman"/>
          <w:sz w:val="28"/>
          <w:szCs w:val="28"/>
          <w:lang w:val="uk-UA"/>
        </w:rPr>
        <w:t xml:space="preserve"> 134</w:t>
      </w:r>
      <w:r w:rsidRPr="004C5EB0">
        <w:rPr>
          <w:rFonts w:cs="Times New Roman"/>
          <w:sz w:val="28"/>
          <w:szCs w:val="28"/>
          <w:lang w:val="uk-UA"/>
        </w:rPr>
        <w:t xml:space="preserve"> Земельного кодексу України та статтею 26 Закону України "Про місцеве самоврядування в Україні", сесія Щасливцевської сільської ради</w:t>
      </w:r>
    </w:p>
    <w:p w:rsidR="00DB6437" w:rsidRPr="004C5EB0" w:rsidRDefault="00DB6437" w:rsidP="00DB6437">
      <w:pPr>
        <w:pStyle w:val="Standard"/>
        <w:ind w:firstLine="567"/>
        <w:rPr>
          <w:rFonts w:cs="Times New Roman"/>
          <w:sz w:val="28"/>
          <w:szCs w:val="28"/>
          <w:lang w:val="uk-UA"/>
        </w:rPr>
      </w:pPr>
      <w:r w:rsidRPr="004C5EB0">
        <w:rPr>
          <w:rFonts w:cs="Times New Roman"/>
          <w:sz w:val="28"/>
          <w:szCs w:val="28"/>
          <w:lang w:val="uk-UA"/>
        </w:rPr>
        <w:t>ВИРІШИЛА:</w:t>
      </w:r>
    </w:p>
    <w:p w:rsidR="00DB6437" w:rsidRPr="004C5EB0" w:rsidRDefault="00DB6437" w:rsidP="00DB6437">
      <w:pPr>
        <w:pStyle w:val="Standard"/>
        <w:ind w:firstLine="567"/>
        <w:jc w:val="center"/>
        <w:rPr>
          <w:rFonts w:cs="Times New Roman"/>
          <w:sz w:val="28"/>
          <w:szCs w:val="28"/>
          <w:lang w:val="uk-UA"/>
        </w:rPr>
      </w:pPr>
    </w:p>
    <w:p w:rsidR="00DB6437" w:rsidRDefault="00DB6437" w:rsidP="00DB6437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5EB0">
        <w:rPr>
          <w:rFonts w:ascii="Times New Roman" w:hAnsi="Times New Roman"/>
          <w:sz w:val="28"/>
          <w:szCs w:val="28"/>
          <w:lang w:val="uk-UA"/>
        </w:rPr>
        <w:t xml:space="preserve">1. Затвердити АКЦІОНЕРНОМУ ТОВАРИСТВУ "ХЕРСОНОБЛЕНЕРГО", (ідентифікаційний код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4C5EB0">
        <w:rPr>
          <w:rFonts w:ascii="Times New Roman" w:hAnsi="Times New Roman"/>
          <w:sz w:val="28"/>
          <w:szCs w:val="28"/>
          <w:lang w:val="uk-UA"/>
        </w:rPr>
        <w:t>) проект землеустрою щодо відведення в оренду земель</w:t>
      </w:r>
      <w:r>
        <w:rPr>
          <w:rFonts w:ascii="Times New Roman" w:hAnsi="Times New Roman"/>
          <w:sz w:val="28"/>
          <w:szCs w:val="28"/>
          <w:lang w:val="uk-UA"/>
        </w:rPr>
        <w:t>них ділянок загальною площею 0,1289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га. (КВЦПЗ 18.00)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що розташовані в селі Щасливцеве Генічеського району Херсонської області, в тому числі: під будівництво </w:t>
      </w:r>
      <w:r>
        <w:rPr>
          <w:rFonts w:ascii="Times New Roman" w:hAnsi="Times New Roman"/>
          <w:sz w:val="28"/>
          <w:szCs w:val="28"/>
          <w:lang w:val="uk-UA"/>
        </w:rPr>
        <w:t>ПЛ-0,4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В земельна ділянка площею 0,1239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га. з кадастровим номером - </w:t>
      </w:r>
      <w:r>
        <w:rPr>
          <w:rFonts w:ascii="Times New Roman" w:hAnsi="Times New Roman"/>
          <w:spacing w:val="-1"/>
          <w:sz w:val="28"/>
          <w:szCs w:val="28"/>
        </w:rPr>
        <w:t>6522186500:01:001:11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***</w:t>
      </w:r>
      <w:r w:rsidRPr="004C5EB0">
        <w:rPr>
          <w:rFonts w:ascii="Times New Roman" w:hAnsi="Times New Roman"/>
          <w:spacing w:val="-1"/>
          <w:sz w:val="28"/>
          <w:szCs w:val="28"/>
          <w:lang w:val="uk-UA"/>
        </w:rPr>
        <w:t>;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будівництв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ТП</w:t>
      </w:r>
      <w:r w:rsidRPr="004C5EB0">
        <w:rPr>
          <w:rFonts w:ascii="Times New Roman" w:hAnsi="Times New Roman"/>
          <w:sz w:val="28"/>
          <w:szCs w:val="28"/>
          <w:lang w:val="uk-UA"/>
        </w:rPr>
        <w:t>-10</w:t>
      </w:r>
      <w:r>
        <w:rPr>
          <w:rFonts w:ascii="Times New Roman" w:hAnsi="Times New Roman"/>
          <w:sz w:val="28"/>
          <w:szCs w:val="28"/>
          <w:lang w:val="uk-UA"/>
        </w:rPr>
        <w:t>/0,4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В земельна ділянка площею 0,0014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га. з кадастровим номером - </w:t>
      </w:r>
      <w:r w:rsidRPr="00D770E5">
        <w:rPr>
          <w:rFonts w:ascii="Times New Roman" w:hAnsi="Times New Roman"/>
          <w:color w:val="000000"/>
          <w:sz w:val="28"/>
          <w:szCs w:val="28"/>
        </w:rPr>
        <w:t>6522186500:01:001:11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***</w:t>
      </w: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для будівництва </w:t>
      </w:r>
      <w:r>
        <w:rPr>
          <w:rFonts w:ascii="Times New Roman" w:hAnsi="Times New Roman"/>
          <w:sz w:val="28"/>
          <w:szCs w:val="28"/>
          <w:lang w:val="uk-UA"/>
        </w:rPr>
        <w:t>опори №4п3 ПЛ-10кВ Л—694 ПС-35/10 кВ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земельні ділянки площею 0,</w:t>
      </w:r>
      <w:r>
        <w:rPr>
          <w:rFonts w:ascii="Times New Roman" w:hAnsi="Times New Roman"/>
          <w:sz w:val="28"/>
          <w:szCs w:val="28"/>
          <w:lang w:val="uk-UA"/>
        </w:rPr>
        <w:t>0012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га. з кадастровим номером - </w:t>
      </w:r>
      <w:r>
        <w:rPr>
          <w:rFonts w:ascii="Times New Roman" w:hAnsi="Times New Roman"/>
          <w:color w:val="000000"/>
          <w:sz w:val="28"/>
          <w:szCs w:val="28"/>
        </w:rPr>
        <w:t>6522186500:01:001:11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для будівництва </w:t>
      </w:r>
      <w:r>
        <w:rPr>
          <w:rFonts w:ascii="Times New Roman" w:hAnsi="Times New Roman"/>
          <w:sz w:val="28"/>
          <w:szCs w:val="28"/>
          <w:lang w:val="uk-UA"/>
        </w:rPr>
        <w:t>опори №4п2 ПЛ-10кВ Л—694 ПС-35/10 кВ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земельні ділянки площею 0,</w:t>
      </w:r>
      <w:r>
        <w:rPr>
          <w:rFonts w:ascii="Times New Roman" w:hAnsi="Times New Roman"/>
          <w:sz w:val="28"/>
          <w:szCs w:val="28"/>
          <w:lang w:val="uk-UA"/>
        </w:rPr>
        <w:t>0012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га. з кадастровим номером - </w:t>
      </w:r>
      <w:r>
        <w:rPr>
          <w:rFonts w:ascii="Times New Roman" w:hAnsi="Times New Roman"/>
          <w:color w:val="000000"/>
          <w:sz w:val="28"/>
          <w:szCs w:val="28"/>
        </w:rPr>
        <w:t>6522186500:01:001:11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для будівництва </w:t>
      </w:r>
      <w:r>
        <w:rPr>
          <w:rFonts w:ascii="Times New Roman" w:hAnsi="Times New Roman"/>
          <w:sz w:val="28"/>
          <w:szCs w:val="28"/>
          <w:lang w:val="uk-UA"/>
        </w:rPr>
        <w:t>опори №4п1 ПЛ-10кВ Л—694 ПС-35/10 кВ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земельні ділянки площею 0,</w:t>
      </w:r>
      <w:r>
        <w:rPr>
          <w:rFonts w:ascii="Times New Roman" w:hAnsi="Times New Roman"/>
          <w:sz w:val="28"/>
          <w:szCs w:val="28"/>
          <w:lang w:val="uk-UA"/>
        </w:rPr>
        <w:t>0012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га. з кадастровим номером - </w:t>
      </w:r>
      <w:r>
        <w:rPr>
          <w:rFonts w:ascii="Times New Roman" w:hAnsi="Times New Roman"/>
          <w:color w:val="000000"/>
          <w:sz w:val="28"/>
          <w:szCs w:val="28"/>
        </w:rPr>
        <w:t>6522186500:01:001:11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6437" w:rsidRPr="004C5EB0" w:rsidRDefault="00DB6437" w:rsidP="00DB6437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t>2. Д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ля приєднання електроустановок житлового будинку, господарських будівель та </w:t>
      </w:r>
      <w:r w:rsidRPr="004C5EB0">
        <w:rPr>
          <w:rFonts w:ascii="Times New Roman" w:hAnsi="Times New Roman"/>
          <w:spacing w:val="-1"/>
          <w:sz w:val="28"/>
          <w:szCs w:val="28"/>
          <w:lang w:val="uk-UA"/>
        </w:rPr>
        <w:t xml:space="preserve">споруд, розташованих по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. Весняний,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***</w:t>
      </w:r>
      <w:r w:rsidRPr="004C5EB0">
        <w:rPr>
          <w:rFonts w:ascii="Times New Roman" w:hAnsi="Times New Roman"/>
          <w:spacing w:val="-1"/>
          <w:sz w:val="28"/>
          <w:szCs w:val="28"/>
          <w:lang w:val="uk-UA"/>
        </w:rPr>
        <w:t xml:space="preserve"> в с. Щасливцеве Генічеського району Херсонської області, в рамках договору про приєднання </w:t>
      </w:r>
      <w:r w:rsidRPr="004C5EB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02.09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.2019 р.,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визначеною у пункті 1 </w:t>
      </w: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цього рішення </w:t>
      </w:r>
      <w:r w:rsidRPr="004C5EB0">
        <w:rPr>
          <w:rFonts w:ascii="Times New Roman" w:hAnsi="Times New Roman"/>
          <w:sz w:val="28"/>
          <w:szCs w:val="28"/>
          <w:lang w:val="uk-UA"/>
        </w:rPr>
        <w:t>п</w:t>
      </w: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t xml:space="preserve">ередати 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АКЦІОНЕРНОМУ ТОВАРИСТВУ "ХЕРСОНОБЛЕНЕРГО", (ідентифікаційний код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4C5EB0">
        <w:rPr>
          <w:rFonts w:ascii="Times New Roman" w:hAnsi="Times New Roman"/>
          <w:sz w:val="28"/>
          <w:szCs w:val="28"/>
          <w:lang w:val="uk-UA"/>
        </w:rPr>
        <w:t>),</w:t>
      </w: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t xml:space="preserve"> в оренду:</w:t>
      </w:r>
    </w:p>
    <w:p w:rsidR="00DB6437" w:rsidRPr="004C5EB0" w:rsidRDefault="00DB6437" w:rsidP="00DB6437">
      <w:pPr>
        <w:pStyle w:val="Standard"/>
        <w:ind w:firstLine="567"/>
        <w:rPr>
          <w:rFonts w:cs="Times New Roman"/>
          <w:color w:val="000000"/>
          <w:sz w:val="28"/>
          <w:szCs w:val="28"/>
          <w:lang w:val="uk-UA"/>
        </w:rPr>
      </w:pPr>
      <w:r w:rsidRPr="004C5EB0">
        <w:rPr>
          <w:rFonts w:cs="Times New Roman"/>
          <w:color w:val="000000"/>
          <w:sz w:val="28"/>
          <w:szCs w:val="28"/>
          <w:lang w:val="uk-UA"/>
        </w:rPr>
        <w:t xml:space="preserve">- земельну ділянку комунальної власності з кадастровим номером </w:t>
      </w:r>
      <w:r w:rsidRPr="00D770E5">
        <w:rPr>
          <w:rFonts w:cs="Times New Roman"/>
          <w:spacing w:val="-1"/>
          <w:sz w:val="28"/>
          <w:szCs w:val="28"/>
          <w:lang w:val="ru-RU"/>
        </w:rPr>
        <w:t>6522186500:0</w:t>
      </w:r>
      <w:r>
        <w:rPr>
          <w:rFonts w:cs="Times New Roman"/>
          <w:spacing w:val="-1"/>
          <w:sz w:val="28"/>
          <w:szCs w:val="28"/>
          <w:lang w:val="ru-RU"/>
        </w:rPr>
        <w:t xml:space="preserve">1:001:1173 </w:t>
      </w:r>
      <w:r w:rsidRPr="004C5EB0">
        <w:rPr>
          <w:rFonts w:cs="Times New Roman"/>
          <w:color w:val="000000"/>
          <w:sz w:val="28"/>
          <w:szCs w:val="28"/>
          <w:lang w:val="uk-UA"/>
        </w:rPr>
        <w:t xml:space="preserve">строком на 49 (сорок дев'ять) років; </w:t>
      </w:r>
    </w:p>
    <w:p w:rsidR="00DB6437" w:rsidRPr="004C5EB0" w:rsidRDefault="00DB6437" w:rsidP="00DB6437">
      <w:pPr>
        <w:pStyle w:val="Standard"/>
        <w:ind w:firstLine="567"/>
        <w:rPr>
          <w:color w:val="000000"/>
          <w:sz w:val="28"/>
          <w:szCs w:val="28"/>
          <w:lang w:val="uk-UA"/>
        </w:rPr>
      </w:pPr>
      <w:r w:rsidRPr="004C5EB0">
        <w:rPr>
          <w:color w:val="000000"/>
          <w:sz w:val="28"/>
          <w:szCs w:val="28"/>
          <w:lang w:val="uk-UA"/>
        </w:rPr>
        <w:t xml:space="preserve">- земельні ділянки комунальної власності з кадастровими номерами </w:t>
      </w:r>
      <w:r w:rsidRPr="00D770E5">
        <w:rPr>
          <w:color w:val="000000"/>
          <w:sz w:val="28"/>
          <w:szCs w:val="28"/>
          <w:lang w:val="ru-RU"/>
        </w:rPr>
        <w:t>6522186500:01:001:11</w:t>
      </w:r>
      <w:r>
        <w:rPr>
          <w:color w:val="000000"/>
          <w:sz w:val="28"/>
          <w:szCs w:val="28"/>
          <w:lang w:val="ru-RU"/>
        </w:rPr>
        <w:t>***</w:t>
      </w:r>
      <w:r w:rsidRPr="004C5EB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ru-RU"/>
        </w:rPr>
        <w:t>6522186500:01:001:11</w:t>
      </w:r>
      <w:r>
        <w:rPr>
          <w:color w:val="000000"/>
          <w:sz w:val="28"/>
          <w:szCs w:val="28"/>
          <w:lang w:val="ru-RU"/>
        </w:rPr>
        <w:t>***</w:t>
      </w:r>
      <w:r w:rsidRPr="004C5EB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ru-RU"/>
        </w:rPr>
        <w:t>6522186500:01:001:11</w:t>
      </w:r>
      <w:r>
        <w:rPr>
          <w:color w:val="000000"/>
          <w:sz w:val="28"/>
          <w:szCs w:val="28"/>
          <w:lang w:val="ru-RU"/>
        </w:rPr>
        <w:t>***</w:t>
      </w:r>
      <w:r>
        <w:rPr>
          <w:color w:val="000000"/>
          <w:sz w:val="28"/>
          <w:szCs w:val="28"/>
          <w:lang w:val="ru-RU"/>
        </w:rPr>
        <w:t>, 6522186500:01:001:11</w:t>
      </w:r>
      <w:r>
        <w:rPr>
          <w:color w:val="000000"/>
          <w:sz w:val="28"/>
          <w:szCs w:val="28"/>
          <w:lang w:val="ru-RU"/>
        </w:rPr>
        <w:t>***</w:t>
      </w:r>
      <w:r w:rsidRPr="004C5EB0">
        <w:rPr>
          <w:color w:val="000000"/>
          <w:sz w:val="28"/>
          <w:szCs w:val="28"/>
          <w:lang w:val="uk-UA"/>
        </w:rPr>
        <w:t xml:space="preserve"> строком на 6 (шість) місяців. </w:t>
      </w:r>
    </w:p>
    <w:p w:rsidR="00DB6437" w:rsidRPr="004C5EB0" w:rsidRDefault="00DB6437" w:rsidP="00DB6437">
      <w:pPr>
        <w:pStyle w:val="Standard"/>
        <w:ind w:firstLine="567"/>
        <w:rPr>
          <w:color w:val="000000"/>
          <w:sz w:val="28"/>
          <w:szCs w:val="28"/>
          <w:lang w:val="uk-UA"/>
        </w:rPr>
      </w:pPr>
      <w:r w:rsidRPr="004C5EB0">
        <w:rPr>
          <w:color w:val="000000"/>
          <w:sz w:val="28"/>
          <w:szCs w:val="28"/>
          <w:lang w:val="uk-UA"/>
        </w:rPr>
        <w:t xml:space="preserve">3. Встановити </w:t>
      </w:r>
      <w:r w:rsidRPr="004C5EB0">
        <w:rPr>
          <w:sz w:val="28"/>
          <w:szCs w:val="28"/>
          <w:lang w:val="uk-UA"/>
        </w:rPr>
        <w:t xml:space="preserve">АКЦІОНЕРНОМУ ТОВАРИСТВУ "ХЕРСОНОБЛЕНЕРГО", (ідентифікаційний код </w:t>
      </w:r>
      <w:r w:rsidR="00555735">
        <w:rPr>
          <w:sz w:val="28"/>
          <w:szCs w:val="28"/>
          <w:lang w:val="uk-UA"/>
        </w:rPr>
        <w:t>***</w:t>
      </w:r>
      <w:bookmarkStart w:id="0" w:name="_GoBack"/>
      <w:bookmarkEnd w:id="0"/>
      <w:r w:rsidRPr="004C5EB0">
        <w:rPr>
          <w:sz w:val="28"/>
          <w:szCs w:val="28"/>
          <w:lang w:val="uk-UA"/>
        </w:rPr>
        <w:t xml:space="preserve">) </w:t>
      </w:r>
      <w:r w:rsidRPr="004C5EB0">
        <w:rPr>
          <w:color w:val="000000"/>
          <w:sz w:val="28"/>
          <w:szCs w:val="28"/>
          <w:lang w:val="uk-UA"/>
        </w:rPr>
        <w:t xml:space="preserve">орендну плату за користування земельними ділянками зазначеними у пункті 1 цього рішення у розмірі 3% (трьох відсотків) від їх нормативної грошової оцінки. </w:t>
      </w:r>
    </w:p>
    <w:p w:rsidR="00DB6437" w:rsidRPr="004C5EB0" w:rsidRDefault="00DB6437" w:rsidP="00DB6437">
      <w:pPr>
        <w:pStyle w:val="Standard"/>
        <w:ind w:firstLine="567"/>
        <w:rPr>
          <w:color w:val="000000"/>
          <w:sz w:val="28"/>
          <w:szCs w:val="28"/>
          <w:lang w:val="uk-UA"/>
        </w:rPr>
      </w:pPr>
      <w:r w:rsidRPr="004C5EB0">
        <w:rPr>
          <w:color w:val="000000"/>
          <w:sz w:val="28"/>
          <w:szCs w:val="28"/>
          <w:lang w:val="uk-UA"/>
        </w:rPr>
        <w:t xml:space="preserve">4. </w:t>
      </w:r>
      <w:r w:rsidRPr="004E34D5">
        <w:rPr>
          <w:rFonts w:cs="Times New Roman"/>
          <w:color w:val="000000" w:themeColor="text1"/>
          <w:sz w:val="28"/>
          <w:szCs w:val="28"/>
          <w:lang w:val="uk-UA"/>
        </w:rPr>
        <w:t>Доручити сільському голові Плохушко В.О. на виконання цього рішення укласти відповідн</w:t>
      </w:r>
      <w:r>
        <w:rPr>
          <w:rFonts w:cs="Times New Roman"/>
          <w:color w:val="000000" w:themeColor="text1"/>
          <w:sz w:val="28"/>
          <w:szCs w:val="28"/>
          <w:lang w:val="uk-UA"/>
        </w:rPr>
        <w:t>ий</w:t>
      </w:r>
      <w:r w:rsidRPr="004E34D5">
        <w:rPr>
          <w:rFonts w:cs="Times New Roman"/>
          <w:color w:val="000000" w:themeColor="text1"/>
          <w:sz w:val="28"/>
          <w:szCs w:val="28"/>
          <w:lang w:val="uk-UA"/>
        </w:rPr>
        <w:t xml:space="preserve"> Догов</w:t>
      </w:r>
      <w:r>
        <w:rPr>
          <w:rFonts w:cs="Times New Roman"/>
          <w:color w:val="000000" w:themeColor="text1"/>
          <w:sz w:val="28"/>
          <w:szCs w:val="28"/>
          <w:lang w:val="uk-UA"/>
        </w:rPr>
        <w:t>ір</w:t>
      </w:r>
      <w:r w:rsidRPr="004E34D5">
        <w:rPr>
          <w:rFonts w:cs="Times New Roman"/>
          <w:color w:val="000000" w:themeColor="text1"/>
          <w:sz w:val="28"/>
          <w:szCs w:val="28"/>
          <w:lang w:val="uk-UA"/>
        </w:rPr>
        <w:t xml:space="preserve"> оренди землі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4E34D5">
        <w:rPr>
          <w:rFonts w:cs="Times New Roman"/>
          <w:color w:val="000000" w:themeColor="text1"/>
          <w:sz w:val="28"/>
          <w:szCs w:val="28"/>
          <w:lang w:val="uk-UA"/>
        </w:rPr>
        <w:t xml:space="preserve">зазначеного у пункті </w:t>
      </w:r>
      <w:r>
        <w:rPr>
          <w:rFonts w:cs="Times New Roman"/>
          <w:color w:val="000000" w:themeColor="text1"/>
          <w:sz w:val="28"/>
          <w:szCs w:val="28"/>
          <w:lang w:val="uk-UA"/>
        </w:rPr>
        <w:t>2</w:t>
      </w:r>
      <w:r w:rsidRPr="004E34D5">
        <w:rPr>
          <w:rFonts w:cs="Times New Roman"/>
          <w:color w:val="000000" w:themeColor="text1"/>
          <w:sz w:val="28"/>
          <w:szCs w:val="28"/>
          <w:lang w:val="uk-UA"/>
        </w:rPr>
        <w:t xml:space="preserve"> цього рішення.</w:t>
      </w:r>
    </w:p>
    <w:p w:rsidR="00DB6437" w:rsidRPr="004C5EB0" w:rsidRDefault="00DB6437" w:rsidP="00DB6437">
      <w:pPr>
        <w:pStyle w:val="Standard"/>
        <w:ind w:firstLine="567"/>
        <w:rPr>
          <w:rFonts w:cs="Times New Roman"/>
          <w:sz w:val="28"/>
          <w:szCs w:val="28"/>
          <w:lang w:val="ru-RU"/>
        </w:rPr>
      </w:pPr>
      <w:r w:rsidRPr="004C5EB0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комісію Щасливцевської сільської ради з питань регулювання земельних відносин та охорони навколишнього середовища.</w:t>
      </w:r>
    </w:p>
    <w:p w:rsidR="00DB6437" w:rsidRPr="004C5EB0" w:rsidRDefault="00DB6437" w:rsidP="00DB643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437" w:rsidRPr="004C5EB0" w:rsidRDefault="00DB6437" w:rsidP="00DB643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437" w:rsidRPr="004C5EB0" w:rsidRDefault="00DB6437" w:rsidP="00DB643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437" w:rsidRDefault="00DB6437" w:rsidP="00DB6437">
      <w:pPr>
        <w:pStyle w:val="Standard"/>
        <w:ind w:firstLine="567"/>
        <w:rPr>
          <w:sz w:val="28"/>
          <w:szCs w:val="28"/>
          <w:lang w:val="uk-UA"/>
        </w:rPr>
      </w:pPr>
    </w:p>
    <w:p w:rsidR="00DB6437" w:rsidRPr="004C5EB0" w:rsidRDefault="00DB6437" w:rsidP="00DB6437">
      <w:pPr>
        <w:pStyle w:val="Standard"/>
        <w:ind w:firstLine="567"/>
        <w:rPr>
          <w:rFonts w:cs="Times New Roman"/>
          <w:sz w:val="28"/>
          <w:szCs w:val="28"/>
        </w:rPr>
      </w:pPr>
      <w:r w:rsidRPr="004C5EB0">
        <w:rPr>
          <w:sz w:val="28"/>
          <w:szCs w:val="28"/>
          <w:lang w:val="uk-UA"/>
        </w:rPr>
        <w:t>Сільський голова                                                          В.ПЛОХУШКО</w:t>
      </w:r>
    </w:p>
    <w:p w:rsidR="00DB6437" w:rsidRPr="004C5EB0" w:rsidRDefault="00DB6437" w:rsidP="00DB6437">
      <w:pPr>
        <w:ind w:right="4678"/>
        <w:jc w:val="both"/>
        <w:rPr>
          <w:sz w:val="28"/>
          <w:szCs w:val="28"/>
        </w:rPr>
      </w:pPr>
    </w:p>
    <w:p w:rsidR="00DB6437" w:rsidRDefault="00DB6437" w:rsidP="00DB6437"/>
    <w:p w:rsidR="00FE4F20" w:rsidRPr="008624F4" w:rsidRDefault="00FE4F20" w:rsidP="00F5774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sectPr w:rsidR="00FE4F20" w:rsidRPr="008624F4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555735">
    <w:pPr>
      <w:pStyle w:val="a5"/>
      <w:jc w:val="right"/>
    </w:pPr>
  </w:p>
  <w:p w:rsidR="0090746B" w:rsidRDefault="005557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187DD7"/>
    <w:rsid w:val="003243BA"/>
    <w:rsid w:val="004C7385"/>
    <w:rsid w:val="004E05CB"/>
    <w:rsid w:val="00541C34"/>
    <w:rsid w:val="005515BB"/>
    <w:rsid w:val="00555735"/>
    <w:rsid w:val="00556180"/>
    <w:rsid w:val="005E2F04"/>
    <w:rsid w:val="006368CD"/>
    <w:rsid w:val="00654F30"/>
    <w:rsid w:val="006A3E09"/>
    <w:rsid w:val="006A6EF4"/>
    <w:rsid w:val="006B58E5"/>
    <w:rsid w:val="006F2280"/>
    <w:rsid w:val="0070251D"/>
    <w:rsid w:val="008624F4"/>
    <w:rsid w:val="00872885"/>
    <w:rsid w:val="00943D74"/>
    <w:rsid w:val="009642DD"/>
    <w:rsid w:val="0098509E"/>
    <w:rsid w:val="00A04D56"/>
    <w:rsid w:val="00A05D06"/>
    <w:rsid w:val="00AF7053"/>
    <w:rsid w:val="00B26415"/>
    <w:rsid w:val="00CC308C"/>
    <w:rsid w:val="00D12F9A"/>
    <w:rsid w:val="00DB6437"/>
    <w:rsid w:val="00E335F9"/>
    <w:rsid w:val="00E614BD"/>
    <w:rsid w:val="00F050F9"/>
    <w:rsid w:val="00F5774F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  <w:style w:type="paragraph" w:styleId="a8">
    <w:name w:val="No Spacing"/>
    <w:qFormat/>
    <w:rsid w:val="006B58E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  <w:style w:type="paragraph" w:styleId="a8">
    <w:name w:val="No Spacing"/>
    <w:qFormat/>
    <w:rsid w:val="006B58E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2020-07-15T06:32:00Z</dcterms:created>
  <dcterms:modified xsi:type="dcterms:W3CDTF">2020-07-15T06:32:00Z</dcterms:modified>
</cp:coreProperties>
</file>