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0B6" w:rsidRDefault="00FE00B6" w:rsidP="00FE00B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</w:rPr>
        <w:drawing>
          <wp:inline distT="0" distB="0" distL="0" distR="0" wp14:anchorId="07A53B72" wp14:editId="68E63DF5">
            <wp:extent cx="457200" cy="60007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0B6" w:rsidRDefault="00FE00B6" w:rsidP="00FE00B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00B6" w:rsidRDefault="00FE00B6" w:rsidP="00FE00B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121 СЕСІЯ ЩАСЛИВЦЕВСЬКОЇ СІЛЬСЬКОЇ РАДИ</w:t>
      </w:r>
    </w:p>
    <w:p w:rsidR="00FE00B6" w:rsidRDefault="00FE00B6" w:rsidP="00FE00B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 СКЛИКАННЯ</w:t>
      </w:r>
    </w:p>
    <w:p w:rsidR="00FE00B6" w:rsidRDefault="00FE00B6" w:rsidP="00FE00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00B6" w:rsidRDefault="00FE00B6" w:rsidP="00FE00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FE00B6" w:rsidRDefault="00FE00B6" w:rsidP="00FE00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00B6" w:rsidRPr="00F859EE" w:rsidRDefault="00FE00B6" w:rsidP="00FE00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25.06.2020 р.                                      </w:t>
      </w:r>
      <w:r w:rsidRPr="00F859EE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2349</w:t>
      </w:r>
    </w:p>
    <w:p w:rsidR="00FE00B6" w:rsidRDefault="00FE00B6" w:rsidP="00FE00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Щасливцеве</w:t>
      </w:r>
    </w:p>
    <w:p w:rsidR="00FE00B6" w:rsidRDefault="00FE00B6" w:rsidP="00FE00B6">
      <w:pPr>
        <w:spacing w:after="0"/>
        <w:ind w:right="5810"/>
        <w:jc w:val="both"/>
        <w:rPr>
          <w:rFonts w:ascii="Times New Roman" w:hAnsi="Times New Roman" w:cs="Times New Roman"/>
          <w:sz w:val="28"/>
          <w:szCs w:val="28"/>
        </w:rPr>
      </w:pPr>
    </w:p>
    <w:p w:rsidR="00FE00B6" w:rsidRDefault="00FE00B6" w:rsidP="00FE00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55D8">
        <w:rPr>
          <w:rFonts w:ascii="Times New Roman" w:hAnsi="Times New Roman" w:cs="Times New Roman"/>
          <w:sz w:val="28"/>
          <w:szCs w:val="28"/>
        </w:rPr>
        <w:t xml:space="preserve">Про </w:t>
      </w:r>
      <w:r>
        <w:rPr>
          <w:rFonts w:ascii="Times New Roman" w:hAnsi="Times New Roman" w:cs="Times New Roman"/>
          <w:sz w:val="28"/>
          <w:szCs w:val="28"/>
        </w:rPr>
        <w:t xml:space="preserve">внесення змін </w:t>
      </w:r>
    </w:p>
    <w:p w:rsidR="00FE00B6" w:rsidRPr="008755D8" w:rsidRDefault="00FE00B6" w:rsidP="00FE00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55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00B6" w:rsidRPr="008755D8" w:rsidRDefault="00FE00B6" w:rsidP="00FE0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5D8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Згідно</w:t>
      </w:r>
      <w:r w:rsidRPr="008755D8">
        <w:rPr>
          <w:rFonts w:ascii="Times New Roman" w:hAnsi="Times New Roman" w:cs="Times New Roman"/>
          <w:sz w:val="28"/>
          <w:szCs w:val="28"/>
        </w:rPr>
        <w:t xml:space="preserve"> заяв громадян України та надан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8755D8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755D8">
        <w:rPr>
          <w:rFonts w:ascii="Times New Roman" w:hAnsi="Times New Roman" w:cs="Times New Roman"/>
          <w:sz w:val="28"/>
          <w:szCs w:val="28"/>
        </w:rPr>
        <w:t>, керуючись 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55D8">
        <w:rPr>
          <w:rFonts w:ascii="Times New Roman" w:hAnsi="Times New Roman" w:cs="Times New Roman"/>
          <w:sz w:val="28"/>
          <w:szCs w:val="28"/>
        </w:rPr>
        <w:t>ст. 12, 118, 121 Земельного кодексу України та ст. 26 Закону України «Про місцеве самоврядування в Україні» сесія сільської ради</w:t>
      </w:r>
    </w:p>
    <w:p w:rsidR="00FE00B6" w:rsidRDefault="00FE00B6" w:rsidP="00FE00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55D8">
        <w:rPr>
          <w:rFonts w:ascii="Times New Roman" w:hAnsi="Times New Roman" w:cs="Times New Roman"/>
          <w:sz w:val="28"/>
          <w:szCs w:val="28"/>
        </w:rPr>
        <w:t>ВИРІШИЛА:</w:t>
      </w:r>
    </w:p>
    <w:p w:rsidR="00FE00B6" w:rsidRPr="008755D8" w:rsidRDefault="00FE00B6" w:rsidP="00FE00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00B6" w:rsidRDefault="00FE00B6" w:rsidP="00FE0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5D8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зміни до</w:t>
      </w:r>
      <w:r w:rsidRPr="00F859EE">
        <w:t xml:space="preserve"> </w:t>
      </w:r>
      <w:r w:rsidRPr="00F859EE">
        <w:rPr>
          <w:rFonts w:ascii="Times New Roman" w:hAnsi="Times New Roman" w:cs="Times New Roman"/>
          <w:sz w:val="28"/>
          <w:szCs w:val="28"/>
        </w:rPr>
        <w:t>п. 18  рішення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59EE">
        <w:rPr>
          <w:rFonts w:ascii="Times New Roman" w:hAnsi="Times New Roman" w:cs="Times New Roman"/>
          <w:sz w:val="28"/>
          <w:szCs w:val="28"/>
        </w:rPr>
        <w:t>7 сесії Щасливцевської сільської ради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59EE">
        <w:rPr>
          <w:rFonts w:ascii="Times New Roman" w:hAnsi="Times New Roman" w:cs="Times New Roman"/>
          <w:sz w:val="28"/>
          <w:szCs w:val="28"/>
        </w:rPr>
        <w:t>7 скликання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59EE">
        <w:rPr>
          <w:rFonts w:ascii="Times New Roman" w:hAnsi="Times New Roman" w:cs="Times New Roman"/>
          <w:sz w:val="28"/>
          <w:szCs w:val="28"/>
        </w:rPr>
        <w:t>98 від 29.01.2016р.</w:t>
      </w:r>
      <w:r>
        <w:rPr>
          <w:rFonts w:ascii="Times New Roman" w:hAnsi="Times New Roman" w:cs="Times New Roman"/>
          <w:sz w:val="28"/>
          <w:szCs w:val="28"/>
        </w:rPr>
        <w:t xml:space="preserve">,  а саме:  слова «с. Генічеська Гірка, вул. Лазурна, 51» замінити на слова «с. Генічеська Гірка, вул. Молодіжна, </w:t>
      </w:r>
      <w:r>
        <w:rPr>
          <w:rFonts w:ascii="Times New Roman" w:hAnsi="Times New Roman" w:cs="Times New Roman"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E00B6" w:rsidRDefault="00FE00B6" w:rsidP="00FE0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зміни до </w:t>
      </w:r>
      <w:r w:rsidRPr="00CF7E70">
        <w:rPr>
          <w:rFonts w:ascii="Times New Roman" w:hAnsi="Times New Roman" w:cs="Times New Roman"/>
          <w:sz w:val="28"/>
          <w:szCs w:val="28"/>
        </w:rPr>
        <w:t xml:space="preserve">п.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CF7E70">
        <w:rPr>
          <w:rFonts w:ascii="Times New Roman" w:hAnsi="Times New Roman" w:cs="Times New Roman"/>
          <w:sz w:val="28"/>
          <w:szCs w:val="28"/>
        </w:rPr>
        <w:t xml:space="preserve">  рішення </w:t>
      </w:r>
      <w:r>
        <w:rPr>
          <w:rFonts w:ascii="Times New Roman" w:hAnsi="Times New Roman" w:cs="Times New Roman"/>
          <w:sz w:val="28"/>
          <w:szCs w:val="28"/>
        </w:rPr>
        <w:t>115</w:t>
      </w:r>
      <w:r w:rsidRPr="00CF7E70">
        <w:rPr>
          <w:rFonts w:ascii="Times New Roman" w:hAnsi="Times New Roman" w:cs="Times New Roman"/>
          <w:sz w:val="28"/>
          <w:szCs w:val="28"/>
        </w:rPr>
        <w:t xml:space="preserve"> сесії Щасливцевської сільської ради 7 скликання №</w:t>
      </w:r>
      <w:r>
        <w:rPr>
          <w:rFonts w:ascii="Times New Roman" w:hAnsi="Times New Roman" w:cs="Times New Roman"/>
          <w:sz w:val="28"/>
          <w:szCs w:val="28"/>
        </w:rPr>
        <w:t xml:space="preserve"> 2236</w:t>
      </w:r>
      <w:r w:rsidRPr="00CF7E70">
        <w:rPr>
          <w:rFonts w:ascii="Times New Roman" w:hAnsi="Times New Roman" w:cs="Times New Roman"/>
          <w:sz w:val="28"/>
          <w:szCs w:val="28"/>
        </w:rPr>
        <w:t xml:space="preserve"> від </w:t>
      </w:r>
      <w:r>
        <w:rPr>
          <w:rFonts w:ascii="Times New Roman" w:hAnsi="Times New Roman" w:cs="Times New Roman"/>
          <w:sz w:val="28"/>
          <w:szCs w:val="28"/>
        </w:rPr>
        <w:t>24.04.2020</w:t>
      </w:r>
      <w:r w:rsidRPr="00CF7E70">
        <w:rPr>
          <w:rFonts w:ascii="Times New Roman" w:hAnsi="Times New Roman" w:cs="Times New Roman"/>
          <w:sz w:val="28"/>
          <w:szCs w:val="28"/>
        </w:rPr>
        <w:t xml:space="preserve">р.,  а саме:  слова «с. </w:t>
      </w:r>
      <w:r>
        <w:rPr>
          <w:rFonts w:ascii="Times New Roman" w:hAnsi="Times New Roman" w:cs="Times New Roman"/>
          <w:sz w:val="28"/>
          <w:szCs w:val="28"/>
        </w:rPr>
        <w:t>Щасливцеве</w:t>
      </w:r>
      <w:r w:rsidRPr="00CF7E70">
        <w:rPr>
          <w:rFonts w:ascii="Times New Roman" w:hAnsi="Times New Roman" w:cs="Times New Roman"/>
          <w:sz w:val="28"/>
          <w:szCs w:val="28"/>
        </w:rPr>
        <w:t xml:space="preserve">, вул. </w:t>
      </w:r>
      <w:r>
        <w:rPr>
          <w:rFonts w:ascii="Times New Roman" w:hAnsi="Times New Roman" w:cs="Times New Roman"/>
          <w:sz w:val="28"/>
          <w:szCs w:val="28"/>
        </w:rPr>
        <w:t>Меліораторів</w:t>
      </w:r>
      <w:r w:rsidRPr="00CF7E7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F7E70">
        <w:rPr>
          <w:rFonts w:ascii="Times New Roman" w:hAnsi="Times New Roman" w:cs="Times New Roman"/>
          <w:sz w:val="28"/>
          <w:szCs w:val="28"/>
        </w:rPr>
        <w:t xml:space="preserve">» замінити на слова «с. Генічеська Гірка, вул. Меліораторів, </w:t>
      </w:r>
      <w:r>
        <w:rPr>
          <w:rFonts w:ascii="Times New Roman" w:hAnsi="Times New Roman" w:cs="Times New Roman"/>
          <w:sz w:val="28"/>
          <w:szCs w:val="28"/>
        </w:rPr>
        <w:t>***</w:t>
      </w:r>
      <w:bookmarkStart w:id="0" w:name="_GoBack"/>
      <w:bookmarkEnd w:id="0"/>
      <w:r w:rsidRPr="00CF7E70">
        <w:rPr>
          <w:rFonts w:ascii="Times New Roman" w:hAnsi="Times New Roman" w:cs="Times New Roman"/>
          <w:sz w:val="28"/>
          <w:szCs w:val="28"/>
        </w:rPr>
        <w:t>».</w:t>
      </w:r>
    </w:p>
    <w:p w:rsidR="00FE00B6" w:rsidRDefault="00FE00B6" w:rsidP="00FE0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755D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6201">
        <w:rPr>
          <w:rFonts w:ascii="Times New Roman" w:hAnsi="Times New Roman" w:cs="Times New Roman"/>
          <w:sz w:val="28"/>
          <w:szCs w:val="28"/>
        </w:rPr>
        <w:t>Контроль за виконанням цього рішення покласти на постійну комісію Щасливцевської сільської ради з питань регулювання земельних відносин та охорони навколишнього середовища.</w:t>
      </w:r>
    </w:p>
    <w:p w:rsidR="00FE00B6" w:rsidRPr="008755D8" w:rsidRDefault="00FE00B6" w:rsidP="00FE0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00B6" w:rsidRDefault="00FE00B6" w:rsidP="00FE00B6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FE00B6" w:rsidRDefault="00FE00B6" w:rsidP="00FE00B6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FE00B6" w:rsidRDefault="00FE00B6" w:rsidP="00FE00B6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FE00B6" w:rsidRPr="00386037" w:rsidRDefault="00FE00B6" w:rsidP="00FE00B6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uk-UA"/>
        </w:rPr>
        <w:t>Сільський голова                                                                     В.ПЛОХУШКО</w:t>
      </w:r>
    </w:p>
    <w:p w:rsidR="007D6CAE" w:rsidRPr="004A1508" w:rsidRDefault="007D6CAE" w:rsidP="004A150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sectPr w:rsidR="007D6CAE" w:rsidRPr="004A1508" w:rsidSect="00AB0017">
      <w:headerReference w:type="default" r:id="rId6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46B" w:rsidRDefault="00FE00B6">
    <w:pPr>
      <w:pStyle w:val="a6"/>
      <w:jc w:val="right"/>
    </w:pPr>
  </w:p>
  <w:p w:rsidR="0090746B" w:rsidRDefault="00FE00B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7B2"/>
    <w:rsid w:val="000C13E3"/>
    <w:rsid w:val="001154BB"/>
    <w:rsid w:val="001D50D6"/>
    <w:rsid w:val="001F6237"/>
    <w:rsid w:val="002202A5"/>
    <w:rsid w:val="002242CD"/>
    <w:rsid w:val="00294621"/>
    <w:rsid w:val="002F5087"/>
    <w:rsid w:val="00352A1B"/>
    <w:rsid w:val="00363868"/>
    <w:rsid w:val="00393F4E"/>
    <w:rsid w:val="003B442B"/>
    <w:rsid w:val="003D6219"/>
    <w:rsid w:val="003E030E"/>
    <w:rsid w:val="00451CB1"/>
    <w:rsid w:val="00482198"/>
    <w:rsid w:val="00496DB2"/>
    <w:rsid w:val="004A1508"/>
    <w:rsid w:val="004D05A8"/>
    <w:rsid w:val="005053A9"/>
    <w:rsid w:val="00542B96"/>
    <w:rsid w:val="00571AA6"/>
    <w:rsid w:val="00597484"/>
    <w:rsid w:val="005B6C91"/>
    <w:rsid w:val="00606548"/>
    <w:rsid w:val="0063073E"/>
    <w:rsid w:val="0072044C"/>
    <w:rsid w:val="007211C1"/>
    <w:rsid w:val="00721788"/>
    <w:rsid w:val="00764088"/>
    <w:rsid w:val="007B6EFC"/>
    <w:rsid w:val="007D6CAE"/>
    <w:rsid w:val="00874DC3"/>
    <w:rsid w:val="008C6938"/>
    <w:rsid w:val="008D2190"/>
    <w:rsid w:val="009F5BE3"/>
    <w:rsid w:val="00A1083A"/>
    <w:rsid w:val="00A7217A"/>
    <w:rsid w:val="00A94586"/>
    <w:rsid w:val="00AA32A3"/>
    <w:rsid w:val="00B44591"/>
    <w:rsid w:val="00B52295"/>
    <w:rsid w:val="00B7437A"/>
    <w:rsid w:val="00BF1AA0"/>
    <w:rsid w:val="00C14CC2"/>
    <w:rsid w:val="00C63D0B"/>
    <w:rsid w:val="00C875F3"/>
    <w:rsid w:val="00CA4508"/>
    <w:rsid w:val="00CD75F2"/>
    <w:rsid w:val="00CE338F"/>
    <w:rsid w:val="00D110A7"/>
    <w:rsid w:val="00D304E1"/>
    <w:rsid w:val="00D37B73"/>
    <w:rsid w:val="00D72D16"/>
    <w:rsid w:val="00D82896"/>
    <w:rsid w:val="00D96188"/>
    <w:rsid w:val="00DB17B2"/>
    <w:rsid w:val="00E20D3F"/>
    <w:rsid w:val="00EB527F"/>
    <w:rsid w:val="00F270D9"/>
    <w:rsid w:val="00F67098"/>
    <w:rsid w:val="00FC5087"/>
    <w:rsid w:val="00FE00B6"/>
    <w:rsid w:val="00FF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7B2"/>
    <w:rPr>
      <w:rFonts w:eastAsiaTheme="minorEastAsia"/>
      <w:lang w:eastAsia="uk-UA"/>
    </w:rPr>
  </w:style>
  <w:style w:type="paragraph" w:styleId="3">
    <w:name w:val="heading 3"/>
    <w:basedOn w:val="a"/>
    <w:link w:val="30"/>
    <w:uiPriority w:val="9"/>
    <w:semiHidden/>
    <w:unhideWhenUsed/>
    <w:qFormat/>
    <w:rsid w:val="00D72D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B17B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DB1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7B2"/>
    <w:rPr>
      <w:rFonts w:ascii="Tahoma" w:eastAsiaTheme="minorEastAsia" w:hAnsi="Tahoma" w:cs="Tahoma"/>
      <w:sz w:val="16"/>
      <w:szCs w:val="16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D828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82896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StyleZakonu">
    <w:name w:val="StyleZakonu Знак"/>
    <w:link w:val="StyleZakonu0"/>
    <w:locked/>
    <w:rsid w:val="00B44591"/>
  </w:style>
  <w:style w:type="paragraph" w:customStyle="1" w:styleId="StyleZakonu0">
    <w:name w:val="StyleZakonu"/>
    <w:basedOn w:val="a"/>
    <w:link w:val="StyleZakonu"/>
    <w:rsid w:val="00B44591"/>
    <w:pPr>
      <w:spacing w:after="60" w:line="220" w:lineRule="exact"/>
      <w:ind w:firstLine="284"/>
      <w:jc w:val="both"/>
    </w:pPr>
    <w:rPr>
      <w:rFonts w:eastAsiaTheme="minorHAnsi"/>
      <w:lang w:eastAsia="en-US"/>
    </w:rPr>
  </w:style>
  <w:style w:type="paragraph" w:customStyle="1" w:styleId="rvps2">
    <w:name w:val="rvps2"/>
    <w:basedOn w:val="a"/>
    <w:rsid w:val="00B44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Just">
    <w:name w:val="Just"/>
    <w:rsid w:val="00B44591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72D1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No Spacing"/>
    <w:qFormat/>
    <w:rsid w:val="00606548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  <w:style w:type="paragraph" w:styleId="a6">
    <w:name w:val="header"/>
    <w:basedOn w:val="a"/>
    <w:link w:val="a7"/>
    <w:uiPriority w:val="99"/>
    <w:unhideWhenUsed/>
    <w:rsid w:val="00874D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74DC3"/>
    <w:rPr>
      <w:rFonts w:eastAsiaTheme="minorEastAsia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7B2"/>
    <w:rPr>
      <w:rFonts w:eastAsiaTheme="minorEastAsia"/>
      <w:lang w:eastAsia="uk-UA"/>
    </w:rPr>
  </w:style>
  <w:style w:type="paragraph" w:styleId="3">
    <w:name w:val="heading 3"/>
    <w:basedOn w:val="a"/>
    <w:link w:val="30"/>
    <w:uiPriority w:val="9"/>
    <w:semiHidden/>
    <w:unhideWhenUsed/>
    <w:qFormat/>
    <w:rsid w:val="00D72D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B17B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DB1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7B2"/>
    <w:rPr>
      <w:rFonts w:ascii="Tahoma" w:eastAsiaTheme="minorEastAsia" w:hAnsi="Tahoma" w:cs="Tahoma"/>
      <w:sz w:val="16"/>
      <w:szCs w:val="16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D828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82896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StyleZakonu">
    <w:name w:val="StyleZakonu Знак"/>
    <w:link w:val="StyleZakonu0"/>
    <w:locked/>
    <w:rsid w:val="00B44591"/>
  </w:style>
  <w:style w:type="paragraph" w:customStyle="1" w:styleId="StyleZakonu0">
    <w:name w:val="StyleZakonu"/>
    <w:basedOn w:val="a"/>
    <w:link w:val="StyleZakonu"/>
    <w:rsid w:val="00B44591"/>
    <w:pPr>
      <w:spacing w:after="60" w:line="220" w:lineRule="exact"/>
      <w:ind w:firstLine="284"/>
      <w:jc w:val="both"/>
    </w:pPr>
    <w:rPr>
      <w:rFonts w:eastAsiaTheme="minorHAnsi"/>
      <w:lang w:eastAsia="en-US"/>
    </w:rPr>
  </w:style>
  <w:style w:type="paragraph" w:customStyle="1" w:styleId="rvps2">
    <w:name w:val="rvps2"/>
    <w:basedOn w:val="a"/>
    <w:rsid w:val="00B44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Just">
    <w:name w:val="Just"/>
    <w:rsid w:val="00B44591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72D1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No Spacing"/>
    <w:qFormat/>
    <w:rsid w:val="00606548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  <w:style w:type="paragraph" w:styleId="a6">
    <w:name w:val="header"/>
    <w:basedOn w:val="a"/>
    <w:link w:val="a7"/>
    <w:uiPriority w:val="99"/>
    <w:unhideWhenUsed/>
    <w:rsid w:val="00874D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74DC3"/>
    <w:rPr>
      <w:rFonts w:eastAsiaTheme="minorEastAsia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704</Words>
  <Characters>402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2020-06-30T09:49:00Z</dcterms:created>
  <dcterms:modified xsi:type="dcterms:W3CDTF">2020-06-30T09:49:00Z</dcterms:modified>
</cp:coreProperties>
</file>