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A" w:rsidRPr="00E310BD" w:rsidRDefault="00B7437A" w:rsidP="00B743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739BAC5" wp14:editId="6CBEF12E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7A" w:rsidRPr="00E310BD" w:rsidRDefault="00B7437A" w:rsidP="00B74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37A" w:rsidRPr="00E310BD" w:rsidRDefault="00B7437A" w:rsidP="00B74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B7437A" w:rsidRPr="00797759" w:rsidRDefault="00B7437A" w:rsidP="00B74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7437A" w:rsidRDefault="00B7437A" w:rsidP="00B74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7437A" w:rsidRPr="002D50D1" w:rsidRDefault="00B7437A" w:rsidP="00B74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7A" w:rsidRPr="00E310BD" w:rsidRDefault="00B7437A" w:rsidP="00B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2348</w:t>
      </w:r>
    </w:p>
    <w:p w:rsidR="00B7437A" w:rsidRPr="00E310BD" w:rsidRDefault="00B7437A" w:rsidP="00B74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7437A" w:rsidRPr="00E310BD" w:rsidRDefault="00B7437A" w:rsidP="00B7437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7437A" w:rsidRPr="00E310BD" w:rsidRDefault="00B7437A" w:rsidP="00B7437A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t>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B7437A" w:rsidRPr="00E310BD" w:rsidRDefault="00B7437A" w:rsidP="00B74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37A" w:rsidRPr="00E310BD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19.06.2020 року)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B7437A" w:rsidRPr="00E310BD" w:rsidRDefault="00B7437A" w:rsidP="00B743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B7437A" w:rsidRPr="00E310BD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Надати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Придорожна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Генічеська Гірка, Генічеського району, Херсонської області.</w:t>
      </w:r>
    </w:p>
    <w:p w:rsidR="00B7437A" w:rsidRPr="00E310BD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E310BD">
        <w:rPr>
          <w:rFonts w:ascii="Times New Roman" w:hAnsi="Times New Roman" w:cs="Times New Roman"/>
          <w:sz w:val="28"/>
          <w:szCs w:val="28"/>
        </w:rPr>
        <w:t xml:space="preserve">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</w:t>
      </w:r>
      <w:r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земельної ділянки для будівництва та обслуговування житлового будинку, господарських будівель та споруд (присадибна ділянка) </w:t>
      </w:r>
      <w:r w:rsidRPr="00E310BD">
        <w:rPr>
          <w:rFonts w:ascii="Times New Roman" w:hAnsi="Times New Roman" w:cs="Times New Roman"/>
          <w:sz w:val="28"/>
          <w:szCs w:val="28"/>
        </w:rPr>
        <w:t>зазначеної в пункті 1 цього рішення.</w:t>
      </w:r>
    </w:p>
    <w:p w:rsidR="00B7437A" w:rsidRPr="00E310BD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3. Проінформувати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протягом місяця.</w:t>
      </w:r>
    </w:p>
    <w:p w:rsidR="00B7437A" w:rsidRPr="004C0558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7437A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CAE" w:rsidRPr="00B7437A" w:rsidRDefault="00B7437A" w:rsidP="00B74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sectPr w:rsidR="007D6CAE" w:rsidRPr="00B7437A" w:rsidSect="005969E2">
      <w:pgSz w:w="11907" w:h="16840" w:code="9"/>
      <w:pgMar w:top="426" w:right="7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51CB1"/>
    <w:rsid w:val="004D05A8"/>
    <w:rsid w:val="005053A9"/>
    <w:rsid w:val="007211C1"/>
    <w:rsid w:val="007D6CAE"/>
    <w:rsid w:val="008D2190"/>
    <w:rsid w:val="00A7217A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2020-06-30T08:59:00Z</dcterms:created>
  <dcterms:modified xsi:type="dcterms:W3CDTF">2020-06-30T08:59:00Z</dcterms:modified>
</cp:coreProperties>
</file>