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8F" w:rsidRDefault="00CE338F" w:rsidP="00CE33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5FDD2BDA" wp14:editId="42E82948">
            <wp:extent cx="457200" cy="59817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E338F" w:rsidRPr="004E02B8" w:rsidRDefault="00CE338F" w:rsidP="00CE33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4E02B8">
        <w:rPr>
          <w:rFonts w:ascii="Times New Roman" w:hAnsi="Times New Roman" w:cs="Times New Roman"/>
          <w:b/>
          <w:bCs/>
          <w:sz w:val="28"/>
          <w:szCs w:val="28"/>
        </w:rPr>
        <w:t>121 СЕСІЯ  ЩАСЛИВЦЕВСЬКОЇ СІЛЬСЬКОЇ РАДИ</w:t>
      </w:r>
    </w:p>
    <w:p w:rsidR="00CE338F" w:rsidRPr="004E02B8" w:rsidRDefault="00CE338F" w:rsidP="00CE3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2B8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CE338F" w:rsidRPr="004E02B8" w:rsidRDefault="00CE338F" w:rsidP="00CE3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38F" w:rsidRPr="004E02B8" w:rsidRDefault="00CE338F" w:rsidP="00CE33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CE338F" w:rsidRPr="004E02B8" w:rsidRDefault="00CE338F" w:rsidP="00CE3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38F" w:rsidRPr="004E02B8" w:rsidRDefault="00CE338F" w:rsidP="00CE33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02B8">
        <w:rPr>
          <w:rFonts w:ascii="Times New Roman" w:hAnsi="Times New Roman" w:cs="Times New Roman"/>
          <w:sz w:val="28"/>
          <w:szCs w:val="28"/>
        </w:rPr>
        <w:t xml:space="preserve">25.06.2020 р.                                         № 2327 </w:t>
      </w:r>
    </w:p>
    <w:p w:rsidR="00CE338F" w:rsidRPr="004E02B8" w:rsidRDefault="00CE338F" w:rsidP="00CE3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CE338F" w:rsidRPr="004E02B8" w:rsidRDefault="00CE338F" w:rsidP="00CE338F">
      <w:pPr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CE338F" w:rsidRPr="004E02B8" w:rsidRDefault="00CE338F" w:rsidP="00CE3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Про надання дозволу на розробку</w:t>
      </w:r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 xml:space="preserve"> </w:t>
      </w:r>
    </w:p>
    <w:p w:rsidR="00CE338F" w:rsidRPr="004E02B8" w:rsidRDefault="00CE338F" w:rsidP="00CE3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 xml:space="preserve">проекту </w:t>
      </w:r>
      <w:proofErr w:type="spellStart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землеустрою</w:t>
      </w:r>
      <w:proofErr w:type="spellEnd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щодо</w:t>
      </w:r>
      <w:proofErr w:type="spellEnd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 xml:space="preserve"> </w:t>
      </w:r>
    </w:p>
    <w:p w:rsidR="00CE338F" w:rsidRPr="004E02B8" w:rsidRDefault="00CE338F" w:rsidP="00CE3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spellStart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відведення</w:t>
      </w:r>
      <w:proofErr w:type="spellEnd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земельної</w:t>
      </w:r>
      <w:proofErr w:type="spellEnd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ділянки</w:t>
      </w:r>
      <w:proofErr w:type="spellEnd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 xml:space="preserve"> </w:t>
      </w:r>
    </w:p>
    <w:p w:rsidR="00CE338F" w:rsidRPr="004E02B8" w:rsidRDefault="00CE338F" w:rsidP="00CE3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в оренду та надання дозволу на розробку </w:t>
      </w:r>
    </w:p>
    <w:p w:rsidR="00CE338F" w:rsidRPr="004E02B8" w:rsidRDefault="00CE338F" w:rsidP="00CE3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технічної документації із землеустрою </w:t>
      </w:r>
    </w:p>
    <w:p w:rsidR="00CE338F" w:rsidRPr="004E02B8" w:rsidRDefault="00CE338F" w:rsidP="00CE3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щодо встановлення меж земельної ділянки </w:t>
      </w:r>
    </w:p>
    <w:p w:rsidR="00CE338F" w:rsidRPr="004E02B8" w:rsidRDefault="00CE338F" w:rsidP="00CE3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АТ «</w:t>
      </w:r>
      <w:proofErr w:type="spellStart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Херсонобленерго</w:t>
      </w:r>
      <w:proofErr w:type="spellEnd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»</w:t>
      </w:r>
    </w:p>
    <w:p w:rsidR="00CE338F" w:rsidRPr="004E02B8" w:rsidRDefault="00CE338F" w:rsidP="00CE3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CE338F" w:rsidRPr="004E02B8" w:rsidRDefault="00CE338F" w:rsidP="00CE3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</w:p>
    <w:p w:rsidR="00CE338F" w:rsidRPr="004E02B8" w:rsidRDefault="00CE338F" w:rsidP="00CE3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 Розглянувши заяву АТ «</w:t>
      </w:r>
      <w:proofErr w:type="spellStart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Херсонобленерго</w:t>
      </w:r>
      <w:proofErr w:type="spellEnd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» від 14.05.2019р. №15/16-022468, керуючись </w:t>
      </w:r>
      <w:proofErr w:type="spellStart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ст.ст</w:t>
      </w:r>
      <w:proofErr w:type="spellEnd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 12, 123, 124, 186  Земельного кодексу України та ст. 26 Закону України «Про місцеве самоврядування в Україні» сесія Щасливцевської сільської ради</w:t>
      </w:r>
    </w:p>
    <w:p w:rsidR="00CE338F" w:rsidRPr="004E02B8" w:rsidRDefault="00CE338F" w:rsidP="00CE3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ВИРІШИЛА:</w:t>
      </w:r>
    </w:p>
    <w:p w:rsidR="00CE338F" w:rsidRPr="004E02B8" w:rsidRDefault="00CE338F" w:rsidP="00CE3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</w:p>
    <w:p w:rsidR="00CE338F" w:rsidRPr="004E02B8" w:rsidRDefault="00CE338F" w:rsidP="00CE3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1.Надати дозвіл </w:t>
      </w:r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АТ «</w:t>
      </w:r>
      <w:proofErr w:type="spellStart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Херсонобленерго</w:t>
      </w:r>
      <w:proofErr w:type="spellEnd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»</w:t>
      </w:r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(ідентифікаційний код юридичної особи </w:t>
      </w:r>
      <w:r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***</w:t>
      </w:r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) на розробку проекту землеустрою щодо відведення земельної ділянки в оренду строком на 6 (шість) місяців на час реконструкції ПЛ-0,4 кВ ЩТП-10/0,4 кВ №715, орієнтовною площею   0,0280 га,  розташованої за </w:t>
      </w:r>
      <w:proofErr w:type="spellStart"/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: вул. Набережна,  с. Щасливцеве, Генічеський район, Херсонська область, із земель житлової та громадської забудови для приєднання електроустановок житлового будинку, господарських будівель та споруд гр. </w:t>
      </w:r>
      <w:r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***</w:t>
      </w:r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</w:t>
      </w:r>
    </w:p>
    <w:p w:rsidR="00CE338F" w:rsidRPr="004E02B8" w:rsidRDefault="00CE338F" w:rsidP="00CE3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2.Надати дозвіл </w:t>
      </w:r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АТ «</w:t>
      </w:r>
      <w:proofErr w:type="spellStart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Херсонобленерго</w:t>
      </w:r>
      <w:proofErr w:type="spellEnd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»</w:t>
      </w:r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(ідентифікаційний код юридичної особи 05396638) на розробку технічної документації із землеустрою щодо встановлення меж частини земельної ділянки на яку поширюється право земельного сервітуту, що знаходиться у розпорядженні Щасливцевської сільської ради (кадастровий номер 6522186500:21:022:00</w:t>
      </w:r>
      <w:r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***</w:t>
      </w:r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) для будівництва ЛЕП-0,4кВ від ЩТП-10/0,4кВ № 715 орієнтовною площею   0,0090 га,  розташованої за </w:t>
      </w:r>
      <w:proofErr w:type="spellStart"/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: вул. Набережна, </w:t>
      </w:r>
      <w:r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***</w:t>
      </w:r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 с. Щасливцеве, Генічеський район, Херсонська область.</w:t>
      </w:r>
    </w:p>
    <w:p w:rsidR="00CE338F" w:rsidRPr="004E02B8" w:rsidRDefault="00CE338F" w:rsidP="00CE3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Земельні ділянки відводяться в рамках договору  про приєднання №</w:t>
      </w:r>
      <w:r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***</w:t>
      </w:r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від 16.01.2019р. з гр. </w:t>
      </w:r>
      <w:r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***</w:t>
      </w:r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по вул. Набережна, </w:t>
      </w:r>
      <w:r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***</w:t>
      </w:r>
      <w:bookmarkStart w:id="0" w:name="_GoBack"/>
      <w:bookmarkEnd w:id="0"/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в с. Щасливцеве.</w:t>
      </w:r>
    </w:p>
    <w:p w:rsidR="00CE338F" w:rsidRDefault="00CE338F" w:rsidP="00CE3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338F" w:rsidRDefault="00CE338F" w:rsidP="00CE3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338F" w:rsidRPr="004E02B8" w:rsidRDefault="00CE338F" w:rsidP="00CE3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  <w:r w:rsidRPr="004E02B8">
        <w:rPr>
          <w:rFonts w:ascii="Times New Roman" w:hAnsi="Times New Roman" w:cs="Times New Roman"/>
          <w:sz w:val="28"/>
          <w:szCs w:val="28"/>
        </w:rPr>
        <w:lastRenderedPageBreak/>
        <w:t>3.АТ «</w:t>
      </w:r>
      <w:proofErr w:type="spellStart"/>
      <w:r w:rsidRPr="004E02B8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4E02B8">
        <w:rPr>
          <w:rFonts w:ascii="Times New Roman" w:hAnsi="Times New Roman" w:cs="Times New Roman"/>
          <w:sz w:val="28"/>
          <w:szCs w:val="28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CE338F" w:rsidRPr="004E02B8" w:rsidRDefault="00CE338F" w:rsidP="00CE33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4</w:t>
      </w:r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CE338F" w:rsidRPr="004E02B8" w:rsidRDefault="00CE338F" w:rsidP="00CE338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CE338F" w:rsidRPr="004E02B8" w:rsidRDefault="00CE338F" w:rsidP="00CE338F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CE338F" w:rsidRDefault="00CE338F" w:rsidP="00CE338F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38F" w:rsidRPr="004E02B8" w:rsidRDefault="00CE338F" w:rsidP="00CE338F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В. ПЛОХУШКО</w:t>
      </w:r>
    </w:p>
    <w:p w:rsidR="00CE338F" w:rsidRDefault="00CE338F" w:rsidP="00CE338F">
      <w:pPr>
        <w:rPr>
          <w:sz w:val="24"/>
          <w:szCs w:val="24"/>
        </w:rPr>
      </w:pPr>
    </w:p>
    <w:p w:rsidR="00CE338F" w:rsidRDefault="00CE338F" w:rsidP="00CE338F"/>
    <w:p w:rsidR="00CE338F" w:rsidRDefault="00CE338F" w:rsidP="00CE338F"/>
    <w:p w:rsidR="00CE338F" w:rsidRDefault="00CE338F" w:rsidP="00CE338F"/>
    <w:p w:rsidR="00CE338F" w:rsidRDefault="00CE338F" w:rsidP="00CE338F">
      <w:pPr>
        <w:pStyle w:val="Standard"/>
        <w:jc w:val="center"/>
        <w:rPr>
          <w:sz w:val="28"/>
          <w:szCs w:val="28"/>
          <w:lang w:val="uk-UA"/>
        </w:rPr>
      </w:pPr>
    </w:p>
    <w:p w:rsidR="00CE338F" w:rsidRDefault="00CE338F" w:rsidP="00CE338F">
      <w:pPr>
        <w:pStyle w:val="Standard"/>
        <w:jc w:val="center"/>
        <w:rPr>
          <w:sz w:val="28"/>
          <w:szCs w:val="28"/>
          <w:lang w:val="uk-UA"/>
        </w:rPr>
      </w:pPr>
    </w:p>
    <w:p w:rsidR="00CE338F" w:rsidRDefault="00CE338F" w:rsidP="00CE338F">
      <w:pPr>
        <w:pStyle w:val="Standard"/>
        <w:jc w:val="center"/>
        <w:rPr>
          <w:sz w:val="28"/>
          <w:szCs w:val="28"/>
          <w:lang w:val="uk-UA"/>
        </w:rPr>
      </w:pPr>
    </w:p>
    <w:p w:rsidR="00CE338F" w:rsidRDefault="00CE338F" w:rsidP="00CE338F">
      <w:pPr>
        <w:pStyle w:val="Standard"/>
        <w:jc w:val="center"/>
        <w:rPr>
          <w:sz w:val="28"/>
          <w:szCs w:val="28"/>
          <w:lang w:val="uk-UA"/>
        </w:rPr>
      </w:pPr>
    </w:p>
    <w:p w:rsidR="00CE338F" w:rsidRDefault="00CE338F" w:rsidP="00CE338F">
      <w:pPr>
        <w:pStyle w:val="Standard"/>
        <w:jc w:val="center"/>
        <w:rPr>
          <w:sz w:val="28"/>
          <w:szCs w:val="28"/>
          <w:lang w:val="uk-UA"/>
        </w:rPr>
      </w:pPr>
    </w:p>
    <w:p w:rsidR="00CE338F" w:rsidRDefault="00CE338F" w:rsidP="00CE338F">
      <w:pPr>
        <w:pStyle w:val="Standard"/>
        <w:jc w:val="center"/>
        <w:rPr>
          <w:sz w:val="28"/>
          <w:szCs w:val="28"/>
          <w:lang w:val="uk-UA"/>
        </w:rPr>
      </w:pPr>
    </w:p>
    <w:p w:rsidR="00CE338F" w:rsidRDefault="00CE338F" w:rsidP="00CE338F">
      <w:pPr>
        <w:pStyle w:val="Standard"/>
        <w:jc w:val="center"/>
        <w:rPr>
          <w:sz w:val="28"/>
          <w:szCs w:val="28"/>
          <w:lang w:val="uk-UA"/>
        </w:rPr>
      </w:pPr>
    </w:p>
    <w:p w:rsidR="00CE338F" w:rsidRDefault="00CE338F" w:rsidP="00CE338F">
      <w:pPr>
        <w:pStyle w:val="Standard"/>
        <w:jc w:val="center"/>
        <w:rPr>
          <w:sz w:val="28"/>
          <w:szCs w:val="28"/>
          <w:lang w:val="uk-UA"/>
        </w:rPr>
      </w:pPr>
    </w:p>
    <w:p w:rsidR="00CE338F" w:rsidRDefault="00CE338F" w:rsidP="00CE338F">
      <w:pPr>
        <w:pStyle w:val="Standard"/>
        <w:jc w:val="center"/>
        <w:rPr>
          <w:sz w:val="28"/>
          <w:szCs w:val="28"/>
          <w:lang w:val="uk-UA"/>
        </w:rPr>
      </w:pPr>
    </w:p>
    <w:p w:rsidR="00CE338F" w:rsidRDefault="00CE338F" w:rsidP="00CE338F">
      <w:pPr>
        <w:pStyle w:val="Standard"/>
        <w:jc w:val="center"/>
        <w:rPr>
          <w:sz w:val="28"/>
          <w:szCs w:val="28"/>
          <w:lang w:val="uk-UA"/>
        </w:rPr>
      </w:pPr>
    </w:p>
    <w:p w:rsidR="00CE338F" w:rsidRDefault="00CE338F" w:rsidP="00CE338F">
      <w:pPr>
        <w:pStyle w:val="Standard"/>
        <w:jc w:val="center"/>
        <w:rPr>
          <w:sz w:val="28"/>
          <w:szCs w:val="28"/>
          <w:lang w:val="uk-UA"/>
        </w:rPr>
      </w:pPr>
    </w:p>
    <w:p w:rsidR="00CE338F" w:rsidRDefault="00CE338F" w:rsidP="00CE338F">
      <w:pPr>
        <w:pStyle w:val="Standard"/>
        <w:jc w:val="center"/>
        <w:rPr>
          <w:sz w:val="28"/>
          <w:szCs w:val="28"/>
          <w:lang w:val="uk-UA"/>
        </w:rPr>
      </w:pPr>
    </w:p>
    <w:p w:rsidR="00CE338F" w:rsidRDefault="00CE338F" w:rsidP="00CE338F">
      <w:pPr>
        <w:pStyle w:val="Standard"/>
        <w:jc w:val="center"/>
        <w:rPr>
          <w:sz w:val="28"/>
          <w:szCs w:val="28"/>
          <w:lang w:val="uk-UA"/>
        </w:rPr>
      </w:pPr>
    </w:p>
    <w:p w:rsidR="00CE338F" w:rsidRDefault="00CE338F" w:rsidP="00CE338F">
      <w:pPr>
        <w:pStyle w:val="Standard"/>
        <w:jc w:val="center"/>
        <w:rPr>
          <w:sz w:val="28"/>
          <w:szCs w:val="28"/>
          <w:lang w:val="uk-UA"/>
        </w:rPr>
      </w:pPr>
    </w:p>
    <w:p w:rsidR="00CE338F" w:rsidRDefault="00CE338F" w:rsidP="00CE338F">
      <w:pPr>
        <w:pStyle w:val="Standard"/>
        <w:jc w:val="center"/>
        <w:rPr>
          <w:sz w:val="28"/>
          <w:szCs w:val="28"/>
          <w:lang w:val="uk-UA"/>
        </w:rPr>
      </w:pPr>
    </w:p>
    <w:p w:rsidR="00CE338F" w:rsidRDefault="00CE338F" w:rsidP="00CE338F">
      <w:pPr>
        <w:pStyle w:val="Standard"/>
        <w:jc w:val="center"/>
        <w:rPr>
          <w:sz w:val="28"/>
          <w:szCs w:val="28"/>
          <w:lang w:val="uk-UA"/>
        </w:rPr>
      </w:pPr>
    </w:p>
    <w:p w:rsidR="00CE338F" w:rsidRDefault="00CE338F" w:rsidP="00CE338F">
      <w:pPr>
        <w:pStyle w:val="Standard"/>
        <w:jc w:val="center"/>
        <w:rPr>
          <w:sz w:val="28"/>
          <w:szCs w:val="28"/>
          <w:lang w:val="uk-UA"/>
        </w:rPr>
      </w:pPr>
    </w:p>
    <w:p w:rsidR="00CE338F" w:rsidRDefault="00CE338F" w:rsidP="00CE338F">
      <w:pPr>
        <w:pStyle w:val="Standard"/>
        <w:jc w:val="center"/>
        <w:rPr>
          <w:sz w:val="28"/>
          <w:szCs w:val="28"/>
          <w:lang w:val="uk-UA"/>
        </w:rPr>
      </w:pPr>
    </w:p>
    <w:p w:rsidR="00CE338F" w:rsidRDefault="00CE338F" w:rsidP="00CE338F">
      <w:pPr>
        <w:pStyle w:val="Standard"/>
        <w:jc w:val="center"/>
        <w:rPr>
          <w:sz w:val="28"/>
          <w:szCs w:val="28"/>
          <w:lang w:val="uk-UA"/>
        </w:rPr>
      </w:pPr>
    </w:p>
    <w:p w:rsidR="00CE338F" w:rsidRDefault="00CE338F" w:rsidP="00CE338F">
      <w:pPr>
        <w:pStyle w:val="Standard"/>
        <w:jc w:val="center"/>
        <w:rPr>
          <w:sz w:val="28"/>
          <w:szCs w:val="28"/>
          <w:lang w:val="uk-UA"/>
        </w:rPr>
      </w:pPr>
    </w:p>
    <w:p w:rsidR="007D6CAE" w:rsidRPr="003D6219" w:rsidRDefault="007D6CAE" w:rsidP="003D6219">
      <w:pPr>
        <w:pStyle w:val="Standard"/>
        <w:rPr>
          <w:sz w:val="28"/>
          <w:szCs w:val="28"/>
          <w:lang w:val="uk-UA"/>
        </w:rPr>
      </w:pPr>
    </w:p>
    <w:sectPr w:rsidR="007D6CAE" w:rsidRPr="003D6219" w:rsidSect="008844A2">
      <w:pgSz w:w="11907" w:h="16840" w:code="9"/>
      <w:pgMar w:top="851" w:right="708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0C13E3"/>
    <w:rsid w:val="001154BB"/>
    <w:rsid w:val="001D50D6"/>
    <w:rsid w:val="001F6237"/>
    <w:rsid w:val="002202A5"/>
    <w:rsid w:val="002242CD"/>
    <w:rsid w:val="00294621"/>
    <w:rsid w:val="002F5087"/>
    <w:rsid w:val="00352A1B"/>
    <w:rsid w:val="00363868"/>
    <w:rsid w:val="00393F4E"/>
    <w:rsid w:val="003B442B"/>
    <w:rsid w:val="003D6219"/>
    <w:rsid w:val="003E030E"/>
    <w:rsid w:val="00451CB1"/>
    <w:rsid w:val="00482198"/>
    <w:rsid w:val="00496DB2"/>
    <w:rsid w:val="004D05A8"/>
    <w:rsid w:val="005053A9"/>
    <w:rsid w:val="00542B96"/>
    <w:rsid w:val="00571AA6"/>
    <w:rsid w:val="00597484"/>
    <w:rsid w:val="005B6C91"/>
    <w:rsid w:val="00606548"/>
    <w:rsid w:val="0063073E"/>
    <w:rsid w:val="0072044C"/>
    <w:rsid w:val="007211C1"/>
    <w:rsid w:val="00764088"/>
    <w:rsid w:val="007D6CAE"/>
    <w:rsid w:val="008C6938"/>
    <w:rsid w:val="008D2190"/>
    <w:rsid w:val="009F5BE3"/>
    <w:rsid w:val="00A1083A"/>
    <w:rsid w:val="00A7217A"/>
    <w:rsid w:val="00AA32A3"/>
    <w:rsid w:val="00B44591"/>
    <w:rsid w:val="00B52295"/>
    <w:rsid w:val="00B7437A"/>
    <w:rsid w:val="00BF1AA0"/>
    <w:rsid w:val="00C14CC2"/>
    <w:rsid w:val="00C63D0B"/>
    <w:rsid w:val="00C875F3"/>
    <w:rsid w:val="00CA4508"/>
    <w:rsid w:val="00CE338F"/>
    <w:rsid w:val="00D110A7"/>
    <w:rsid w:val="00D304E1"/>
    <w:rsid w:val="00D37B73"/>
    <w:rsid w:val="00D72D16"/>
    <w:rsid w:val="00D82896"/>
    <w:rsid w:val="00D96188"/>
    <w:rsid w:val="00DB17B2"/>
    <w:rsid w:val="00E20D3F"/>
    <w:rsid w:val="00EB527F"/>
    <w:rsid w:val="00F270D9"/>
    <w:rsid w:val="00F67098"/>
    <w:rsid w:val="00FC508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2020-06-30T09:43:00Z</dcterms:created>
  <dcterms:modified xsi:type="dcterms:W3CDTF">2020-06-30T09:43:00Z</dcterms:modified>
</cp:coreProperties>
</file>