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C3" w:rsidRPr="00495F37" w:rsidRDefault="000122C3" w:rsidP="000122C3">
      <w:pPr>
        <w:ind w:right="97" w:firstLine="3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9</w:t>
      </w:r>
      <w:r w:rsidRPr="00495F37">
        <w:rPr>
          <w:sz w:val="28"/>
          <w:szCs w:val="28"/>
        </w:rPr>
        <w:t xml:space="preserve"> </w:t>
      </w:r>
      <w:r w:rsidRPr="000A1334">
        <w:rPr>
          <w:sz w:val="28"/>
          <w:szCs w:val="28"/>
          <w:lang w:val="uk-UA"/>
        </w:rPr>
        <w:t>сесія</w:t>
      </w:r>
      <w:r w:rsidRPr="00495F37">
        <w:rPr>
          <w:sz w:val="28"/>
          <w:szCs w:val="28"/>
        </w:rPr>
        <w:t xml:space="preserve"> </w:t>
      </w:r>
    </w:p>
    <w:p w:rsidR="000122C3" w:rsidRPr="000A1334" w:rsidRDefault="000122C3" w:rsidP="000122C3">
      <w:pPr>
        <w:rPr>
          <w:sz w:val="28"/>
          <w:szCs w:val="28"/>
          <w:lang w:val="uk-UA"/>
        </w:rPr>
      </w:pPr>
      <w:r w:rsidRPr="000A1334">
        <w:rPr>
          <w:sz w:val="28"/>
          <w:szCs w:val="28"/>
          <w:lang w:val="uk-UA"/>
        </w:rPr>
        <w:t xml:space="preserve">              Щасливцевська сільська рада 7 скликання від  27.05.2020</w:t>
      </w:r>
    </w:p>
    <w:p w:rsidR="000122C3" w:rsidRPr="000A1334" w:rsidRDefault="000122C3" w:rsidP="000122C3">
      <w:pPr>
        <w:rPr>
          <w:b/>
          <w:sz w:val="28"/>
          <w:szCs w:val="28"/>
          <w:lang w:val="uk-UA"/>
        </w:rPr>
      </w:pPr>
      <w:r w:rsidRPr="000A1334">
        <w:rPr>
          <w:b/>
          <w:sz w:val="28"/>
          <w:szCs w:val="28"/>
          <w:lang w:val="uk-UA"/>
        </w:rPr>
        <w:t xml:space="preserve">                          Протокол</w:t>
      </w:r>
      <w:r w:rsidRPr="000A1334">
        <w:rPr>
          <w:sz w:val="28"/>
          <w:szCs w:val="28"/>
          <w:lang w:val="uk-UA"/>
        </w:rPr>
        <w:t xml:space="preserve">   </w:t>
      </w:r>
      <w:r w:rsidRPr="000A1334">
        <w:rPr>
          <w:b/>
          <w:sz w:val="28"/>
          <w:szCs w:val="28"/>
          <w:lang w:val="uk-UA"/>
        </w:rPr>
        <w:t>результатів поіменного голосування</w:t>
      </w:r>
    </w:p>
    <w:p w:rsidR="000122C3" w:rsidRPr="00290907" w:rsidRDefault="000122C3" w:rsidP="000122C3">
      <w:pPr>
        <w:rPr>
          <w:b/>
          <w:sz w:val="28"/>
          <w:szCs w:val="28"/>
        </w:rPr>
      </w:pPr>
      <w:r w:rsidRPr="00495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 w:rsidRPr="00495F37">
        <w:rPr>
          <w:b/>
          <w:sz w:val="28"/>
          <w:szCs w:val="28"/>
        </w:rPr>
        <w:t>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294"/>
      </w:tblGrid>
      <w:tr w:rsidR="000122C3" w:rsidRPr="00495F37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495F37" w:rsidRDefault="000122C3" w:rsidP="007F0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5F3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1334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0A1334">
              <w:rPr>
                <w:color w:val="000000"/>
                <w:sz w:val="20"/>
                <w:szCs w:val="20"/>
                <w:lang w:val="uk-UA"/>
              </w:rPr>
              <w:t xml:space="preserve">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495F37" w:rsidRDefault="000122C3" w:rsidP="007F04B7">
            <w:pPr>
              <w:rPr>
                <w:color w:val="000000"/>
              </w:rPr>
            </w:pPr>
            <w:r w:rsidRPr="00495F37">
              <w:rPr>
                <w:color w:val="000000"/>
              </w:rPr>
              <w:t>Дата</w:t>
            </w:r>
          </w:p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0A1334" w:rsidRDefault="000122C3" w:rsidP="007F04B7">
            <w:pPr>
              <w:jc w:val="both"/>
              <w:rPr>
                <w:color w:val="000000"/>
                <w:lang w:val="uk-UA"/>
              </w:rPr>
            </w:pPr>
            <w:r w:rsidRPr="00495F37">
              <w:rPr>
                <w:color w:val="000000"/>
              </w:rPr>
              <w:t xml:space="preserve">        </w:t>
            </w:r>
            <w:r w:rsidRPr="000A1334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495F37" w:rsidRDefault="000122C3" w:rsidP="007F04B7">
            <w:pPr>
              <w:rPr>
                <w:color w:val="000000"/>
              </w:rPr>
            </w:pPr>
            <w:r w:rsidRPr="00495F37">
              <w:rPr>
                <w:color w:val="000000"/>
              </w:rPr>
              <w:t xml:space="preserve"> Строк </w:t>
            </w:r>
            <w:r w:rsidRPr="000A1334">
              <w:rPr>
                <w:color w:val="000000"/>
                <w:lang w:val="uk-UA"/>
              </w:rPr>
              <w:t xml:space="preserve">дії   </w:t>
            </w:r>
            <w:r w:rsidRPr="00495F37">
              <w:rPr>
                <w:color w:val="000000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Внесення</w:t>
            </w:r>
          </w:p>
          <w:p w:rsidR="000122C3" w:rsidRPr="00495F37" w:rsidRDefault="000122C3" w:rsidP="007F04B7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proofErr w:type="spellStart"/>
            <w:r w:rsidRPr="000A1334">
              <w:rPr>
                <w:color w:val="000000"/>
                <w:lang w:val="uk-UA"/>
              </w:rPr>
              <w:t>Скасув</w:t>
            </w:r>
            <w:proofErr w:type="spellEnd"/>
            <w:r w:rsidRPr="000A1334">
              <w:rPr>
                <w:color w:val="000000"/>
                <w:lang w:val="uk-UA"/>
              </w:rPr>
              <w:t>.</w:t>
            </w:r>
          </w:p>
          <w:p w:rsidR="000122C3" w:rsidRPr="00495F37" w:rsidRDefault="000122C3" w:rsidP="007F04B7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Відміна</w:t>
            </w:r>
          </w:p>
        </w:tc>
      </w:tr>
      <w:tr w:rsidR="000122C3" w:rsidRPr="00495F37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0A1334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27.05.2020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 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Л.Ю.)</w:t>
            </w:r>
          </w:p>
          <w:p w:rsidR="000122C3" w:rsidRPr="000A1334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Челебієва</w:t>
            </w:r>
            <w:proofErr w:type="spellEnd"/>
            <w:r>
              <w:rPr>
                <w:lang w:val="uk-UA"/>
              </w:rPr>
              <w:t xml:space="preserve"> З.М. запізнилась на початок засідання та участі в голосуванні не приймала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0A1334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1979 від 24.12.2019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495F37" w:rsidRDefault="000122C3" w:rsidP="007F04B7">
            <w:pPr>
              <w:rPr>
                <w:color w:val="000000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 скликання від 24 грудня 2019 року № 1980 « Про бюджет села Щасливцеве на 2020 рік» 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21307516000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Pr="00A622D1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lang w:val="uk-UA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1980 </w:t>
            </w:r>
          </w:p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</w:t>
            </w:r>
          </w:p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24.12.2019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про передачу іншої субвенції на проведення видатків місцевих бюджетів у 2020 р.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lastRenderedPageBreak/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збільшення статутного капіталу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 xml:space="preserve">» Щасливцевської сільської ради 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готовність населених пунктів Щасливцевської сільської ради до початку курортного сезону /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готовність населених пунктів Щасливцевської сільської ради до початку курортного сезону /Комунальна спеціалізована аварійно – рятувальна водолазна служба 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готовність населених пунктів Щасливцевської сільської ради до початку курортного сезону /КП « МАКС – ІНВЕСТ» 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поліпшення земельної ділянки що перебуває в оренді ПП « ПСП « Україна»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І.В, Кобець М.М., 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 строк дії оренди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та передачу в оренду земельної ділянки в с. Генічеська Гірка.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A622D1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впорядкування адреси та передачу в оренду земельної ділянки в с. Щасливцеве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(Лук’янов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в рішення 113 сесії Щасливцевської сільської ради 7 скликання № 2189 від 31.03.2020 р.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М.Е.)</w:t>
            </w:r>
            <w:r w:rsidRPr="00F61044">
              <w:rPr>
                <w:lang w:val="uk-UA"/>
              </w:rPr>
              <w:t xml:space="preserve">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6;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r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- 4 (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–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М.Е.)</w:t>
            </w:r>
            <w:r w:rsidRPr="00F61044">
              <w:rPr>
                <w:lang w:val="uk-UA"/>
              </w:rPr>
              <w:t xml:space="preserve">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впорядкування адреси та передачу в оренду земельної ділянки в с. Генічеська Гірка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у с. Генічеська Гірка в оренду.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r w:rsidRPr="00F61044">
              <w:rPr>
                <w:lang w:val="uk-UA"/>
              </w:rPr>
              <w:t xml:space="preserve"> 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 (</w:t>
            </w:r>
            <w:r>
              <w:rPr>
                <w:color w:val="000000"/>
                <w:lang w:val="uk-UA"/>
              </w:rPr>
              <w:t xml:space="preserve"> сільський голова – Плохушко В.О.; депутати –</w:t>
            </w:r>
            <w:r>
              <w:rPr>
                <w:lang w:val="uk-UA"/>
              </w:rPr>
              <w:t xml:space="preserve">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- 6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чергової сесії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адреси та передачу в оренду земельної ділянки в с. Генічеська Гірка.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договору оренди землі з ініціативи власника/ ФОП </w:t>
            </w:r>
            <w:r>
              <w:rPr>
                <w:color w:val="000000"/>
                <w:lang w:val="uk-UA"/>
              </w:rPr>
              <w:t>***</w:t>
            </w:r>
            <w:bookmarkStart w:id="0" w:name="_GoBack"/>
            <w:bookmarkEnd w:id="0"/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.)</w:t>
            </w:r>
            <w:r w:rsidRPr="00F61044">
              <w:rPr>
                <w:lang w:val="uk-UA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212FAA" w:rsidRDefault="000122C3" w:rsidP="007F0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договору оренди землі  шляхом його розірвання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212FAA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розірвання договору оренди / ТОВ « РОБІТНИЧА СОЛІДАРНІСТЬ» 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186FD8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рішенні сільської ради № 2157 від 02.03.2020 р.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договорів оренди землі укладених сільським головою на виконання відповідних рішень Щасливцевської сільської ради./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10;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Сільський голова  Плохушко В.О. зробив заяву щодо наявності конфлікту інтересів з даного питання та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2294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</w:t>
            </w:r>
            <w:proofErr w:type="spellStart"/>
            <w:r>
              <w:rPr>
                <w:color w:val="000000"/>
                <w:lang w:val="uk-UA"/>
              </w:rPr>
              <w:t>проєктів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та передачі безоплатно у власність земельних ділянок.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сесій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2297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>
              <w:rPr>
                <w:color w:val="000000"/>
                <w:lang w:val="uk-UA"/>
              </w:rPr>
              <w:t>***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/ АТ « ХЕРСОНОБЛЕНЕРГО»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зміну цільового призначення земельної ділянки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lastRenderedPageBreak/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укладання договору оренди землі.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Хероснобленерго</w:t>
            </w:r>
            <w:proofErr w:type="spellEnd"/>
            <w:r>
              <w:rPr>
                <w:color w:val="000000"/>
                <w:lang w:val="uk-UA"/>
              </w:rPr>
              <w:t xml:space="preserve">»/ </w:t>
            </w:r>
            <w:r>
              <w:rPr>
                <w:color w:val="000000"/>
                <w:lang w:val="uk-UA"/>
              </w:rPr>
              <w:t>***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сільської ради № 2219 від 24.04.2020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  <w:proofErr w:type="spellStart"/>
            <w:r>
              <w:rPr>
                <w:color w:val="000000"/>
                <w:lang w:val="uk-UA"/>
              </w:rPr>
              <w:t>Тиндюк</w:t>
            </w:r>
            <w:proofErr w:type="spellEnd"/>
            <w:r>
              <w:rPr>
                <w:color w:val="000000"/>
                <w:lang w:val="uk-UA"/>
              </w:rPr>
              <w:t xml:space="preserve"> А.К.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lastRenderedPageBreak/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  <w:r>
              <w:rPr>
                <w:color w:val="000000"/>
                <w:lang w:val="uk-UA"/>
              </w:rPr>
              <w:t>***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  <w:r>
              <w:rPr>
                <w:color w:val="000000"/>
                <w:lang w:val="uk-UA"/>
              </w:rPr>
              <w:t>***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83 сесії Щасливцевської сільської ради 7 скликання № 1423 від 28 грудня 2018 року « Про проведення земельних торгів у формі аукціону»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підписання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1423 від 28 грудня 2018 року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 з продажу права оренди.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підписання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підписання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  <w:r>
              <w:rPr>
                <w:color w:val="000000"/>
                <w:lang w:val="uk-UA"/>
              </w:rPr>
              <w:t xml:space="preserve"> землеустрою щодо відведення в постійне користування земельної ділянки/ КП « МАКС – ІНВЕСТ»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  <w:tr w:rsidR="000122C3" w:rsidRPr="000C7243" w:rsidTr="007F04B7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2310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клопотання/ ТОВ « ОРІОН 1508»</w:t>
            </w:r>
          </w:p>
          <w:p w:rsidR="000122C3" w:rsidRPr="003D1F31" w:rsidRDefault="000122C3" w:rsidP="007F04B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122C3" w:rsidRPr="00E230FA" w:rsidRDefault="000122C3" w:rsidP="007F04B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11;одноголосно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Кобець М.М., 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Коновалов О.Б,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122C3" w:rsidRPr="00D03C25" w:rsidRDefault="000122C3" w:rsidP="007F04B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122C3" w:rsidRDefault="000122C3" w:rsidP="007F04B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Default="000122C3" w:rsidP="007F04B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3" w:rsidRPr="00A622D1" w:rsidRDefault="000122C3" w:rsidP="007F04B7">
            <w:pPr>
              <w:rPr>
                <w:color w:val="000000"/>
                <w:lang w:val="uk-UA"/>
              </w:rPr>
            </w:pPr>
          </w:p>
        </w:tc>
      </w:tr>
    </w:tbl>
    <w:p w:rsidR="000122C3" w:rsidRDefault="000122C3" w:rsidP="000122C3">
      <w:pPr>
        <w:ind w:right="990" w:firstLine="3969"/>
        <w:rPr>
          <w:b/>
          <w:lang w:val="uk-UA"/>
        </w:rPr>
      </w:pPr>
    </w:p>
    <w:p w:rsidR="000122C3" w:rsidRDefault="000122C3" w:rsidP="000122C3">
      <w:pPr>
        <w:ind w:right="990"/>
        <w:rPr>
          <w:lang w:val="uk-UA"/>
        </w:rPr>
      </w:pPr>
    </w:p>
    <w:p w:rsidR="000122C3" w:rsidRPr="00B31003" w:rsidRDefault="000122C3" w:rsidP="000122C3">
      <w:pPr>
        <w:ind w:right="990"/>
        <w:rPr>
          <w:lang w:val="uk-UA"/>
        </w:rPr>
      </w:pPr>
      <w:r w:rsidRPr="00B31003">
        <w:rPr>
          <w:lang w:val="uk-UA"/>
        </w:rPr>
        <w:t xml:space="preserve">Секретар    ради                                                    </w:t>
      </w:r>
      <w:r>
        <w:rPr>
          <w:lang w:val="uk-UA"/>
        </w:rPr>
        <w:t xml:space="preserve">  </w:t>
      </w:r>
      <w:r w:rsidRPr="00B31003">
        <w:rPr>
          <w:lang w:val="uk-UA"/>
        </w:rPr>
        <w:t xml:space="preserve">   І. ПУЛЯЄВА</w:t>
      </w:r>
    </w:p>
    <w:p w:rsidR="002C4AD5" w:rsidRDefault="002C4AD5"/>
    <w:sectPr w:rsidR="002C4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C3"/>
    <w:rsid w:val="000122C3"/>
    <w:rsid w:val="002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10173</Words>
  <Characters>5800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2020-06-10T11:07:00Z</dcterms:created>
  <dcterms:modified xsi:type="dcterms:W3CDTF">2020-06-10T11:09:00Z</dcterms:modified>
</cp:coreProperties>
</file>