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1D" w:rsidRPr="00951B22" w:rsidRDefault="0099681D" w:rsidP="0099681D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 wp14:anchorId="3E6892D6" wp14:editId="4CD5EEB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81D" w:rsidRPr="00951B22" w:rsidRDefault="0099681D" w:rsidP="0099681D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99681D" w:rsidRPr="00951B22" w:rsidRDefault="0099681D" w:rsidP="0099681D">
      <w:pPr>
        <w:jc w:val="center"/>
        <w:rPr>
          <w:b/>
          <w:smallCaps/>
        </w:rPr>
      </w:pPr>
    </w:p>
    <w:p w:rsidR="0099681D" w:rsidRPr="005F2832" w:rsidRDefault="0099681D" w:rsidP="0099681D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99681D" w:rsidRPr="005F2832" w:rsidRDefault="0099681D" w:rsidP="0099681D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99681D" w:rsidRPr="005F2832" w:rsidRDefault="0099681D" w:rsidP="0099681D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99681D" w:rsidRDefault="0099681D" w:rsidP="0099681D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99681D" w:rsidRPr="00E74C22" w:rsidRDefault="0099681D" w:rsidP="0099681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99681D" w:rsidRPr="00537701" w:rsidRDefault="0099681D" w:rsidP="0099681D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3"/>
          <w:color w:val="333333"/>
          <w:shd w:val="clear" w:color="auto" w:fill="FFFFFF"/>
        </w:rPr>
        <w:t xml:space="preserve"> </w:t>
      </w:r>
      <w:r w:rsidRPr="00CB197A"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99681D" w:rsidRDefault="0099681D" w:rsidP="0099681D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632B2B3" wp14:editId="21FE51EC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TqNfgdoAAAAIAQAADwAAAAAAAAAAAAAAAACxBAAAZHJzL2Rvd25yZXYueG1sUEsF&#10;BgAAAAAEAAQA8wAAALg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99681D" w:rsidRPr="006C5A4E" w:rsidRDefault="0099681D" w:rsidP="0099681D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99681D" w:rsidRPr="006C5A4E" w:rsidRDefault="0099681D" w:rsidP="0099681D">
      <w:pPr>
        <w:jc w:val="center"/>
        <w:rPr>
          <w:b/>
          <w:lang w:val="uk-UA"/>
        </w:rPr>
      </w:pPr>
    </w:p>
    <w:p w:rsidR="0099681D" w:rsidRDefault="0099681D" w:rsidP="0099681D">
      <w:pPr>
        <w:rPr>
          <w:lang w:val="uk-UA"/>
        </w:rPr>
      </w:pPr>
    </w:p>
    <w:p w:rsidR="0099681D" w:rsidRPr="00D66880" w:rsidRDefault="0099681D" w:rsidP="0099681D">
      <w:pPr>
        <w:rPr>
          <w:lang w:val="uk-UA"/>
        </w:rPr>
      </w:pPr>
      <w:r>
        <w:rPr>
          <w:lang w:val="uk-UA"/>
        </w:rPr>
        <w:t>26</w:t>
      </w:r>
      <w:r w:rsidRPr="00D66880">
        <w:rPr>
          <w:lang w:val="uk-UA"/>
        </w:rPr>
        <w:t xml:space="preserve"> </w:t>
      </w:r>
      <w:r>
        <w:rPr>
          <w:lang w:val="uk-UA"/>
        </w:rPr>
        <w:t>травня</w:t>
      </w:r>
      <w:r w:rsidRPr="00D66880">
        <w:rPr>
          <w:lang w:val="uk-UA"/>
        </w:rPr>
        <w:t xml:space="preserve"> 2020</w:t>
      </w:r>
      <w:r>
        <w:rPr>
          <w:lang w:val="uk-UA"/>
        </w:rPr>
        <w:t xml:space="preserve">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 94</w:t>
      </w:r>
    </w:p>
    <w:p w:rsidR="0099681D" w:rsidRPr="00D66880" w:rsidRDefault="0099681D" w:rsidP="0099681D">
      <w:pPr>
        <w:rPr>
          <w:lang w:val="uk-UA"/>
        </w:rPr>
      </w:pPr>
    </w:p>
    <w:p w:rsidR="0099681D" w:rsidRDefault="0099681D" w:rsidP="0099681D">
      <w:pPr>
        <w:ind w:right="5527"/>
        <w:jc w:val="both"/>
        <w:rPr>
          <w:lang w:val="uk-UA"/>
        </w:rPr>
      </w:pPr>
      <w:r w:rsidRPr="00D66880">
        <w:rPr>
          <w:lang w:val="uk-UA"/>
        </w:rPr>
        <w:t>Про присвоєння адреси об’єкту нерухомого майна в с. Генічеська Гірка</w:t>
      </w:r>
    </w:p>
    <w:p w:rsidR="0099681D" w:rsidRPr="00D66880" w:rsidRDefault="0099681D" w:rsidP="0099681D">
      <w:pPr>
        <w:ind w:right="5527"/>
        <w:jc w:val="both"/>
        <w:rPr>
          <w:lang w:val="uk-UA"/>
        </w:rPr>
      </w:pPr>
    </w:p>
    <w:p w:rsidR="0099681D" w:rsidRPr="00D66880" w:rsidRDefault="0099681D" w:rsidP="0099681D">
      <w:pPr>
        <w:ind w:firstLine="567"/>
        <w:jc w:val="both"/>
        <w:rPr>
          <w:lang w:val="uk-UA"/>
        </w:rPr>
      </w:pPr>
      <w:r w:rsidRPr="00D66880">
        <w:rPr>
          <w:lang w:val="uk-UA"/>
        </w:rPr>
        <w:t xml:space="preserve">На виконання </w:t>
      </w:r>
      <w:r w:rsidRPr="00D66880">
        <w:rPr>
          <w:rStyle w:val="rvts23"/>
          <w:color w:val="000000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D66880">
        <w:rPr>
          <w:color w:val="000000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D66880">
        <w:rPr>
          <w:bCs/>
          <w:color w:val="000000"/>
          <w:lang w:val="uk-UA"/>
        </w:rPr>
        <w:t>"Деякі питання дерегуляції господарської діяльності"</w:t>
      </w:r>
      <w:r w:rsidRPr="00D66880">
        <w:rPr>
          <w:lang w:val="uk-UA"/>
        </w:rPr>
        <w:t>, керуючись статтею 40 Закону України «Про місцеве самоврядування в Україні», положенням про відділ містобудування та архітектури виконавчого комітету Щасливцевської сільської ради та за результ</w:t>
      </w:r>
      <w:r w:rsidR="00464189">
        <w:rPr>
          <w:lang w:val="uk-UA"/>
        </w:rPr>
        <w:t>атами розгляду заяви громадян</w:t>
      </w:r>
      <w:r w:rsidR="00EF7EF2">
        <w:rPr>
          <w:lang w:val="uk-UA"/>
        </w:rPr>
        <w:t>ки</w:t>
      </w:r>
      <w:r w:rsidRPr="00D66880">
        <w:rPr>
          <w:lang w:val="uk-UA"/>
        </w:rPr>
        <w:t xml:space="preserve"> </w:t>
      </w:r>
      <w:r w:rsidR="00DB40DA">
        <w:rPr>
          <w:lang w:val="uk-UA"/>
        </w:rPr>
        <w:t>***</w:t>
      </w:r>
      <w:r w:rsidRPr="00D66880">
        <w:rPr>
          <w:lang w:val="uk-UA"/>
        </w:rPr>
        <w:t xml:space="preserve"> (пас</w:t>
      </w:r>
      <w:r>
        <w:rPr>
          <w:lang w:val="uk-UA"/>
        </w:rPr>
        <w:t>порт</w:t>
      </w:r>
      <w:r w:rsidRPr="00D66880">
        <w:rPr>
          <w:lang w:val="uk-UA"/>
        </w:rPr>
        <w:t xml:space="preserve"> </w:t>
      </w:r>
      <w:r w:rsidR="00345D57">
        <w:rPr>
          <w:lang w:val="uk-UA"/>
        </w:rPr>
        <w:t xml:space="preserve">серія МР </w:t>
      </w:r>
      <w:r w:rsidRPr="00D66880">
        <w:rPr>
          <w:lang w:val="uk-UA"/>
        </w:rPr>
        <w:t>№</w:t>
      </w:r>
      <w:r w:rsidR="00DB40DA">
        <w:rPr>
          <w:lang w:val="uk-UA"/>
        </w:rPr>
        <w:t>****</w:t>
      </w:r>
      <w:r>
        <w:rPr>
          <w:lang w:val="uk-UA"/>
        </w:rPr>
        <w:t xml:space="preserve">, </w:t>
      </w:r>
      <w:r w:rsidR="0077309C">
        <w:rPr>
          <w:lang w:val="uk-UA"/>
        </w:rPr>
        <w:t>ви</w:t>
      </w:r>
      <w:r w:rsidR="00345D57">
        <w:rPr>
          <w:lang w:val="uk-UA"/>
        </w:rPr>
        <w:t>д</w:t>
      </w:r>
      <w:r w:rsidR="00F01A26">
        <w:rPr>
          <w:lang w:val="uk-UA"/>
        </w:rPr>
        <w:t xml:space="preserve">аний </w:t>
      </w:r>
      <w:r w:rsidR="00637772">
        <w:rPr>
          <w:lang w:val="uk-UA"/>
        </w:rPr>
        <w:t>Генічеським РС УДМ</w:t>
      </w:r>
      <w:r w:rsidR="00637772" w:rsidRPr="00D66880">
        <w:rPr>
          <w:lang w:val="uk-UA"/>
        </w:rPr>
        <w:t>С України в Херсонській області</w:t>
      </w:r>
      <w:r w:rsidR="00637772">
        <w:rPr>
          <w:lang w:val="uk-UA"/>
        </w:rPr>
        <w:t xml:space="preserve"> </w:t>
      </w:r>
      <w:r w:rsidR="00704236">
        <w:rPr>
          <w:lang w:val="uk-UA"/>
        </w:rPr>
        <w:t>23</w:t>
      </w:r>
      <w:r w:rsidRPr="00D66880">
        <w:rPr>
          <w:lang w:val="uk-UA"/>
        </w:rPr>
        <w:t>.0</w:t>
      </w:r>
      <w:r w:rsidR="00704236">
        <w:rPr>
          <w:lang w:val="uk-UA"/>
        </w:rPr>
        <w:t>1.2016</w:t>
      </w:r>
      <w:r w:rsidRPr="00D66880">
        <w:rPr>
          <w:lang w:val="uk-UA"/>
        </w:rPr>
        <w:t xml:space="preserve"> року, ідентифікаційний номер – </w:t>
      </w:r>
      <w:r w:rsidR="00DB40DA">
        <w:rPr>
          <w:lang w:val="uk-UA"/>
        </w:rPr>
        <w:t>***</w:t>
      </w:r>
      <w:r w:rsidRPr="00D66880">
        <w:rPr>
          <w:lang w:val="uk-UA"/>
        </w:rPr>
        <w:t xml:space="preserve">) від </w:t>
      </w:r>
      <w:r w:rsidR="00D651C5">
        <w:rPr>
          <w:lang w:val="uk-UA"/>
        </w:rPr>
        <w:t>25</w:t>
      </w:r>
      <w:r w:rsidRPr="00D66880">
        <w:rPr>
          <w:lang w:val="uk-UA"/>
        </w:rPr>
        <w:t>.0</w:t>
      </w:r>
      <w:r>
        <w:rPr>
          <w:lang w:val="uk-UA"/>
        </w:rPr>
        <w:t>5</w:t>
      </w:r>
      <w:r w:rsidRPr="00D66880">
        <w:rPr>
          <w:lang w:val="uk-UA"/>
        </w:rPr>
        <w:t>.2020 р. «Про присвоєння адреси об’єкту нерухомого майна», надані документи</w:t>
      </w:r>
      <w:r>
        <w:rPr>
          <w:lang w:val="uk-UA"/>
        </w:rPr>
        <w:t>,</w:t>
      </w:r>
      <w:r w:rsidRPr="00D66880">
        <w:rPr>
          <w:lang w:val="uk-UA"/>
        </w:rPr>
        <w:t xml:space="preserve"> </w:t>
      </w:r>
    </w:p>
    <w:p w:rsidR="0099681D" w:rsidRPr="00D66880" w:rsidRDefault="0099681D" w:rsidP="0099681D">
      <w:pPr>
        <w:ind w:firstLine="567"/>
        <w:jc w:val="both"/>
        <w:rPr>
          <w:lang w:val="uk-UA"/>
        </w:rPr>
      </w:pPr>
      <w:r w:rsidRPr="00D66880">
        <w:rPr>
          <w:lang w:val="uk-UA"/>
        </w:rPr>
        <w:t>НАКАЗУЮ:</w:t>
      </w:r>
    </w:p>
    <w:p w:rsidR="0099681D" w:rsidRPr="00D66880" w:rsidRDefault="0099681D" w:rsidP="0099681D">
      <w:pPr>
        <w:ind w:firstLine="567"/>
        <w:jc w:val="both"/>
        <w:rPr>
          <w:lang w:val="uk-UA"/>
        </w:rPr>
      </w:pPr>
      <w:r w:rsidRPr="00D66880">
        <w:rPr>
          <w:lang w:val="uk-UA"/>
        </w:rPr>
        <w:t>1</w:t>
      </w:r>
      <w:r w:rsidR="00572D12">
        <w:rPr>
          <w:lang w:val="uk-UA"/>
        </w:rPr>
        <w:t>. Об’єктам</w:t>
      </w:r>
      <w:r w:rsidRPr="00D66880">
        <w:rPr>
          <w:lang w:val="uk-UA"/>
        </w:rPr>
        <w:t xml:space="preserve"> нерухомого майна – </w:t>
      </w:r>
      <w:r w:rsidR="00B3751A">
        <w:rPr>
          <w:lang w:val="uk-UA"/>
        </w:rPr>
        <w:t>б</w:t>
      </w:r>
      <w:r w:rsidR="00D55C08">
        <w:rPr>
          <w:lang w:val="uk-UA"/>
        </w:rPr>
        <w:t>удиноч</w:t>
      </w:r>
      <w:r w:rsidR="00572D12">
        <w:rPr>
          <w:lang w:val="uk-UA"/>
        </w:rPr>
        <w:t>ок для відпочинку А-1</w:t>
      </w:r>
      <w:r>
        <w:rPr>
          <w:lang w:val="uk-UA"/>
        </w:rPr>
        <w:t>,</w:t>
      </w:r>
      <w:r w:rsidR="00A01EA0">
        <w:rPr>
          <w:lang w:val="uk-UA"/>
        </w:rPr>
        <w:t>будиночок для перс</w:t>
      </w:r>
      <w:r w:rsidR="00587187">
        <w:rPr>
          <w:lang w:val="uk-UA"/>
        </w:rPr>
        <w:t>оналу, Б-1, споруда, огорожа, №</w:t>
      </w:r>
      <w:r w:rsidR="00A01EA0">
        <w:rPr>
          <w:lang w:val="uk-UA"/>
        </w:rPr>
        <w:t>1</w:t>
      </w:r>
      <w:r w:rsidR="00587187">
        <w:rPr>
          <w:lang w:val="uk-UA"/>
        </w:rPr>
        <w:t>, споруда, КТП, №</w:t>
      </w:r>
      <w:r w:rsidR="00721846">
        <w:rPr>
          <w:lang w:val="uk-UA"/>
        </w:rPr>
        <w:t xml:space="preserve"> </w:t>
      </w:r>
      <w:r w:rsidR="00587187">
        <w:rPr>
          <w:lang w:val="uk-UA"/>
        </w:rPr>
        <w:t>2, споруда, мощення, №</w:t>
      </w:r>
      <w:r w:rsidR="00721846">
        <w:rPr>
          <w:lang w:val="uk-UA"/>
        </w:rPr>
        <w:t xml:space="preserve"> </w:t>
      </w:r>
      <w:r w:rsidR="00587187">
        <w:rPr>
          <w:lang w:val="uk-UA"/>
        </w:rPr>
        <w:t>3</w:t>
      </w:r>
      <w:r w:rsidRPr="00D66880">
        <w:rPr>
          <w:lang w:val="uk-UA"/>
        </w:rPr>
        <w:t xml:space="preserve">, </w:t>
      </w:r>
      <w:r>
        <w:rPr>
          <w:lang w:val="uk-UA"/>
        </w:rPr>
        <w:t>яка належи</w:t>
      </w:r>
      <w:r w:rsidR="00ED49BE">
        <w:rPr>
          <w:lang w:val="uk-UA"/>
        </w:rPr>
        <w:t>ть громадя</w:t>
      </w:r>
      <w:r w:rsidR="00721846">
        <w:rPr>
          <w:lang w:val="uk-UA"/>
        </w:rPr>
        <w:t>нці</w:t>
      </w:r>
      <w:r w:rsidRPr="00D66880">
        <w:rPr>
          <w:lang w:val="uk-UA"/>
        </w:rPr>
        <w:t xml:space="preserve"> </w:t>
      </w:r>
      <w:r w:rsidR="00DB40DA">
        <w:rPr>
          <w:lang w:val="uk-UA"/>
        </w:rPr>
        <w:t>***</w:t>
      </w:r>
      <w:r w:rsidR="00D651C5">
        <w:rPr>
          <w:lang w:val="uk-UA"/>
        </w:rPr>
        <w:t xml:space="preserve"> </w:t>
      </w:r>
      <w:r w:rsidR="00D651C5" w:rsidRPr="00D66880">
        <w:rPr>
          <w:lang w:val="uk-UA"/>
        </w:rPr>
        <w:t>(пас</w:t>
      </w:r>
      <w:r w:rsidR="00D651C5">
        <w:rPr>
          <w:lang w:val="uk-UA"/>
        </w:rPr>
        <w:t>порт</w:t>
      </w:r>
      <w:r w:rsidR="00D651C5" w:rsidRPr="00D66880">
        <w:rPr>
          <w:lang w:val="uk-UA"/>
        </w:rPr>
        <w:t xml:space="preserve"> </w:t>
      </w:r>
      <w:r w:rsidR="00D651C5">
        <w:rPr>
          <w:lang w:val="uk-UA"/>
        </w:rPr>
        <w:t xml:space="preserve">серія МР </w:t>
      </w:r>
      <w:r w:rsidR="00D651C5" w:rsidRPr="00D66880">
        <w:rPr>
          <w:lang w:val="uk-UA"/>
        </w:rPr>
        <w:t>№</w:t>
      </w:r>
      <w:r w:rsidR="00DB40DA">
        <w:rPr>
          <w:lang w:val="uk-UA"/>
        </w:rPr>
        <w:t>****</w:t>
      </w:r>
      <w:r w:rsidR="0077309C">
        <w:rPr>
          <w:lang w:val="uk-UA"/>
        </w:rPr>
        <w:t>, ви</w:t>
      </w:r>
      <w:r w:rsidR="00D651C5">
        <w:rPr>
          <w:lang w:val="uk-UA"/>
        </w:rPr>
        <w:t>даний Генічеським РС УДМ</w:t>
      </w:r>
      <w:r w:rsidR="00D651C5" w:rsidRPr="00D66880">
        <w:rPr>
          <w:lang w:val="uk-UA"/>
        </w:rPr>
        <w:t>С України в Херсонській області</w:t>
      </w:r>
      <w:r w:rsidR="00D651C5">
        <w:rPr>
          <w:lang w:val="uk-UA"/>
        </w:rPr>
        <w:t xml:space="preserve"> 23</w:t>
      </w:r>
      <w:r w:rsidR="00D651C5" w:rsidRPr="00D66880">
        <w:rPr>
          <w:lang w:val="uk-UA"/>
        </w:rPr>
        <w:t>.0</w:t>
      </w:r>
      <w:r w:rsidR="00D651C5">
        <w:rPr>
          <w:lang w:val="uk-UA"/>
        </w:rPr>
        <w:t>1.2016</w:t>
      </w:r>
      <w:r w:rsidR="00D651C5" w:rsidRPr="00D66880">
        <w:rPr>
          <w:lang w:val="uk-UA"/>
        </w:rPr>
        <w:t xml:space="preserve"> року, ідентифікаційний номер – </w:t>
      </w:r>
      <w:r w:rsidR="00DB40DA">
        <w:rPr>
          <w:lang w:val="uk-UA"/>
        </w:rPr>
        <w:t>***</w:t>
      </w:r>
      <w:r w:rsidR="00D651C5" w:rsidRPr="00D66880">
        <w:rPr>
          <w:lang w:val="uk-UA"/>
        </w:rPr>
        <w:t>)</w:t>
      </w:r>
      <w:r w:rsidRPr="00D66880">
        <w:rPr>
          <w:lang w:val="uk-UA"/>
        </w:rPr>
        <w:t xml:space="preserve"> на підставі Витягу з Державного реєстру речових прав на нерухоме майно про реєстрацію права власності, номер зап</w:t>
      </w:r>
      <w:r w:rsidR="00ED49BE">
        <w:rPr>
          <w:lang w:val="uk-UA"/>
        </w:rPr>
        <w:t xml:space="preserve">ису про право власності </w:t>
      </w:r>
      <w:r w:rsidR="00DB40DA">
        <w:rPr>
          <w:lang w:val="uk-UA"/>
        </w:rPr>
        <w:t>***</w:t>
      </w:r>
      <w:r w:rsidRPr="00D66880">
        <w:rPr>
          <w:lang w:val="uk-UA"/>
        </w:rPr>
        <w:t xml:space="preserve"> (р</w:t>
      </w:r>
      <w:r w:rsidR="00D46017">
        <w:rPr>
          <w:lang w:val="uk-UA"/>
        </w:rPr>
        <w:t xml:space="preserve">еєстраційний номер </w:t>
      </w:r>
      <w:r w:rsidR="00DB40DA">
        <w:rPr>
          <w:lang w:val="uk-UA"/>
        </w:rPr>
        <w:t>***</w:t>
      </w:r>
      <w:bookmarkStart w:id="0" w:name="_GoBack"/>
      <w:bookmarkEnd w:id="0"/>
      <w:r w:rsidRPr="00D66880">
        <w:rPr>
          <w:lang w:val="uk-UA"/>
        </w:rPr>
        <w:t xml:space="preserve">) присвоїти адресу - вул. </w:t>
      </w:r>
      <w:r>
        <w:rPr>
          <w:lang w:val="uk-UA"/>
        </w:rPr>
        <w:t>Весела</w:t>
      </w:r>
      <w:r w:rsidRPr="00D66880">
        <w:rPr>
          <w:lang w:val="uk-UA"/>
        </w:rPr>
        <w:t xml:space="preserve">, </w:t>
      </w:r>
      <w:r w:rsidR="00D46017">
        <w:rPr>
          <w:lang w:val="uk-UA"/>
        </w:rPr>
        <w:t>11</w:t>
      </w:r>
      <w:r w:rsidR="00504240">
        <w:rPr>
          <w:lang w:val="uk-UA"/>
        </w:rPr>
        <w:t>, село</w:t>
      </w:r>
      <w:r w:rsidRPr="00D66880">
        <w:rPr>
          <w:lang w:val="uk-UA"/>
        </w:rPr>
        <w:t xml:space="preserve"> Генічеська Гірка Генічеського району Херсонської області.</w:t>
      </w:r>
    </w:p>
    <w:p w:rsidR="0099681D" w:rsidRPr="00D66880" w:rsidRDefault="0099681D" w:rsidP="0099681D">
      <w:pPr>
        <w:ind w:firstLine="567"/>
        <w:jc w:val="both"/>
        <w:rPr>
          <w:lang w:val="uk-UA"/>
        </w:rPr>
      </w:pPr>
      <w:r w:rsidRPr="00D66880">
        <w:rPr>
          <w:lang w:val="uk-UA"/>
        </w:rPr>
        <w:t>2. Контроль за виконанням наказу залишаю за собою.</w:t>
      </w:r>
    </w:p>
    <w:p w:rsidR="0099681D" w:rsidRDefault="0099681D" w:rsidP="0099681D">
      <w:pPr>
        <w:ind w:firstLine="567"/>
        <w:rPr>
          <w:lang w:val="uk-UA"/>
        </w:rPr>
      </w:pPr>
    </w:p>
    <w:p w:rsidR="0099681D" w:rsidRPr="00D66880" w:rsidRDefault="0099681D" w:rsidP="0099681D">
      <w:pPr>
        <w:ind w:firstLine="567"/>
        <w:rPr>
          <w:lang w:val="uk-UA"/>
        </w:rPr>
      </w:pPr>
    </w:p>
    <w:p w:rsidR="0099681D" w:rsidRPr="00D66880" w:rsidRDefault="0099681D" w:rsidP="0099681D">
      <w:pPr>
        <w:jc w:val="both"/>
        <w:rPr>
          <w:lang w:val="uk-UA"/>
        </w:rPr>
      </w:pPr>
      <w:r w:rsidRPr="00D66880">
        <w:rPr>
          <w:lang w:val="uk-UA"/>
        </w:rPr>
        <w:t xml:space="preserve">В.о. начальника відділу </w:t>
      </w:r>
    </w:p>
    <w:p w:rsidR="0099681D" w:rsidRPr="00D66880" w:rsidRDefault="0099681D" w:rsidP="0099681D">
      <w:pPr>
        <w:jc w:val="both"/>
        <w:rPr>
          <w:lang w:val="uk-UA"/>
        </w:rPr>
      </w:pPr>
      <w:r w:rsidRPr="00D66880">
        <w:rPr>
          <w:lang w:val="uk-UA"/>
        </w:rPr>
        <w:t xml:space="preserve">містобудування та архітектури </w:t>
      </w:r>
    </w:p>
    <w:p w:rsidR="0099681D" w:rsidRPr="00D66880" w:rsidRDefault="0099681D" w:rsidP="0099681D">
      <w:pPr>
        <w:jc w:val="both"/>
        <w:rPr>
          <w:lang w:val="uk-UA"/>
        </w:rPr>
      </w:pPr>
      <w:r w:rsidRPr="00D66880">
        <w:rPr>
          <w:lang w:val="uk-UA"/>
        </w:rPr>
        <w:t>виконавчого комітету</w:t>
      </w:r>
    </w:p>
    <w:p w:rsidR="0099681D" w:rsidRPr="00D66880" w:rsidRDefault="0099681D" w:rsidP="0099681D">
      <w:pPr>
        <w:jc w:val="both"/>
        <w:rPr>
          <w:lang w:val="uk-UA"/>
        </w:rPr>
      </w:pPr>
      <w:r w:rsidRPr="00D66880">
        <w:rPr>
          <w:lang w:val="uk-UA"/>
        </w:rPr>
        <w:t>Щасливцевської сільської ради</w:t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>
        <w:rPr>
          <w:lang w:val="uk-UA"/>
        </w:rPr>
        <w:t>М. БОРІДКО</w:t>
      </w:r>
    </w:p>
    <w:p w:rsidR="0099681D" w:rsidRPr="000F02EA" w:rsidRDefault="0099681D" w:rsidP="0099681D">
      <w:pPr>
        <w:rPr>
          <w:lang w:val="uk-UA"/>
        </w:rPr>
      </w:pPr>
    </w:p>
    <w:p w:rsidR="000D35D4" w:rsidRPr="0099681D" w:rsidRDefault="000D35D4">
      <w:pPr>
        <w:rPr>
          <w:lang w:val="uk-UA"/>
        </w:rPr>
      </w:pPr>
    </w:p>
    <w:sectPr w:rsidR="000D35D4" w:rsidRPr="0099681D" w:rsidSect="00C435A5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1D"/>
    <w:rsid w:val="000D35D4"/>
    <w:rsid w:val="00345D57"/>
    <w:rsid w:val="003B2703"/>
    <w:rsid w:val="00464189"/>
    <w:rsid w:val="004E1B34"/>
    <w:rsid w:val="00504240"/>
    <w:rsid w:val="00572D12"/>
    <w:rsid w:val="00587187"/>
    <w:rsid w:val="00637772"/>
    <w:rsid w:val="006B16FD"/>
    <w:rsid w:val="00704236"/>
    <w:rsid w:val="00717B91"/>
    <w:rsid w:val="00721846"/>
    <w:rsid w:val="0077309C"/>
    <w:rsid w:val="008313ED"/>
    <w:rsid w:val="00903585"/>
    <w:rsid w:val="0099681D"/>
    <w:rsid w:val="00A01EA0"/>
    <w:rsid w:val="00B3751A"/>
    <w:rsid w:val="00C01AAE"/>
    <w:rsid w:val="00D46017"/>
    <w:rsid w:val="00D55C08"/>
    <w:rsid w:val="00D651C5"/>
    <w:rsid w:val="00DB40DA"/>
    <w:rsid w:val="00ED49BE"/>
    <w:rsid w:val="00ED65E5"/>
    <w:rsid w:val="00EF7EF2"/>
    <w:rsid w:val="00F0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99681D"/>
  </w:style>
  <w:style w:type="character" w:styleId="a3">
    <w:name w:val="Hyperlink"/>
    <w:basedOn w:val="a0"/>
    <w:uiPriority w:val="99"/>
    <w:semiHidden/>
    <w:rsid w:val="0099681D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9968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6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81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99681D"/>
  </w:style>
  <w:style w:type="character" w:styleId="a3">
    <w:name w:val="Hyperlink"/>
    <w:basedOn w:val="a0"/>
    <w:uiPriority w:val="99"/>
    <w:semiHidden/>
    <w:rsid w:val="0099681D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9968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6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81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2020-06-01T06:14:00Z</cp:lastPrinted>
  <dcterms:created xsi:type="dcterms:W3CDTF">2020-06-10T11:04:00Z</dcterms:created>
  <dcterms:modified xsi:type="dcterms:W3CDTF">2020-06-10T11:04:00Z</dcterms:modified>
</cp:coreProperties>
</file>