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DB" w:rsidRPr="00897591" w:rsidRDefault="006B47DB" w:rsidP="006B47DB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noProof/>
          <w:szCs w:val="28"/>
          <w:lang w:eastAsia="uk-UA"/>
        </w:rPr>
        <w:drawing>
          <wp:inline distT="0" distB="0" distL="0" distR="0" wp14:anchorId="04B67FF3" wp14:editId="68574C24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DB" w:rsidRPr="00897591" w:rsidRDefault="006B47DB" w:rsidP="006B47DB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Щасливцевська  сільська  рада</w:t>
      </w:r>
    </w:p>
    <w:p w:rsidR="006B47DB" w:rsidRPr="00897591" w:rsidRDefault="006B47DB" w:rsidP="006B47DB">
      <w:pPr>
        <w:shd w:val="clear" w:color="auto" w:fill="FFFFFF"/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Виконавчий  комітет</w:t>
      </w:r>
    </w:p>
    <w:p w:rsidR="006B47DB" w:rsidRDefault="006B47DB" w:rsidP="006B47DB">
      <w:pPr>
        <w:shd w:val="clear" w:color="auto" w:fill="FFFFFF"/>
        <w:ind w:right="-1"/>
        <w:jc w:val="center"/>
        <w:rPr>
          <w:b/>
          <w:bCs/>
          <w:spacing w:val="-4"/>
          <w:szCs w:val="28"/>
          <w:lang w:val="ru-RU"/>
        </w:rPr>
      </w:pPr>
      <w:r>
        <w:rPr>
          <w:b/>
          <w:bCs/>
          <w:spacing w:val="-4"/>
          <w:szCs w:val="28"/>
        </w:rPr>
        <w:t>РІШЕННЯ</w:t>
      </w:r>
    </w:p>
    <w:p w:rsidR="006B47DB" w:rsidRPr="006B47DB" w:rsidRDefault="006B47DB" w:rsidP="006B47DB">
      <w:pPr>
        <w:shd w:val="clear" w:color="auto" w:fill="FFFFFF"/>
        <w:ind w:right="-1"/>
        <w:jc w:val="center"/>
        <w:rPr>
          <w:b/>
          <w:bCs/>
          <w:spacing w:val="-4"/>
          <w:szCs w:val="28"/>
          <w:lang w:val="ru-RU"/>
        </w:rPr>
      </w:pPr>
      <w:bookmarkStart w:id="0" w:name="_GoBack"/>
      <w:bookmarkEnd w:id="0"/>
    </w:p>
    <w:p w:rsidR="006B47DB" w:rsidRPr="00BB66AD" w:rsidRDefault="006B47DB" w:rsidP="006B47DB">
      <w:pPr>
        <w:shd w:val="clear" w:color="auto" w:fill="FFFFFF"/>
        <w:ind w:right="2489"/>
        <w:rPr>
          <w:bCs/>
          <w:spacing w:val="-4"/>
          <w:szCs w:val="28"/>
        </w:rPr>
      </w:pPr>
      <w:r w:rsidRPr="00BB66AD">
        <w:rPr>
          <w:bCs/>
          <w:spacing w:val="-4"/>
          <w:szCs w:val="28"/>
        </w:rPr>
        <w:t>04.06.2020 р.</w:t>
      </w:r>
      <w:r w:rsidRPr="00BB66AD">
        <w:rPr>
          <w:bCs/>
          <w:spacing w:val="-4"/>
          <w:szCs w:val="28"/>
        </w:rPr>
        <w:tab/>
      </w:r>
      <w:r w:rsidRPr="00BB66AD">
        <w:rPr>
          <w:bCs/>
          <w:spacing w:val="-4"/>
          <w:szCs w:val="28"/>
        </w:rPr>
        <w:tab/>
      </w:r>
      <w:r w:rsidRPr="00BB66AD">
        <w:rPr>
          <w:bCs/>
          <w:spacing w:val="-4"/>
          <w:szCs w:val="28"/>
        </w:rPr>
        <w:tab/>
      </w:r>
      <w:r w:rsidRPr="00BB66AD"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 xml:space="preserve">  № 74</w:t>
      </w:r>
    </w:p>
    <w:p w:rsidR="006B47DB" w:rsidRDefault="006B47DB" w:rsidP="006B47DB">
      <w:pPr>
        <w:shd w:val="clear" w:color="auto" w:fill="FFFFFF"/>
        <w:ind w:right="2489"/>
        <w:rPr>
          <w:bCs/>
          <w:spacing w:val="-4"/>
          <w:szCs w:val="28"/>
        </w:rPr>
      </w:pPr>
    </w:p>
    <w:p w:rsidR="006B47DB" w:rsidRDefault="006B47DB" w:rsidP="006B47DB">
      <w:pPr>
        <w:rPr>
          <w:szCs w:val="28"/>
        </w:rPr>
      </w:pPr>
      <w:r w:rsidRPr="00B06D43">
        <w:rPr>
          <w:szCs w:val="28"/>
        </w:rPr>
        <w:t xml:space="preserve">Про </w:t>
      </w:r>
      <w:r>
        <w:rPr>
          <w:szCs w:val="28"/>
        </w:rPr>
        <w:t xml:space="preserve">перенесення розгляду заяви </w:t>
      </w:r>
    </w:p>
    <w:p w:rsidR="006B47DB" w:rsidRDefault="006B47DB" w:rsidP="006B47DB">
      <w:pPr>
        <w:rPr>
          <w:szCs w:val="28"/>
        </w:rPr>
      </w:pPr>
      <w:r>
        <w:rPr>
          <w:szCs w:val="28"/>
        </w:rPr>
        <w:t>щодо</w:t>
      </w:r>
      <w:r w:rsidRPr="00897591">
        <w:rPr>
          <w:szCs w:val="28"/>
        </w:rPr>
        <w:t xml:space="preserve"> надання згоди на розробку </w:t>
      </w:r>
    </w:p>
    <w:p w:rsidR="006B47DB" w:rsidRPr="00897591" w:rsidRDefault="006B47DB" w:rsidP="006B47DB">
      <w:pPr>
        <w:rPr>
          <w:szCs w:val="28"/>
        </w:rPr>
      </w:pPr>
      <w:r w:rsidRPr="00897591">
        <w:rPr>
          <w:szCs w:val="28"/>
        </w:rPr>
        <w:t>схем благоустрою</w:t>
      </w:r>
    </w:p>
    <w:p w:rsidR="006B47DB" w:rsidRPr="00897591" w:rsidRDefault="006B47DB" w:rsidP="006B47DB">
      <w:pPr>
        <w:rPr>
          <w:szCs w:val="28"/>
        </w:rPr>
      </w:pPr>
    </w:p>
    <w:p w:rsidR="006B47DB" w:rsidRPr="00897591" w:rsidRDefault="006B47DB" w:rsidP="006B47DB">
      <w:pPr>
        <w:ind w:firstLine="993"/>
        <w:jc w:val="both"/>
        <w:rPr>
          <w:szCs w:val="28"/>
        </w:rPr>
      </w:pPr>
      <w:r w:rsidRPr="00897591">
        <w:rPr>
          <w:szCs w:val="28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6B47DB" w:rsidRPr="00897591" w:rsidRDefault="006B47DB" w:rsidP="006B47DB">
      <w:pPr>
        <w:rPr>
          <w:szCs w:val="28"/>
        </w:rPr>
      </w:pPr>
      <w:r w:rsidRPr="00897591">
        <w:rPr>
          <w:szCs w:val="28"/>
        </w:rPr>
        <w:t xml:space="preserve">ВИРІШИВ: </w:t>
      </w:r>
    </w:p>
    <w:p w:rsidR="006B47DB" w:rsidRPr="00B06D43" w:rsidRDefault="006B47DB" w:rsidP="006B47DB">
      <w:pPr>
        <w:ind w:right="4818"/>
        <w:rPr>
          <w:szCs w:val="28"/>
        </w:rPr>
      </w:pPr>
    </w:p>
    <w:p w:rsidR="006B47DB" w:rsidRPr="00897591" w:rsidRDefault="006B47DB" w:rsidP="006B47DB">
      <w:pPr>
        <w:rPr>
          <w:szCs w:val="28"/>
        </w:rPr>
      </w:pPr>
      <w:r w:rsidRPr="00B06D43">
        <w:rPr>
          <w:b/>
          <w:szCs w:val="28"/>
        </w:rPr>
        <w:t>1.</w:t>
      </w:r>
      <w:r w:rsidRPr="00B06D43">
        <w:rPr>
          <w:szCs w:val="28"/>
        </w:rPr>
        <w:t xml:space="preserve"> </w:t>
      </w:r>
      <w:r>
        <w:rPr>
          <w:szCs w:val="28"/>
        </w:rPr>
        <w:t>Перенести розгляду заяви</w:t>
      </w:r>
      <w:r w:rsidRPr="00194ADC">
        <w:rPr>
          <w:szCs w:val="28"/>
        </w:rPr>
        <w:t xml:space="preserve"> </w:t>
      </w:r>
      <w:r>
        <w:rPr>
          <w:szCs w:val="28"/>
        </w:rPr>
        <w:t>щодо</w:t>
      </w:r>
      <w:r w:rsidRPr="00897591">
        <w:rPr>
          <w:szCs w:val="28"/>
        </w:rPr>
        <w:t xml:space="preserve"> надання згоди на розробку схем</w:t>
      </w:r>
      <w:r>
        <w:rPr>
          <w:szCs w:val="28"/>
        </w:rPr>
        <w:t xml:space="preserve">и </w:t>
      </w:r>
      <w:r w:rsidRPr="00897591">
        <w:rPr>
          <w:szCs w:val="28"/>
        </w:rPr>
        <w:t>благоустрою</w:t>
      </w:r>
      <w:r>
        <w:rPr>
          <w:szCs w:val="28"/>
        </w:rPr>
        <w:t>:</w:t>
      </w:r>
    </w:p>
    <w:p w:rsidR="006B47DB" w:rsidRDefault="006B47DB" w:rsidP="006B47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06D43">
        <w:rPr>
          <w:b/>
          <w:szCs w:val="28"/>
        </w:rPr>
        <w:t>1.1.</w:t>
      </w:r>
      <w:r w:rsidRPr="00BB66AD">
        <w:rPr>
          <w:szCs w:val="28"/>
        </w:rPr>
        <w:t xml:space="preserve"> гр. </w:t>
      </w:r>
      <w:r>
        <w:rPr>
          <w:szCs w:val="28"/>
          <w:lang w:val="ru-RU"/>
        </w:rPr>
        <w:t>***</w:t>
      </w:r>
      <w:r w:rsidRPr="00BB66AD">
        <w:rPr>
          <w:szCs w:val="28"/>
        </w:rPr>
        <w:t xml:space="preserve"> на територію прилеглу до земельної ділянки, за </w:t>
      </w:r>
      <w:proofErr w:type="spellStart"/>
      <w:r w:rsidRPr="00BB66AD">
        <w:rPr>
          <w:szCs w:val="28"/>
        </w:rPr>
        <w:t>адресою</w:t>
      </w:r>
      <w:proofErr w:type="spellEnd"/>
      <w:r w:rsidRPr="00BB66AD">
        <w:rPr>
          <w:szCs w:val="28"/>
        </w:rPr>
        <w:t xml:space="preserve">: біля вул. Виноградна, </w:t>
      </w:r>
      <w:r>
        <w:rPr>
          <w:szCs w:val="28"/>
          <w:lang w:val="ru-RU"/>
        </w:rPr>
        <w:t>***</w:t>
      </w:r>
      <w:r w:rsidRPr="00BB66AD">
        <w:rPr>
          <w:szCs w:val="28"/>
        </w:rPr>
        <w:t xml:space="preserve"> в с. Генічеська Гірка Генічеського району Херсонської області</w:t>
      </w:r>
      <w:r>
        <w:rPr>
          <w:szCs w:val="28"/>
        </w:rPr>
        <w:t xml:space="preserve"> в зв’язку з поданням неповного пакета документів.</w:t>
      </w:r>
    </w:p>
    <w:p w:rsidR="006B47DB" w:rsidRPr="00BB66AD" w:rsidRDefault="006B47DB" w:rsidP="006B47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B66AD">
        <w:rPr>
          <w:b/>
          <w:szCs w:val="28"/>
        </w:rPr>
        <w:t>2</w:t>
      </w:r>
      <w:r w:rsidRPr="00BB66AD">
        <w:rPr>
          <w:szCs w:val="28"/>
        </w:rPr>
        <w:t>. Контроль за виконанням рішення покласти на в. о. начальника відділу містобудування та архітектури – головного архітектора виконавчого комітету Щасливцевської сільської ра</w:t>
      </w:r>
      <w:r>
        <w:rPr>
          <w:szCs w:val="28"/>
        </w:rPr>
        <w:t>ди БОРІДКО М.</w:t>
      </w:r>
    </w:p>
    <w:p w:rsidR="006B47DB" w:rsidRPr="00BB66AD" w:rsidRDefault="006B47DB" w:rsidP="006B47D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47DB" w:rsidRPr="00BB66AD" w:rsidRDefault="006B47DB" w:rsidP="006B47D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47DB" w:rsidRPr="00BB66AD" w:rsidRDefault="006B47DB" w:rsidP="006B47D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47DB" w:rsidRPr="00BB66AD" w:rsidRDefault="006B47DB" w:rsidP="006B47DB">
      <w:pPr>
        <w:jc w:val="both"/>
        <w:rPr>
          <w:szCs w:val="28"/>
        </w:rPr>
      </w:pPr>
      <w:r w:rsidRPr="00BB66AD">
        <w:rPr>
          <w:szCs w:val="28"/>
        </w:rPr>
        <w:t>Сільський голова</w:t>
      </w:r>
      <w:r w:rsidRPr="00BB66AD">
        <w:rPr>
          <w:szCs w:val="28"/>
        </w:rPr>
        <w:tab/>
      </w:r>
      <w:r w:rsidRPr="00BB66AD">
        <w:rPr>
          <w:szCs w:val="28"/>
        </w:rPr>
        <w:tab/>
      </w:r>
      <w:r w:rsidRPr="00BB66AD">
        <w:rPr>
          <w:szCs w:val="28"/>
        </w:rPr>
        <w:tab/>
      </w:r>
      <w:r w:rsidRPr="00BB66AD">
        <w:rPr>
          <w:szCs w:val="28"/>
        </w:rPr>
        <w:tab/>
      </w:r>
      <w:r w:rsidRPr="00BB66AD">
        <w:rPr>
          <w:szCs w:val="28"/>
        </w:rPr>
        <w:tab/>
      </w:r>
      <w:r w:rsidRPr="00BB66AD">
        <w:rPr>
          <w:szCs w:val="28"/>
        </w:rPr>
        <w:tab/>
      </w:r>
      <w:r w:rsidRPr="00BB66AD">
        <w:rPr>
          <w:szCs w:val="28"/>
        </w:rPr>
        <w:tab/>
        <w:t>Віктор ПЛОХУШКО</w:t>
      </w:r>
    </w:p>
    <w:p w:rsidR="006B47DB" w:rsidRPr="00BB66AD" w:rsidRDefault="006B47DB" w:rsidP="006B47DB">
      <w:pPr>
        <w:rPr>
          <w:szCs w:val="28"/>
        </w:rPr>
      </w:pPr>
    </w:p>
    <w:p w:rsidR="005F0EAF" w:rsidRDefault="005F0EAF"/>
    <w:sectPr w:rsidR="005F0EAF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F"/>
    <w:rsid w:val="00027955"/>
    <w:rsid w:val="000E0A22"/>
    <w:rsid w:val="004A3C1F"/>
    <w:rsid w:val="005F0EAF"/>
    <w:rsid w:val="006B47DB"/>
    <w:rsid w:val="007600CD"/>
    <w:rsid w:val="0087524F"/>
    <w:rsid w:val="00BE411F"/>
    <w:rsid w:val="00E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2020-06-11T11:31:00Z</dcterms:created>
  <dcterms:modified xsi:type="dcterms:W3CDTF">2020-06-11T11:31:00Z</dcterms:modified>
</cp:coreProperties>
</file>