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32" w:rsidRPr="00457F32" w:rsidRDefault="00457F32" w:rsidP="00457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32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34439072" wp14:editId="1F093AAF">
            <wp:extent cx="466725" cy="600075"/>
            <wp:effectExtent l="0" t="0" r="9525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32" w:rsidRPr="00457F32" w:rsidRDefault="00457F32" w:rsidP="00457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F32" w:rsidRPr="00457F32" w:rsidRDefault="00457F32" w:rsidP="00457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32">
        <w:rPr>
          <w:rFonts w:ascii="Times New Roman" w:hAnsi="Times New Roman" w:cs="Times New Roman"/>
          <w:b/>
          <w:bCs/>
          <w:sz w:val="28"/>
          <w:szCs w:val="28"/>
        </w:rPr>
        <w:t>120 СЕСІЯ  ЩАСЛИВЦЕВСЬКОЇ СІЛЬСЬКОЇ РАДИ</w:t>
      </w:r>
    </w:p>
    <w:p w:rsidR="00457F32" w:rsidRPr="00457F32" w:rsidRDefault="00457F32" w:rsidP="00457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32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57F32" w:rsidRPr="00457F32" w:rsidRDefault="00457F32" w:rsidP="00457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32" w:rsidRPr="00457F32" w:rsidRDefault="00457F32" w:rsidP="00457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3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57F32" w:rsidRPr="00457F32" w:rsidRDefault="00457F32" w:rsidP="00457F32">
      <w:pPr>
        <w:rPr>
          <w:rFonts w:ascii="Times New Roman" w:hAnsi="Times New Roman" w:cs="Times New Roman"/>
          <w:sz w:val="28"/>
          <w:szCs w:val="28"/>
        </w:rPr>
      </w:pPr>
    </w:p>
    <w:p w:rsidR="00457F32" w:rsidRPr="00457F32" w:rsidRDefault="00457F32" w:rsidP="00457F32">
      <w:pPr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>12.06.2020 р.                                         № 2311</w:t>
      </w:r>
    </w:p>
    <w:p w:rsidR="00457F32" w:rsidRPr="00457F32" w:rsidRDefault="00457F32" w:rsidP="00457F32">
      <w:pPr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57F32" w:rsidRPr="00457F32" w:rsidRDefault="00457F32" w:rsidP="00457F32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57F32" w:rsidRPr="00457F32" w:rsidRDefault="00457F32" w:rsidP="00457F32">
      <w:pPr>
        <w:tabs>
          <w:tab w:val="left" w:pos="3828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>Про розподіл земельної ділянки по вул. Набережна в с. Щасливцеве</w:t>
      </w:r>
    </w:p>
    <w:p w:rsidR="00457F32" w:rsidRPr="00457F32" w:rsidRDefault="00457F32" w:rsidP="00457F32">
      <w:pPr>
        <w:rPr>
          <w:rFonts w:ascii="Times New Roman" w:hAnsi="Times New Roman" w:cs="Times New Roman"/>
          <w:sz w:val="28"/>
          <w:szCs w:val="28"/>
        </w:rPr>
      </w:pPr>
    </w:p>
    <w:p w:rsidR="00457F32" w:rsidRPr="00457F32" w:rsidRDefault="00457F32" w:rsidP="00457F32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 xml:space="preserve">Розглянувши клопотання юридичної особи </w:t>
      </w:r>
      <w:r w:rsidRPr="00457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ПРИВАТНОГО ПІДПРИЄМСТВА "АП "УКРТРАНС" (ідентифікаційний код юридичної особи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457F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57F32">
        <w:rPr>
          <w:rFonts w:ascii="Times New Roman" w:hAnsi="Times New Roman" w:cs="Times New Roman"/>
          <w:sz w:val="28"/>
          <w:szCs w:val="28"/>
        </w:rPr>
        <w:t xml:space="preserve">, щодо надання згоди на поділ земельної ділянки комунальної власності що знаходиться в їх користуванні на підставі договору оренди землі (з відповідними змінами) на п’ять самостійних земельних ділянок, та надані документи, з метою з метою влаштування громадських проходів (проїздів) до узбережжя Азовського моря, передбачених Генеральним планом села Щасливцеве, Генічеського району, Херсонської області поєднаного з планами зонування з розвитком рекреаційної зони, керуючись ст. 56 Закону України "Про землеустрій", приписами Закону України "Про оренду землі",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457F32" w:rsidRPr="00457F32" w:rsidRDefault="00457F32" w:rsidP="00457F32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>ВИРІШИЛА:</w:t>
      </w:r>
    </w:p>
    <w:p w:rsidR="00457F32" w:rsidRPr="00457F32" w:rsidRDefault="00457F32" w:rsidP="00457F3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57F32" w:rsidRPr="00457F32" w:rsidRDefault="00457F32" w:rsidP="00457F3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pacing w:val="-1"/>
          <w:sz w:val="28"/>
          <w:szCs w:val="28"/>
        </w:rPr>
        <w:t xml:space="preserve">1. Надати </w:t>
      </w:r>
      <w:r w:rsidRPr="00457F32">
        <w:rPr>
          <w:rFonts w:ascii="Times New Roman" w:hAnsi="Times New Roman" w:cs="Times New Roman"/>
          <w:sz w:val="28"/>
          <w:szCs w:val="28"/>
        </w:rPr>
        <w:t xml:space="preserve">юридичній особі </w:t>
      </w:r>
      <w:r w:rsidRPr="00457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ПРИВАТНОМУ ПІДПРИЄМСТВУ "АП "УКРТРАНС" (ідентифікаційний код юридичної особи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457F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57F32">
        <w:rPr>
          <w:rFonts w:ascii="Times New Roman" w:hAnsi="Times New Roman" w:cs="Times New Roman"/>
          <w:sz w:val="28"/>
          <w:szCs w:val="28"/>
        </w:rPr>
        <w:t xml:space="preserve"> як користувачу (орендарю) (номер запису у Державному реєстрі речових прав на нерухоме майно номер запису про інше речове право (право оренди)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457F32">
        <w:rPr>
          <w:rFonts w:ascii="Times New Roman" w:hAnsi="Times New Roman" w:cs="Times New Roman"/>
          <w:sz w:val="28"/>
          <w:szCs w:val="28"/>
        </w:rPr>
        <w:t xml:space="preserve">), земельної ділянки комунальної власності Щасливцевської сільської ради (реєстраційний номер об’єкта нерухомого майна у Державному реєстрі речових прав на нерухоме майно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57F32">
        <w:rPr>
          <w:rFonts w:ascii="Times New Roman" w:hAnsi="Times New Roman" w:cs="Times New Roman"/>
          <w:sz w:val="28"/>
          <w:szCs w:val="28"/>
        </w:rPr>
        <w:t xml:space="preserve">), з кадастровим номером </w:t>
      </w:r>
      <w:r w:rsidRPr="00457F32">
        <w:rPr>
          <w:rFonts w:ascii="Times New Roman" w:hAnsi="Times New Roman" w:cs="Times New Roman"/>
          <w:sz w:val="28"/>
          <w:szCs w:val="28"/>
          <w:shd w:val="clear" w:color="auto" w:fill="FFFFFF"/>
        </w:rPr>
        <w:t>6522186500:04:001:12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457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площею 4.5953 га. цільового призначення - для будівництва та обслуговування об’єктів рекреаційного призначення (07.01) розташованої по вул. Набережна,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457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с. Щасливцеве Генічеського району Херсонської області, </w:t>
      </w:r>
      <w:r w:rsidRPr="00457F32">
        <w:rPr>
          <w:rFonts w:ascii="Times New Roman" w:hAnsi="Times New Roman" w:cs="Times New Roman"/>
          <w:sz w:val="28"/>
          <w:szCs w:val="28"/>
        </w:rPr>
        <w:t>згоду на її поділ на п’ять самостійних земельних ділянок, площею 0,4939 га., 0,0760 га., 3,5016 га., 0,1718 га., 0,3520 га. відповідно, без зміни їх цільового призначення.</w:t>
      </w:r>
    </w:p>
    <w:p w:rsidR="00457F32" w:rsidRPr="00457F32" w:rsidRDefault="00457F32" w:rsidP="00457F3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>2. Новостворюваним земельним ділянкам що утворюються шляхом поділу земельної ділянки зазначеної у пункті 1 цього рішення присвоїти наступні адреси в селі Щасливцеве Генічеського району Херсонської області:</w:t>
      </w:r>
    </w:p>
    <w:p w:rsidR="00457F32" w:rsidRPr="00457F32" w:rsidRDefault="00457F32" w:rsidP="00457F3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>- земельній ділянці загальною площею 0,4939 га. присвоїти нову адресу – вулиця Набережна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57F32">
        <w:rPr>
          <w:rFonts w:ascii="Times New Roman" w:hAnsi="Times New Roman" w:cs="Times New Roman"/>
          <w:sz w:val="28"/>
          <w:szCs w:val="28"/>
        </w:rPr>
        <w:t>;</w:t>
      </w:r>
    </w:p>
    <w:p w:rsidR="00457F32" w:rsidRPr="00457F32" w:rsidRDefault="00457F32" w:rsidP="00457F3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 xml:space="preserve">- земельній ділянці загальною площею 0,0760 га. присвоїти нову адресу – </w:t>
      </w:r>
      <w:r w:rsidRPr="00457F32">
        <w:rPr>
          <w:rFonts w:ascii="Times New Roman" w:hAnsi="Times New Roman" w:cs="Times New Roman"/>
          <w:sz w:val="28"/>
          <w:szCs w:val="28"/>
        </w:rPr>
        <w:lastRenderedPageBreak/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57F32">
        <w:rPr>
          <w:rFonts w:ascii="Times New Roman" w:hAnsi="Times New Roman" w:cs="Times New Roman"/>
          <w:sz w:val="28"/>
          <w:szCs w:val="28"/>
        </w:rPr>
        <w:t>;</w:t>
      </w:r>
    </w:p>
    <w:p w:rsidR="00457F32" w:rsidRPr="00457F32" w:rsidRDefault="00457F32" w:rsidP="00457F3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 xml:space="preserve">- земельній ділянці загальною площею 3,5016 га. залишити стару адресу – вулиця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57F32">
        <w:rPr>
          <w:rFonts w:ascii="Times New Roman" w:hAnsi="Times New Roman" w:cs="Times New Roman"/>
          <w:sz w:val="28"/>
          <w:szCs w:val="28"/>
        </w:rPr>
        <w:t>;</w:t>
      </w:r>
    </w:p>
    <w:p w:rsidR="00457F32" w:rsidRPr="00457F32" w:rsidRDefault="00457F32" w:rsidP="00457F3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 xml:space="preserve">- земельній ділянці загальною площею 0,1718 га. присвоїти нову адресу – вулиця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57F32">
        <w:rPr>
          <w:rFonts w:ascii="Times New Roman" w:hAnsi="Times New Roman" w:cs="Times New Roman"/>
          <w:sz w:val="28"/>
          <w:szCs w:val="28"/>
        </w:rPr>
        <w:t>;</w:t>
      </w:r>
    </w:p>
    <w:p w:rsidR="00457F32" w:rsidRPr="00457F32" w:rsidRDefault="00457F32" w:rsidP="00457F3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 xml:space="preserve">- земельній ділянці загальною площею 0,3520 га. присвоїти нову адресу – вулиця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457F32">
        <w:rPr>
          <w:rFonts w:ascii="Times New Roman" w:hAnsi="Times New Roman" w:cs="Times New Roman"/>
          <w:sz w:val="28"/>
          <w:szCs w:val="28"/>
        </w:rPr>
        <w:t>.</w:t>
      </w:r>
    </w:p>
    <w:p w:rsidR="00457F32" w:rsidRPr="00457F32" w:rsidRDefault="00457F32" w:rsidP="00457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57F32" w:rsidRPr="00457F32" w:rsidRDefault="00457F32" w:rsidP="00457F32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F32" w:rsidRPr="00457F32" w:rsidRDefault="00457F32" w:rsidP="00457F32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F32" w:rsidRPr="00457F32" w:rsidRDefault="00457F32" w:rsidP="00457F32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F32" w:rsidRPr="00457F32" w:rsidRDefault="00457F32" w:rsidP="00457F32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F32" w:rsidRPr="00457F32" w:rsidRDefault="00457F32" w:rsidP="00457F32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F32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В. ПЛОХУШКО</w:t>
      </w:r>
    </w:p>
    <w:p w:rsidR="0077587F" w:rsidRPr="00457F32" w:rsidRDefault="0077587F">
      <w:pPr>
        <w:rPr>
          <w:rFonts w:ascii="Times New Roman" w:hAnsi="Times New Roman" w:cs="Times New Roman"/>
        </w:rPr>
      </w:pPr>
    </w:p>
    <w:p w:rsidR="00457F32" w:rsidRPr="00457F32" w:rsidRDefault="00457F32">
      <w:pPr>
        <w:rPr>
          <w:rFonts w:ascii="Times New Roman" w:hAnsi="Times New Roman" w:cs="Times New Roman"/>
        </w:rPr>
      </w:pPr>
    </w:p>
    <w:sectPr w:rsidR="00457F32" w:rsidRPr="00457F32" w:rsidSect="00EF3A4B">
      <w:headerReference w:type="default" r:id="rId7"/>
      <w:pgSz w:w="11900" w:h="16840"/>
      <w:pgMar w:top="284" w:right="567" w:bottom="567" w:left="1701" w:header="425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7" w:rsidRDefault="00457F32">
    <w:pPr>
      <w:pStyle w:val="a4"/>
      <w:jc w:val="right"/>
    </w:pPr>
  </w:p>
  <w:p w:rsidR="009F2D17" w:rsidRDefault="00457F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A"/>
    <w:rsid w:val="001609F0"/>
    <w:rsid w:val="002C6F4A"/>
    <w:rsid w:val="00457F32"/>
    <w:rsid w:val="0077587F"/>
    <w:rsid w:val="00D0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F4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F4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2C6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F4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F4A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C6F4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F4A"/>
    <w:rPr>
      <w:rFonts w:ascii="Tahoma" w:eastAsia="Tahoma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F4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F4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2C6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F4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F4A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C6F4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F4A"/>
    <w:rPr>
      <w:rFonts w:ascii="Tahoma" w:eastAsia="Tahoma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2020-06-17T09:14:00Z</dcterms:created>
  <dcterms:modified xsi:type="dcterms:W3CDTF">2020-06-17T09:14:00Z</dcterms:modified>
</cp:coreProperties>
</file>