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60" w:rsidRPr="00FF19E0" w:rsidRDefault="002C5460" w:rsidP="002C5460">
      <w:pPr>
        <w:tabs>
          <w:tab w:val="left" w:pos="9498"/>
        </w:tabs>
        <w:ind w:left="5664"/>
        <w:jc w:val="both"/>
        <w:rPr>
          <w:rFonts w:eastAsia="Calibri"/>
          <w:sz w:val="22"/>
          <w:szCs w:val="22"/>
          <w:lang w:eastAsia="en-US"/>
        </w:rPr>
      </w:pPr>
      <w:r w:rsidRPr="00FF19E0">
        <w:rPr>
          <w:rFonts w:eastAsia="Calibri"/>
          <w:sz w:val="22"/>
          <w:szCs w:val="22"/>
          <w:lang w:eastAsia="en-US"/>
        </w:rPr>
        <w:t>Додаток</w:t>
      </w:r>
    </w:p>
    <w:p w:rsidR="002C5460" w:rsidRPr="00FF19E0" w:rsidRDefault="002C5460" w:rsidP="002C5460">
      <w:pPr>
        <w:widowControl w:val="0"/>
        <w:ind w:firstLine="5670"/>
        <w:rPr>
          <w:rFonts w:eastAsia="Calibri"/>
          <w:sz w:val="22"/>
          <w:szCs w:val="22"/>
          <w:lang w:eastAsia="en-US"/>
        </w:rPr>
      </w:pPr>
      <w:r w:rsidRPr="00FF19E0">
        <w:rPr>
          <w:rFonts w:eastAsia="Calibri"/>
          <w:sz w:val="22"/>
          <w:szCs w:val="22"/>
          <w:lang w:eastAsia="en-US"/>
        </w:rPr>
        <w:t xml:space="preserve">до рішення </w:t>
      </w:r>
      <w:r>
        <w:rPr>
          <w:rFonts w:eastAsia="Calibri"/>
          <w:sz w:val="22"/>
          <w:szCs w:val="22"/>
          <w:lang w:eastAsia="en-US"/>
        </w:rPr>
        <w:t>116</w:t>
      </w:r>
      <w:r w:rsidRPr="00FF19E0">
        <w:rPr>
          <w:rFonts w:eastAsia="Calibri"/>
          <w:sz w:val="22"/>
          <w:szCs w:val="22"/>
          <w:lang w:eastAsia="en-US"/>
        </w:rPr>
        <w:t xml:space="preserve"> сесії Щасливцевської</w:t>
      </w:r>
    </w:p>
    <w:p w:rsidR="002C5460" w:rsidRPr="00FF19E0" w:rsidRDefault="002C5460" w:rsidP="002C5460">
      <w:pPr>
        <w:widowControl w:val="0"/>
        <w:ind w:firstLine="5670"/>
        <w:rPr>
          <w:rFonts w:eastAsia="Calibri"/>
          <w:sz w:val="22"/>
          <w:szCs w:val="22"/>
          <w:lang w:eastAsia="en-US"/>
        </w:rPr>
      </w:pPr>
      <w:r w:rsidRPr="00FF19E0">
        <w:rPr>
          <w:rFonts w:eastAsia="Calibri"/>
          <w:sz w:val="22"/>
          <w:szCs w:val="22"/>
          <w:lang w:eastAsia="en-US"/>
        </w:rPr>
        <w:t>сільської ради 7 скликання №</w:t>
      </w:r>
      <w:r>
        <w:rPr>
          <w:rFonts w:eastAsia="Calibri"/>
          <w:sz w:val="22"/>
          <w:szCs w:val="22"/>
          <w:lang w:val="ru-RU" w:eastAsia="en-US"/>
        </w:rPr>
        <w:t>2247</w:t>
      </w:r>
      <w:r w:rsidRPr="00FF19E0">
        <w:rPr>
          <w:rFonts w:eastAsia="Calibri"/>
          <w:sz w:val="22"/>
          <w:szCs w:val="22"/>
          <w:lang w:eastAsia="en-US"/>
        </w:rPr>
        <w:t xml:space="preserve"> від </w:t>
      </w:r>
    </w:p>
    <w:p w:rsidR="002C5460" w:rsidRDefault="002C5460" w:rsidP="002C5460">
      <w:pPr>
        <w:widowControl w:val="0"/>
        <w:ind w:firstLine="5670"/>
        <w:rPr>
          <w:rFonts w:eastAsia="Calibri"/>
          <w:sz w:val="22"/>
          <w:szCs w:val="22"/>
          <w:lang w:eastAsia="en-US"/>
        </w:rPr>
      </w:pPr>
      <w:r>
        <w:rPr>
          <w:rFonts w:eastAsia="Calibri"/>
          <w:sz w:val="22"/>
          <w:szCs w:val="22"/>
          <w:lang w:eastAsia="en-US"/>
        </w:rPr>
        <w:t xml:space="preserve">29.04.2020 </w:t>
      </w:r>
      <w:r w:rsidRPr="00FF19E0">
        <w:rPr>
          <w:rFonts w:eastAsia="Calibri"/>
          <w:sz w:val="22"/>
          <w:szCs w:val="22"/>
          <w:lang w:eastAsia="en-US"/>
        </w:rPr>
        <w:t>р.</w:t>
      </w:r>
    </w:p>
    <w:p w:rsidR="002C5460" w:rsidRDefault="002C5460" w:rsidP="002C5460">
      <w:pPr>
        <w:widowControl w:val="0"/>
        <w:ind w:firstLine="5670"/>
        <w:rPr>
          <w:rFonts w:eastAsia="Calibri"/>
          <w:sz w:val="22"/>
          <w:szCs w:val="22"/>
          <w:lang w:eastAsia="en-US"/>
        </w:rPr>
      </w:pPr>
    </w:p>
    <w:p w:rsidR="002C5460" w:rsidRPr="006058B2" w:rsidRDefault="002C5460" w:rsidP="002C5460">
      <w:pPr>
        <w:widowControl w:val="0"/>
        <w:jc w:val="center"/>
        <w:rPr>
          <w:rFonts w:eastAsia="Calibri"/>
          <w:b/>
          <w:sz w:val="22"/>
          <w:szCs w:val="22"/>
          <w:lang w:eastAsia="en-US"/>
        </w:rPr>
      </w:pPr>
      <w:r w:rsidRPr="006058B2">
        <w:rPr>
          <w:rFonts w:eastAsia="Calibri"/>
          <w:b/>
          <w:sz w:val="22"/>
          <w:szCs w:val="22"/>
          <w:lang w:eastAsia="en-US"/>
        </w:rPr>
        <w:t xml:space="preserve">ДОДАТКОВА УГОДА </w:t>
      </w:r>
    </w:p>
    <w:p w:rsidR="002C5460" w:rsidRPr="006058B2" w:rsidRDefault="002C5460" w:rsidP="002C5460">
      <w:pPr>
        <w:widowControl w:val="0"/>
        <w:spacing w:after="160"/>
        <w:jc w:val="center"/>
        <w:rPr>
          <w:rFonts w:eastAsia="Calibri"/>
          <w:b/>
          <w:sz w:val="22"/>
          <w:szCs w:val="22"/>
          <w:lang w:eastAsia="en-US"/>
        </w:rPr>
      </w:pPr>
      <w:r w:rsidRPr="006058B2">
        <w:rPr>
          <w:rFonts w:eastAsia="Calibri"/>
          <w:b/>
          <w:sz w:val="22"/>
          <w:szCs w:val="22"/>
          <w:lang w:eastAsia="en-US"/>
        </w:rPr>
        <w:t xml:space="preserve">до Договору оренди землі від </w:t>
      </w:r>
      <w:r w:rsidRPr="00380580">
        <w:rPr>
          <w:rFonts w:eastAsia="Calibri"/>
          <w:b/>
          <w:sz w:val="22"/>
          <w:szCs w:val="22"/>
          <w:lang w:eastAsia="en-US"/>
        </w:rPr>
        <w:t>20 березня 2008 року,  зареєстрованого у Генічеському районного окрузі Херсонської регіональної філії ДП «Центр ДЗК», про що у Державному реєстрі земель вчинено запис за №4АА002202-040872000009 (дата підписання 13.02.2008р.)</w:t>
      </w:r>
    </w:p>
    <w:tbl>
      <w:tblPr>
        <w:tblW w:w="9482" w:type="dxa"/>
        <w:tblInd w:w="268" w:type="dxa"/>
        <w:tblLook w:val="01E0" w:firstRow="1" w:lastRow="1" w:firstColumn="1" w:lastColumn="1" w:noHBand="0" w:noVBand="0"/>
      </w:tblPr>
      <w:tblGrid>
        <w:gridCol w:w="4275"/>
        <w:gridCol w:w="5207"/>
      </w:tblGrid>
      <w:tr w:rsidR="002C5460" w:rsidRPr="006058B2" w:rsidTr="00042F38">
        <w:tc>
          <w:tcPr>
            <w:tcW w:w="4275" w:type="dxa"/>
            <w:shd w:val="clear" w:color="auto" w:fill="auto"/>
          </w:tcPr>
          <w:p w:rsidR="002C5460" w:rsidRPr="006058B2" w:rsidRDefault="002C5460" w:rsidP="00042F38">
            <w:pPr>
              <w:rPr>
                <w:rFonts w:eastAsia="Calibri"/>
                <w:sz w:val="22"/>
                <w:szCs w:val="22"/>
                <w:lang w:eastAsia="en-US"/>
              </w:rPr>
            </w:pPr>
            <w:r w:rsidRPr="006058B2">
              <w:rPr>
                <w:rFonts w:eastAsia="Calibri"/>
                <w:sz w:val="22"/>
                <w:szCs w:val="22"/>
                <w:lang w:eastAsia="en-US"/>
              </w:rPr>
              <w:t>с. Щасливцеве</w:t>
            </w:r>
          </w:p>
          <w:p w:rsidR="002C5460" w:rsidRPr="006058B2" w:rsidRDefault="002C5460" w:rsidP="00042F38">
            <w:pPr>
              <w:rPr>
                <w:rFonts w:eastAsia="Calibri"/>
                <w:bCs/>
                <w:sz w:val="22"/>
                <w:szCs w:val="22"/>
                <w:lang w:eastAsia="en-US"/>
              </w:rPr>
            </w:pPr>
          </w:p>
        </w:tc>
        <w:tc>
          <w:tcPr>
            <w:tcW w:w="5207" w:type="dxa"/>
            <w:shd w:val="clear" w:color="auto" w:fill="auto"/>
          </w:tcPr>
          <w:p w:rsidR="002C5460" w:rsidRPr="006058B2" w:rsidRDefault="002C5460" w:rsidP="00042F38">
            <w:pPr>
              <w:widowControl w:val="0"/>
              <w:spacing w:after="160"/>
              <w:ind w:firstLine="851"/>
              <w:jc w:val="right"/>
              <w:rPr>
                <w:rFonts w:eastAsia="Calibri"/>
                <w:sz w:val="22"/>
                <w:szCs w:val="22"/>
                <w:lang w:eastAsia="en-US"/>
              </w:rPr>
            </w:pPr>
            <w:r w:rsidRPr="006058B2">
              <w:rPr>
                <w:rFonts w:eastAsia="Calibri"/>
                <w:sz w:val="22"/>
                <w:szCs w:val="22"/>
                <w:lang w:eastAsia="en-US"/>
              </w:rPr>
              <w:t>"</w:t>
            </w:r>
            <w:r w:rsidRPr="006058B2">
              <w:rPr>
                <w:rFonts w:eastAsia="Calibri"/>
                <w:sz w:val="22"/>
                <w:szCs w:val="22"/>
                <w:u w:val="single"/>
                <w:lang w:eastAsia="en-US"/>
              </w:rPr>
              <w:t xml:space="preserve"> __</w:t>
            </w:r>
            <w:r w:rsidRPr="006058B2">
              <w:rPr>
                <w:rFonts w:eastAsia="Calibri"/>
                <w:sz w:val="22"/>
                <w:szCs w:val="22"/>
                <w:lang w:eastAsia="en-US"/>
              </w:rPr>
              <w:t>"</w:t>
            </w:r>
            <w:r w:rsidRPr="006058B2">
              <w:rPr>
                <w:rFonts w:eastAsia="Calibri"/>
                <w:sz w:val="22"/>
                <w:szCs w:val="22"/>
                <w:u w:val="single"/>
                <w:lang w:eastAsia="en-US"/>
              </w:rPr>
              <w:t xml:space="preserve"> _______  </w:t>
            </w:r>
            <w:r w:rsidRPr="006058B2">
              <w:rPr>
                <w:rFonts w:eastAsia="Calibri"/>
                <w:sz w:val="22"/>
                <w:szCs w:val="22"/>
                <w:lang w:eastAsia="en-US"/>
              </w:rPr>
              <w:t xml:space="preserve"> 2020 р.</w:t>
            </w:r>
          </w:p>
        </w:tc>
      </w:tr>
    </w:tbl>
    <w:p w:rsidR="002C5460" w:rsidRPr="006058B2" w:rsidRDefault="002C5460" w:rsidP="002C5460">
      <w:pPr>
        <w:widowControl w:val="0"/>
        <w:spacing w:after="160"/>
        <w:ind w:firstLine="567"/>
        <w:jc w:val="both"/>
        <w:rPr>
          <w:rFonts w:eastAsia="Calibri"/>
          <w:sz w:val="22"/>
          <w:szCs w:val="22"/>
          <w:lang w:eastAsia="en-US"/>
        </w:rPr>
      </w:pPr>
      <w:r w:rsidRPr="006058B2">
        <w:rPr>
          <w:rFonts w:eastAsia="Calibri"/>
          <w:i/>
          <w:iCs/>
          <w:sz w:val="22"/>
          <w:szCs w:val="22"/>
          <w:lang w:eastAsia="en-US"/>
        </w:rPr>
        <w:t xml:space="preserve">Орендодавець: </w:t>
      </w:r>
      <w:r w:rsidRPr="006058B2">
        <w:rPr>
          <w:rFonts w:eastAsia="Calibri"/>
          <w:b/>
          <w:sz w:val="22"/>
          <w:szCs w:val="22"/>
          <w:lang w:eastAsia="en-US"/>
        </w:rPr>
        <w:t>ЩАСЛИВЦЕВСЬКА СІЛЬСЬКА РАДА</w:t>
      </w:r>
      <w:r w:rsidRPr="006058B2">
        <w:rPr>
          <w:rFonts w:eastAsia="Calibri"/>
          <w:sz w:val="22"/>
          <w:szCs w:val="22"/>
          <w:lang w:eastAsia="en-US"/>
        </w:rPr>
        <w:t xml:space="preserve"> (ідентифікаційний код юридичної особи 26186462), в особі сільського голови </w:t>
      </w:r>
      <w:proofErr w:type="spellStart"/>
      <w:r w:rsidRPr="006058B2">
        <w:rPr>
          <w:rFonts w:eastAsia="Calibri"/>
          <w:bCs/>
          <w:sz w:val="22"/>
          <w:szCs w:val="22"/>
          <w:lang w:eastAsia="en-US"/>
        </w:rPr>
        <w:t>Плохушко</w:t>
      </w:r>
      <w:proofErr w:type="spellEnd"/>
      <w:r w:rsidRPr="006058B2">
        <w:rPr>
          <w:rFonts w:eastAsia="Calibri"/>
          <w:bCs/>
          <w:sz w:val="22"/>
          <w:szCs w:val="22"/>
          <w:lang w:eastAsia="en-US"/>
        </w:rPr>
        <w:t xml:space="preserve"> Віктора Олександровича</w:t>
      </w:r>
      <w:r w:rsidRPr="006058B2">
        <w:rPr>
          <w:rFonts w:eastAsia="Calibri"/>
          <w:sz w:val="22"/>
          <w:szCs w:val="22"/>
          <w:lang w:eastAsia="en-US"/>
        </w:rPr>
        <w:t>, діючого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2C5460" w:rsidRPr="006058B2" w:rsidRDefault="002C5460" w:rsidP="002C5460">
      <w:pPr>
        <w:widowControl w:val="0"/>
        <w:ind w:firstLine="567"/>
        <w:jc w:val="both"/>
        <w:rPr>
          <w:rFonts w:eastAsia="Calibri"/>
          <w:sz w:val="22"/>
          <w:szCs w:val="22"/>
          <w:lang w:eastAsia="en-US"/>
        </w:rPr>
      </w:pPr>
      <w:r w:rsidRPr="006058B2">
        <w:rPr>
          <w:rFonts w:eastAsia="Calibri"/>
          <w:i/>
          <w:iCs/>
          <w:sz w:val="22"/>
          <w:szCs w:val="22"/>
          <w:lang w:eastAsia="en-US"/>
        </w:rPr>
        <w:t xml:space="preserve">Орендарі: </w:t>
      </w:r>
      <w:r w:rsidRPr="00380580">
        <w:rPr>
          <w:rFonts w:eastAsia="Calibri"/>
          <w:b/>
          <w:sz w:val="22"/>
          <w:szCs w:val="22"/>
          <w:lang w:eastAsia="en-US"/>
        </w:rPr>
        <w:t xml:space="preserve">ПУБЛІЧНЕ АКЦІОНЕРНЕ ТОВАРИСТВО «КАХОВСЬКЕ АВТОТРАНСПОРТНЕ ПІДПРИЄМСТВО 16555» </w:t>
      </w:r>
      <w:r w:rsidRPr="00380580">
        <w:rPr>
          <w:rFonts w:eastAsia="Calibri"/>
          <w:sz w:val="22"/>
          <w:szCs w:val="22"/>
          <w:lang w:eastAsia="en-US"/>
        </w:rPr>
        <w:t>(ідентифікаційний код – 03119115)</w:t>
      </w:r>
      <w:r w:rsidRPr="006058B2">
        <w:rPr>
          <w:rFonts w:eastAsia="Calibri"/>
          <w:sz w:val="22"/>
          <w:szCs w:val="22"/>
          <w:lang w:eastAsia="en-US"/>
        </w:rPr>
        <w:t xml:space="preserve">, </w:t>
      </w:r>
      <w:r>
        <w:rPr>
          <w:rFonts w:eastAsia="Calibri"/>
          <w:sz w:val="22"/>
          <w:szCs w:val="22"/>
          <w:lang w:eastAsia="en-US"/>
        </w:rPr>
        <w:t xml:space="preserve">в особі тимчасово виконуючої обов’язки керівника </w:t>
      </w:r>
      <w:r w:rsidRPr="006058B2">
        <w:rPr>
          <w:rFonts w:eastAsia="Calibri"/>
          <w:sz w:val="22"/>
          <w:szCs w:val="22"/>
          <w:lang w:eastAsia="en-US"/>
        </w:rPr>
        <w:t xml:space="preserve"> </w:t>
      </w:r>
      <w:proofErr w:type="spellStart"/>
      <w:r>
        <w:rPr>
          <w:rFonts w:eastAsia="Calibri"/>
          <w:sz w:val="22"/>
          <w:szCs w:val="22"/>
          <w:lang w:eastAsia="en-US"/>
        </w:rPr>
        <w:t>Долгіх</w:t>
      </w:r>
      <w:proofErr w:type="spellEnd"/>
      <w:r>
        <w:rPr>
          <w:rFonts w:eastAsia="Calibri"/>
          <w:sz w:val="22"/>
          <w:szCs w:val="22"/>
          <w:lang w:eastAsia="en-US"/>
        </w:rPr>
        <w:t xml:space="preserve"> Тетяни Дмитрівни, яка діє на підставі Статуту, </w:t>
      </w:r>
      <w:r w:rsidRPr="006058B2">
        <w:rPr>
          <w:rFonts w:eastAsia="Calibri"/>
          <w:sz w:val="22"/>
          <w:szCs w:val="22"/>
          <w:lang w:eastAsia="en-US"/>
        </w:rPr>
        <w:t xml:space="preserve">з другої сторони, разом надалі іменуються як «Сторони», </w:t>
      </w:r>
    </w:p>
    <w:p w:rsidR="002C5460" w:rsidRPr="006058B2" w:rsidRDefault="002C5460" w:rsidP="002C5460">
      <w:pPr>
        <w:widowControl w:val="0"/>
        <w:ind w:firstLine="567"/>
        <w:jc w:val="both"/>
        <w:rPr>
          <w:rFonts w:eastAsia="Calibri"/>
          <w:sz w:val="22"/>
          <w:szCs w:val="22"/>
          <w:lang w:eastAsia="en-US"/>
        </w:rPr>
      </w:pPr>
    </w:p>
    <w:p w:rsidR="002C5460" w:rsidRDefault="002C5460" w:rsidP="002C5460">
      <w:pPr>
        <w:widowControl w:val="0"/>
        <w:ind w:firstLine="567"/>
        <w:jc w:val="both"/>
        <w:rPr>
          <w:rFonts w:eastAsia="Calibri"/>
          <w:sz w:val="22"/>
          <w:szCs w:val="22"/>
          <w:lang w:eastAsia="en-US"/>
        </w:rPr>
      </w:pPr>
      <w:r w:rsidRPr="006058B2">
        <w:rPr>
          <w:rFonts w:eastAsia="Calibri"/>
          <w:sz w:val="22"/>
          <w:szCs w:val="22"/>
          <w:lang w:eastAsia="en-US"/>
        </w:rPr>
        <w:t>з метою приведення Договору оренди землі у відповідність до Типового договору оренди землі, затвердженого постановою Кабінету Міністрів України від 03.03.2004 р. №220, враховуючи, що пунктом 12 Договору передбачено перегляд орендної плати щороку у разі зміни розмірів земельного податку, підвищення цін, тарифів, зміни коефіцієнтів індексації, визначених законодавством, та в інших випадках, передбачених законом, а також те, що у відповідності до ст. 271 Податкового кодексу України базою оподаткування є нормативна грошова оцінка земельних ділянок з урахуванням коефіцієнта індексації, яку змінено на земельну ділянку з кадастровим номером 6522186500:</w:t>
      </w:r>
      <w:r>
        <w:rPr>
          <w:rFonts w:eastAsia="Calibri"/>
          <w:sz w:val="22"/>
          <w:szCs w:val="22"/>
          <w:lang w:eastAsia="en-US"/>
        </w:rPr>
        <w:t>21</w:t>
      </w:r>
      <w:r w:rsidRPr="006058B2">
        <w:rPr>
          <w:rFonts w:eastAsia="Calibri"/>
          <w:sz w:val="22"/>
          <w:szCs w:val="22"/>
          <w:lang w:eastAsia="en-US"/>
        </w:rPr>
        <w:t>:0</w:t>
      </w:r>
      <w:r>
        <w:rPr>
          <w:rFonts w:eastAsia="Calibri"/>
          <w:sz w:val="22"/>
          <w:szCs w:val="22"/>
          <w:lang w:eastAsia="en-US"/>
        </w:rPr>
        <w:t>22</w:t>
      </w:r>
      <w:r w:rsidRPr="006058B2">
        <w:rPr>
          <w:rFonts w:eastAsia="Calibri"/>
          <w:sz w:val="22"/>
          <w:szCs w:val="22"/>
          <w:lang w:eastAsia="en-US"/>
        </w:rPr>
        <w:t>:</w:t>
      </w:r>
      <w:r>
        <w:rPr>
          <w:rFonts w:eastAsia="Calibri"/>
          <w:sz w:val="22"/>
          <w:szCs w:val="22"/>
          <w:lang w:eastAsia="en-US"/>
        </w:rPr>
        <w:t>0014</w:t>
      </w:r>
      <w:r w:rsidRPr="006058B2">
        <w:rPr>
          <w:rFonts w:eastAsia="Calibri"/>
          <w:sz w:val="22"/>
          <w:szCs w:val="22"/>
          <w:lang w:eastAsia="en-US"/>
        </w:rPr>
        <w:t xml:space="preserve"> з </w:t>
      </w:r>
      <w:r>
        <w:rPr>
          <w:rFonts w:eastAsia="Calibri"/>
          <w:sz w:val="22"/>
          <w:szCs w:val="22"/>
          <w:lang w:eastAsia="en-US"/>
        </w:rPr>
        <w:t>01</w:t>
      </w:r>
      <w:r w:rsidRPr="006058B2">
        <w:rPr>
          <w:rFonts w:eastAsia="Calibri"/>
          <w:sz w:val="22"/>
          <w:szCs w:val="22"/>
          <w:lang w:eastAsia="en-US"/>
        </w:rPr>
        <w:t xml:space="preserve">.01.2020 р., згідно рішення __ сесії Щасливцевської сільської ради 7 скликання №____ від _______ р. «Про внесення змін до договору оренди землі», уклали за взаємною згодою цю Додаткову угоду до Договору оренди землі  від </w:t>
      </w:r>
      <w:r w:rsidRPr="00F725FF">
        <w:rPr>
          <w:rFonts w:eastAsia="Calibri"/>
          <w:sz w:val="22"/>
          <w:szCs w:val="22"/>
          <w:lang w:eastAsia="en-US"/>
        </w:rPr>
        <w:t>20 березня 2008 року,  зареєстрованого у Генічеському районного окрузі Херсонської регіональної філії ДП «Центр ДЗК», про що у Державному реєстрі земель вчинено запис за №4АА002202-040872000009 (дата підписання 13.02.2008р.)</w:t>
      </w:r>
      <w:r w:rsidRPr="006058B2">
        <w:rPr>
          <w:rFonts w:eastAsia="Calibri"/>
          <w:sz w:val="22"/>
          <w:szCs w:val="22"/>
          <w:lang w:eastAsia="en-US"/>
        </w:rPr>
        <w:t xml:space="preserve"> (далі – Договір), про наступне:</w:t>
      </w:r>
    </w:p>
    <w:p w:rsidR="002C5460" w:rsidRPr="006058B2" w:rsidRDefault="002C5460" w:rsidP="002C5460">
      <w:pPr>
        <w:widowControl w:val="0"/>
        <w:ind w:firstLine="567"/>
        <w:jc w:val="both"/>
        <w:rPr>
          <w:rFonts w:eastAsia="Calibri"/>
          <w:sz w:val="22"/>
          <w:szCs w:val="22"/>
          <w:lang w:eastAsia="en-US"/>
        </w:rPr>
      </w:pPr>
    </w:p>
    <w:p w:rsidR="002C5460" w:rsidRPr="006058B2"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 Сторони домовились:</w:t>
      </w:r>
    </w:p>
    <w:p w:rsidR="002C5460" w:rsidRPr="006058B2"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1.1.</w:t>
      </w:r>
      <w:r w:rsidRPr="006058B2">
        <w:rPr>
          <w:rFonts w:eastAsia="Calibri"/>
          <w:sz w:val="22"/>
          <w:szCs w:val="22"/>
          <w:lang w:eastAsia="en-US"/>
        </w:rPr>
        <w:t xml:space="preserve"> Розділ «</w:t>
      </w:r>
      <w:r w:rsidRPr="006058B2">
        <w:rPr>
          <w:rFonts w:eastAsia="Calibri"/>
          <w:b/>
          <w:sz w:val="22"/>
          <w:szCs w:val="22"/>
          <w:lang w:eastAsia="en-US"/>
        </w:rPr>
        <w:t>Предмет договору</w:t>
      </w:r>
      <w:r w:rsidRPr="006058B2">
        <w:rPr>
          <w:rFonts w:eastAsia="Calibri"/>
          <w:sz w:val="22"/>
          <w:szCs w:val="22"/>
          <w:lang w:eastAsia="en-US"/>
        </w:rPr>
        <w:t>» викласти у новій редакції:</w:t>
      </w:r>
    </w:p>
    <w:p w:rsidR="002C5460" w:rsidRPr="006058B2" w:rsidRDefault="002C5460" w:rsidP="002C5460">
      <w:pPr>
        <w:ind w:firstLine="567"/>
        <w:jc w:val="both"/>
        <w:rPr>
          <w:sz w:val="22"/>
          <w:szCs w:val="22"/>
        </w:rPr>
      </w:pPr>
      <w:r w:rsidRPr="006058B2">
        <w:rPr>
          <w:color w:val="000000"/>
          <w:sz w:val="22"/>
          <w:szCs w:val="22"/>
        </w:rPr>
        <w:t xml:space="preserve">«1. </w:t>
      </w:r>
      <w:r w:rsidRPr="006058B2">
        <w:rPr>
          <w:color w:val="000000"/>
          <w:spacing w:val="-3"/>
          <w:sz w:val="22"/>
          <w:szCs w:val="22"/>
        </w:rPr>
        <w:t xml:space="preserve">Орендодавець на підставі </w:t>
      </w:r>
      <w:r>
        <w:rPr>
          <w:color w:val="000000"/>
          <w:spacing w:val="-3"/>
          <w:sz w:val="22"/>
          <w:szCs w:val="22"/>
        </w:rPr>
        <w:t>рішення 32 сесії</w:t>
      </w:r>
      <w:r w:rsidRPr="006058B2">
        <w:rPr>
          <w:color w:val="000000"/>
          <w:spacing w:val="-3"/>
          <w:sz w:val="22"/>
          <w:szCs w:val="22"/>
        </w:rPr>
        <w:t xml:space="preserve"> </w:t>
      </w:r>
      <w:r>
        <w:rPr>
          <w:color w:val="000000"/>
          <w:spacing w:val="-3"/>
          <w:sz w:val="22"/>
          <w:szCs w:val="22"/>
        </w:rPr>
        <w:t>Щасливцевської сільської ради 5 скликання №485 від 08.02.2008р. «Про</w:t>
      </w:r>
      <w:r w:rsidRPr="006058B2">
        <w:rPr>
          <w:color w:val="000000"/>
          <w:sz w:val="22"/>
          <w:szCs w:val="22"/>
        </w:rPr>
        <w:t xml:space="preserve"> затвердження проекту землеустрою щодо відведення</w:t>
      </w:r>
      <w:r>
        <w:rPr>
          <w:color w:val="000000"/>
          <w:sz w:val="22"/>
          <w:szCs w:val="22"/>
        </w:rPr>
        <w:t xml:space="preserve"> </w:t>
      </w:r>
      <w:r w:rsidRPr="006058B2">
        <w:rPr>
          <w:color w:val="000000"/>
          <w:sz w:val="22"/>
          <w:szCs w:val="22"/>
        </w:rPr>
        <w:t xml:space="preserve">земельної ділянки в оренду та </w:t>
      </w:r>
      <w:r>
        <w:rPr>
          <w:color w:val="000000"/>
          <w:sz w:val="22"/>
          <w:szCs w:val="22"/>
        </w:rPr>
        <w:t xml:space="preserve">надання </w:t>
      </w:r>
      <w:r w:rsidRPr="00F725FF">
        <w:rPr>
          <w:color w:val="000000"/>
          <w:sz w:val="22"/>
          <w:szCs w:val="22"/>
        </w:rPr>
        <w:t>земельної ділянки в оренду</w:t>
      </w:r>
      <w:r w:rsidRPr="006058B2">
        <w:rPr>
          <w:color w:val="000000"/>
          <w:sz w:val="22"/>
          <w:szCs w:val="22"/>
        </w:rPr>
        <w:t xml:space="preserve">» надає, а Орендар приймає у строкове платне користування земельну ділянку комунальної власності Щасливцевської сільської ради </w:t>
      </w:r>
      <w:r w:rsidRPr="006058B2">
        <w:rPr>
          <w:i/>
          <w:sz w:val="22"/>
          <w:szCs w:val="22"/>
          <w:u w:val="single"/>
        </w:rPr>
        <w:t xml:space="preserve">для будівництва та обслуговування об’єктів рекреаційного призначення (КВЦПЗ 07.01.) </w:t>
      </w:r>
    </w:p>
    <w:p w:rsidR="002C5460" w:rsidRPr="006058B2" w:rsidRDefault="002C5460" w:rsidP="002C5460">
      <w:pPr>
        <w:ind w:firstLine="567"/>
        <w:jc w:val="both"/>
        <w:rPr>
          <w:sz w:val="16"/>
          <w:szCs w:val="16"/>
        </w:rPr>
      </w:pPr>
      <w:r w:rsidRPr="006058B2">
        <w:rPr>
          <w:i/>
          <w:sz w:val="16"/>
          <w:szCs w:val="16"/>
        </w:rPr>
        <w:t xml:space="preserve">                                                          (цільове призначення)</w:t>
      </w:r>
    </w:p>
    <w:p w:rsidR="002C5460" w:rsidRPr="006058B2" w:rsidRDefault="002C5460" w:rsidP="002C5460">
      <w:pPr>
        <w:jc w:val="both"/>
        <w:rPr>
          <w:i/>
          <w:color w:val="000000"/>
          <w:sz w:val="22"/>
          <w:szCs w:val="22"/>
          <w:u w:val="single"/>
          <w:shd w:val="clear" w:color="auto" w:fill="FFFFFF"/>
        </w:rPr>
      </w:pPr>
      <w:r w:rsidRPr="006058B2">
        <w:rPr>
          <w:sz w:val="22"/>
          <w:szCs w:val="22"/>
        </w:rPr>
        <w:t xml:space="preserve">з кадастровим номером - </w:t>
      </w:r>
      <w:r w:rsidRPr="006058B2">
        <w:rPr>
          <w:i/>
          <w:sz w:val="22"/>
          <w:szCs w:val="22"/>
        </w:rPr>
        <w:t>6522186500:</w:t>
      </w:r>
      <w:r>
        <w:rPr>
          <w:i/>
          <w:sz w:val="22"/>
          <w:szCs w:val="22"/>
        </w:rPr>
        <w:t>21</w:t>
      </w:r>
      <w:r w:rsidRPr="006058B2">
        <w:rPr>
          <w:i/>
          <w:sz w:val="22"/>
          <w:szCs w:val="22"/>
        </w:rPr>
        <w:t>:0</w:t>
      </w:r>
      <w:r>
        <w:rPr>
          <w:i/>
          <w:sz w:val="22"/>
          <w:szCs w:val="22"/>
        </w:rPr>
        <w:t>22</w:t>
      </w:r>
      <w:r w:rsidRPr="006058B2">
        <w:rPr>
          <w:i/>
          <w:sz w:val="22"/>
          <w:szCs w:val="22"/>
        </w:rPr>
        <w:t>:</w:t>
      </w:r>
      <w:r>
        <w:rPr>
          <w:i/>
          <w:sz w:val="22"/>
          <w:szCs w:val="22"/>
        </w:rPr>
        <w:t>0014</w:t>
      </w:r>
      <w:r w:rsidRPr="006058B2">
        <w:rPr>
          <w:i/>
          <w:sz w:val="22"/>
          <w:szCs w:val="22"/>
        </w:rPr>
        <w:t xml:space="preserve">, </w:t>
      </w:r>
      <w:r w:rsidRPr="006058B2">
        <w:rPr>
          <w:sz w:val="22"/>
          <w:szCs w:val="22"/>
        </w:rPr>
        <w:t xml:space="preserve">яка розташована </w:t>
      </w:r>
      <w:r>
        <w:rPr>
          <w:sz w:val="22"/>
          <w:szCs w:val="22"/>
        </w:rPr>
        <w:t xml:space="preserve">по </w:t>
      </w:r>
      <w:r w:rsidRPr="00F725FF">
        <w:rPr>
          <w:i/>
          <w:sz w:val="22"/>
          <w:szCs w:val="22"/>
          <w:u w:val="single"/>
        </w:rPr>
        <w:t xml:space="preserve">вул. Набережна, 24 в </w:t>
      </w:r>
      <w:r>
        <w:rPr>
          <w:i/>
          <w:sz w:val="22"/>
          <w:szCs w:val="22"/>
          <w:u w:val="single"/>
        </w:rPr>
        <w:t xml:space="preserve">                   </w:t>
      </w:r>
      <w:r w:rsidRPr="00F725FF">
        <w:rPr>
          <w:i/>
          <w:sz w:val="22"/>
          <w:szCs w:val="22"/>
          <w:u w:val="single"/>
        </w:rPr>
        <w:t>с.</w:t>
      </w:r>
      <w:r w:rsidRPr="00F725FF">
        <w:rPr>
          <w:sz w:val="22"/>
          <w:szCs w:val="22"/>
          <w:u w:val="single"/>
        </w:rPr>
        <w:t xml:space="preserve"> </w:t>
      </w:r>
      <w:r w:rsidRPr="006058B2">
        <w:rPr>
          <w:i/>
          <w:sz w:val="22"/>
          <w:szCs w:val="22"/>
          <w:u w:val="single"/>
        </w:rPr>
        <w:t>Щасливцев</w:t>
      </w:r>
      <w:r>
        <w:rPr>
          <w:i/>
          <w:sz w:val="22"/>
          <w:szCs w:val="22"/>
          <w:u w:val="single"/>
        </w:rPr>
        <w:t>е</w:t>
      </w:r>
      <w:r w:rsidRPr="006058B2">
        <w:rPr>
          <w:i/>
          <w:color w:val="000000"/>
          <w:sz w:val="22"/>
          <w:szCs w:val="22"/>
          <w:u w:val="single"/>
        </w:rPr>
        <w:t xml:space="preserve"> Генічеського району Херсонської області.</w:t>
      </w:r>
    </w:p>
    <w:p w:rsidR="002C5460" w:rsidRPr="006058B2" w:rsidRDefault="002C5460" w:rsidP="002C5460">
      <w:pPr>
        <w:jc w:val="both"/>
        <w:rPr>
          <w:i/>
          <w:color w:val="000000"/>
          <w:sz w:val="22"/>
          <w:szCs w:val="22"/>
        </w:rPr>
      </w:pPr>
      <w:r w:rsidRPr="006058B2">
        <w:rPr>
          <w:i/>
          <w:color w:val="000000"/>
          <w:sz w:val="16"/>
          <w:szCs w:val="16"/>
        </w:rPr>
        <w:t xml:space="preserve">                                                                      (місцезнаходження)</w:t>
      </w:r>
      <w:r w:rsidRPr="006058B2">
        <w:rPr>
          <w:i/>
          <w:color w:val="000000"/>
          <w:sz w:val="22"/>
          <w:szCs w:val="22"/>
        </w:rPr>
        <w:t>»</w:t>
      </w:r>
    </w:p>
    <w:p w:rsidR="002C5460" w:rsidRPr="006058B2" w:rsidRDefault="002C5460" w:rsidP="002C5460">
      <w:pPr>
        <w:jc w:val="both"/>
        <w:rPr>
          <w:i/>
          <w:sz w:val="22"/>
          <w:szCs w:val="22"/>
          <w:u w:val="single"/>
        </w:rPr>
      </w:pPr>
    </w:p>
    <w:p w:rsidR="002C5460" w:rsidRPr="006058B2"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1.2.</w:t>
      </w:r>
      <w:r w:rsidRPr="006058B2">
        <w:rPr>
          <w:rFonts w:eastAsia="Calibri"/>
          <w:sz w:val="22"/>
          <w:szCs w:val="22"/>
          <w:lang w:eastAsia="en-US"/>
        </w:rPr>
        <w:t xml:space="preserve"> У розділі </w:t>
      </w:r>
      <w:r w:rsidRPr="006058B2">
        <w:rPr>
          <w:rFonts w:eastAsia="Calibri"/>
          <w:b/>
          <w:sz w:val="22"/>
          <w:szCs w:val="22"/>
          <w:lang w:eastAsia="en-US"/>
        </w:rPr>
        <w:t>«Об’єкт оренди»</w:t>
      </w:r>
      <w:r w:rsidRPr="006058B2">
        <w:rPr>
          <w:rFonts w:eastAsia="Calibri"/>
          <w:sz w:val="22"/>
          <w:szCs w:val="22"/>
          <w:lang w:eastAsia="en-US"/>
        </w:rPr>
        <w:t>:</w:t>
      </w:r>
    </w:p>
    <w:p w:rsidR="002C5460" w:rsidRPr="006058B2"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 xml:space="preserve">- </w:t>
      </w:r>
      <w:r w:rsidRPr="006058B2">
        <w:rPr>
          <w:rFonts w:eastAsia="Calibri"/>
          <w:sz w:val="22"/>
          <w:szCs w:val="22"/>
          <w:lang w:eastAsia="en-US"/>
        </w:rPr>
        <w:t>пункт 5 викласти в новій редакції:</w:t>
      </w: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r w:rsidRPr="006058B2">
        <w:rPr>
          <w:rFonts w:eastAsia="Calibri"/>
          <w:sz w:val="22"/>
          <w:szCs w:val="22"/>
          <w:lang w:eastAsia="en-US"/>
        </w:rPr>
        <w:t xml:space="preserve">«5. </w:t>
      </w:r>
      <w:r w:rsidRPr="006058B2">
        <w:rPr>
          <w:rFonts w:eastAsia="Calibri"/>
          <w:color w:val="000000"/>
          <w:sz w:val="22"/>
          <w:szCs w:val="22"/>
          <w:lang w:eastAsia="en-US"/>
        </w:rPr>
        <w:t xml:space="preserve">Нормативна грошова оцінка земельної ділянки станом на 2020 рік становить </w:t>
      </w:r>
      <w:r>
        <w:rPr>
          <w:rFonts w:eastAsia="Calibri"/>
          <w:color w:val="000000"/>
          <w:sz w:val="22"/>
          <w:szCs w:val="22"/>
          <w:lang w:eastAsia="en-US"/>
        </w:rPr>
        <w:t>81 497</w:t>
      </w:r>
      <w:r w:rsidRPr="006058B2">
        <w:rPr>
          <w:rFonts w:eastAsia="Calibri"/>
          <w:color w:val="000000"/>
          <w:sz w:val="22"/>
          <w:szCs w:val="22"/>
          <w:lang w:eastAsia="en-US"/>
        </w:rPr>
        <w:t xml:space="preserve"> (</w:t>
      </w:r>
      <w:r>
        <w:rPr>
          <w:rFonts w:eastAsia="Calibri"/>
          <w:color w:val="000000"/>
          <w:sz w:val="22"/>
          <w:szCs w:val="22"/>
          <w:lang w:eastAsia="en-US"/>
        </w:rPr>
        <w:t>ві</w:t>
      </w:r>
      <w:r w:rsidRPr="006058B2">
        <w:rPr>
          <w:rFonts w:eastAsia="Calibri"/>
          <w:color w:val="000000"/>
          <w:sz w:val="22"/>
          <w:szCs w:val="22"/>
          <w:lang w:eastAsia="en-US"/>
        </w:rPr>
        <w:t>сім</w:t>
      </w:r>
      <w:r>
        <w:rPr>
          <w:rFonts w:eastAsia="Calibri"/>
          <w:color w:val="000000"/>
          <w:sz w:val="22"/>
          <w:szCs w:val="22"/>
          <w:lang w:eastAsia="en-US"/>
        </w:rPr>
        <w:t>десят одна</w:t>
      </w:r>
      <w:r w:rsidRPr="006058B2">
        <w:rPr>
          <w:rFonts w:eastAsia="Calibri"/>
          <w:color w:val="000000"/>
          <w:sz w:val="22"/>
          <w:szCs w:val="22"/>
          <w:lang w:eastAsia="en-US"/>
        </w:rPr>
        <w:t xml:space="preserve"> тисяч</w:t>
      </w:r>
      <w:r>
        <w:rPr>
          <w:rFonts w:eastAsia="Calibri"/>
          <w:color w:val="000000"/>
          <w:sz w:val="22"/>
          <w:szCs w:val="22"/>
          <w:lang w:eastAsia="en-US"/>
        </w:rPr>
        <w:t>а</w:t>
      </w:r>
      <w:r w:rsidRPr="006058B2">
        <w:rPr>
          <w:rFonts w:eastAsia="Calibri"/>
          <w:color w:val="000000"/>
          <w:sz w:val="22"/>
          <w:szCs w:val="22"/>
          <w:lang w:eastAsia="en-US"/>
        </w:rPr>
        <w:t xml:space="preserve"> чотириста</w:t>
      </w:r>
      <w:r>
        <w:rPr>
          <w:rFonts w:eastAsia="Calibri"/>
          <w:color w:val="000000"/>
          <w:sz w:val="22"/>
          <w:szCs w:val="22"/>
          <w:lang w:eastAsia="en-US"/>
        </w:rPr>
        <w:t xml:space="preserve"> дев’яносто сім</w:t>
      </w:r>
      <w:r w:rsidRPr="006058B2">
        <w:rPr>
          <w:rFonts w:eastAsia="Calibri"/>
          <w:color w:val="000000"/>
          <w:sz w:val="22"/>
          <w:szCs w:val="22"/>
          <w:lang w:eastAsia="en-US"/>
        </w:rPr>
        <w:t>) гривень</w:t>
      </w:r>
      <w:r>
        <w:rPr>
          <w:rFonts w:eastAsia="Calibri"/>
          <w:color w:val="000000"/>
          <w:sz w:val="22"/>
          <w:szCs w:val="22"/>
          <w:lang w:eastAsia="en-US"/>
        </w:rPr>
        <w:t xml:space="preserve"> 04 копійки</w:t>
      </w:r>
      <w:r w:rsidRPr="006058B2">
        <w:rPr>
          <w:rFonts w:eastAsia="Calibri"/>
          <w:color w:val="000000"/>
          <w:sz w:val="22"/>
          <w:szCs w:val="22"/>
          <w:lang w:eastAsia="en-US"/>
        </w:rPr>
        <w:t xml:space="preserve">, згідно Витягу із технічної документації про нормативну грошову оцінку земельної ділянки, виданого Відділом у Генічеському районі Головного управління </w:t>
      </w:r>
      <w:proofErr w:type="spellStart"/>
      <w:r w:rsidRPr="006058B2">
        <w:rPr>
          <w:rFonts w:eastAsia="Calibri"/>
          <w:color w:val="000000"/>
          <w:sz w:val="22"/>
          <w:szCs w:val="22"/>
          <w:lang w:eastAsia="en-US"/>
        </w:rPr>
        <w:t>Держгеокадастру</w:t>
      </w:r>
      <w:proofErr w:type="spellEnd"/>
      <w:r w:rsidRPr="006058B2">
        <w:rPr>
          <w:rFonts w:eastAsia="Calibri"/>
          <w:color w:val="000000"/>
          <w:sz w:val="22"/>
          <w:szCs w:val="22"/>
          <w:lang w:eastAsia="en-US"/>
        </w:rPr>
        <w:t xml:space="preserve"> у Херсонській області від </w:t>
      </w:r>
      <w:r>
        <w:rPr>
          <w:rFonts w:eastAsia="Calibri"/>
          <w:color w:val="000000"/>
          <w:sz w:val="22"/>
          <w:szCs w:val="22"/>
          <w:lang w:eastAsia="en-US"/>
        </w:rPr>
        <w:t>26.03</w:t>
      </w:r>
      <w:r w:rsidRPr="006058B2">
        <w:rPr>
          <w:rFonts w:eastAsia="Calibri"/>
          <w:color w:val="000000"/>
          <w:sz w:val="22"/>
          <w:szCs w:val="22"/>
          <w:lang w:eastAsia="en-US"/>
        </w:rPr>
        <w:t>.2020 р. №18-21-0.25-</w:t>
      </w:r>
      <w:r>
        <w:rPr>
          <w:rFonts w:eastAsia="Calibri"/>
          <w:color w:val="000000"/>
          <w:sz w:val="22"/>
          <w:szCs w:val="22"/>
          <w:lang w:eastAsia="en-US"/>
        </w:rPr>
        <w:t>957</w:t>
      </w:r>
      <w:r w:rsidRPr="006058B2">
        <w:rPr>
          <w:rFonts w:eastAsia="Calibri"/>
          <w:color w:val="000000"/>
          <w:sz w:val="22"/>
          <w:szCs w:val="22"/>
          <w:lang w:eastAsia="en-US"/>
        </w:rPr>
        <w:t>/0/199-20».</w:t>
      </w: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lastRenderedPageBreak/>
        <w:t>1.3.</w:t>
      </w:r>
      <w:r w:rsidRPr="006058B2">
        <w:rPr>
          <w:rFonts w:eastAsia="Calibri"/>
          <w:color w:val="000000"/>
          <w:sz w:val="22"/>
          <w:szCs w:val="22"/>
          <w:lang w:eastAsia="en-US"/>
        </w:rPr>
        <w:t xml:space="preserve"> У розділі </w:t>
      </w:r>
      <w:r w:rsidRPr="006058B2">
        <w:rPr>
          <w:rFonts w:eastAsia="Calibri"/>
          <w:b/>
          <w:color w:val="000000"/>
          <w:sz w:val="22"/>
          <w:szCs w:val="22"/>
          <w:lang w:eastAsia="en-US"/>
        </w:rPr>
        <w:t>«Строк дії договору»</w:t>
      </w:r>
      <w:r w:rsidRPr="006058B2">
        <w:rPr>
          <w:rFonts w:eastAsia="Calibri"/>
          <w:color w:val="000000"/>
          <w:sz w:val="22"/>
          <w:szCs w:val="22"/>
          <w:lang w:eastAsia="en-US"/>
        </w:rPr>
        <w:t>:</w:t>
      </w: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t>-</w:t>
      </w:r>
      <w:r w:rsidRPr="006058B2">
        <w:rPr>
          <w:rFonts w:eastAsia="Calibri"/>
          <w:color w:val="000000"/>
          <w:sz w:val="22"/>
          <w:szCs w:val="22"/>
          <w:lang w:eastAsia="en-US"/>
        </w:rPr>
        <w:t xml:space="preserve"> речення «Договір укладено на 49 (сорок дев’ять) років» доповнити «а саме до </w:t>
      </w:r>
      <w:r>
        <w:rPr>
          <w:rFonts w:eastAsia="Calibri"/>
          <w:color w:val="000000"/>
          <w:sz w:val="22"/>
          <w:szCs w:val="22"/>
          <w:lang w:eastAsia="en-US"/>
        </w:rPr>
        <w:t xml:space="preserve">13 лютого </w:t>
      </w:r>
      <w:r w:rsidRPr="006058B2">
        <w:rPr>
          <w:rFonts w:eastAsia="Calibri"/>
          <w:color w:val="000000"/>
          <w:sz w:val="22"/>
          <w:szCs w:val="22"/>
          <w:lang w:eastAsia="en-US"/>
        </w:rPr>
        <w:t>20</w:t>
      </w:r>
      <w:r>
        <w:rPr>
          <w:rFonts w:eastAsia="Calibri"/>
          <w:color w:val="000000"/>
          <w:sz w:val="22"/>
          <w:szCs w:val="22"/>
          <w:lang w:eastAsia="en-US"/>
        </w:rPr>
        <w:t>57</w:t>
      </w:r>
      <w:r w:rsidRPr="006058B2">
        <w:rPr>
          <w:rFonts w:eastAsia="Calibri"/>
          <w:color w:val="000000"/>
          <w:sz w:val="22"/>
          <w:szCs w:val="22"/>
          <w:lang w:eastAsia="en-US"/>
        </w:rPr>
        <w:t xml:space="preserve"> року».</w:t>
      </w: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p>
    <w:p w:rsidR="002C5460" w:rsidRPr="006058B2"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t>1.4.</w:t>
      </w:r>
      <w:r w:rsidRPr="006058B2">
        <w:rPr>
          <w:rFonts w:eastAsia="Calibri"/>
          <w:sz w:val="22"/>
          <w:szCs w:val="22"/>
          <w:lang w:eastAsia="en-US"/>
        </w:rPr>
        <w:t xml:space="preserve"> Розділ «</w:t>
      </w:r>
      <w:r w:rsidRPr="006058B2">
        <w:rPr>
          <w:rFonts w:eastAsia="Calibri"/>
          <w:b/>
          <w:sz w:val="22"/>
          <w:szCs w:val="22"/>
          <w:lang w:eastAsia="en-US"/>
        </w:rPr>
        <w:t>Орендна плата</w:t>
      </w:r>
      <w:r w:rsidRPr="006058B2">
        <w:rPr>
          <w:rFonts w:eastAsia="Calibri"/>
          <w:sz w:val="22"/>
          <w:szCs w:val="22"/>
          <w:lang w:eastAsia="en-US"/>
        </w:rPr>
        <w:t>» викласти в наступній редакції:</w:t>
      </w:r>
    </w:p>
    <w:p w:rsidR="002C5460" w:rsidRPr="006058B2" w:rsidRDefault="002C5460" w:rsidP="002C5460">
      <w:pPr>
        <w:shd w:val="clear" w:color="auto" w:fill="FFFFFF"/>
        <w:tabs>
          <w:tab w:val="left" w:pos="576"/>
        </w:tabs>
        <w:ind w:firstLine="567"/>
        <w:jc w:val="both"/>
        <w:rPr>
          <w:rFonts w:eastAsia="Calibri"/>
          <w:sz w:val="22"/>
          <w:szCs w:val="22"/>
          <w:lang w:eastAsia="en-US"/>
        </w:rPr>
      </w:pPr>
      <w:r w:rsidRPr="006058B2">
        <w:rPr>
          <w:rFonts w:eastAsia="Calibri"/>
          <w:spacing w:val="-13"/>
          <w:sz w:val="22"/>
          <w:szCs w:val="22"/>
          <w:lang w:eastAsia="en-US"/>
        </w:rPr>
        <w:t>«9</w:t>
      </w:r>
      <w:r w:rsidRPr="006058B2">
        <w:rPr>
          <w:rFonts w:eastAsia="Calibri"/>
          <w:sz w:val="22"/>
          <w:szCs w:val="22"/>
          <w:lang w:eastAsia="en-US"/>
        </w:rPr>
        <w:t xml:space="preserve">. Орендна плата вноситься Орендарем у грошовій формі у розмірі  </w:t>
      </w:r>
      <w:r>
        <w:rPr>
          <w:rFonts w:eastAsia="Calibri"/>
          <w:sz w:val="22"/>
          <w:szCs w:val="22"/>
          <w:lang w:eastAsia="en-US"/>
        </w:rPr>
        <w:t>12</w:t>
      </w:r>
      <w:r w:rsidRPr="006058B2">
        <w:rPr>
          <w:rFonts w:eastAsia="Calibri"/>
          <w:sz w:val="22"/>
          <w:szCs w:val="22"/>
          <w:lang w:eastAsia="en-US"/>
        </w:rPr>
        <w:t>%</w:t>
      </w:r>
      <w:r>
        <w:rPr>
          <w:rFonts w:eastAsia="Calibri"/>
          <w:sz w:val="22"/>
          <w:szCs w:val="22"/>
          <w:lang w:eastAsia="en-US"/>
        </w:rPr>
        <w:t xml:space="preserve"> (дванадцять відсотків)</w:t>
      </w:r>
      <w:r w:rsidRPr="006058B2">
        <w:rPr>
          <w:rFonts w:eastAsia="Calibri"/>
          <w:sz w:val="22"/>
          <w:szCs w:val="22"/>
          <w:lang w:eastAsia="en-US"/>
        </w:rPr>
        <w:t xml:space="preserve"> від нормативної грошової оцінки земельної ділянки на рік. </w:t>
      </w:r>
    </w:p>
    <w:p w:rsidR="002C5460" w:rsidRPr="006058B2" w:rsidRDefault="002C5460" w:rsidP="002C5460">
      <w:pPr>
        <w:shd w:val="clear" w:color="auto" w:fill="FFFFFF"/>
        <w:tabs>
          <w:tab w:val="left" w:pos="576"/>
        </w:tabs>
        <w:ind w:firstLine="567"/>
        <w:jc w:val="both"/>
        <w:rPr>
          <w:rFonts w:eastAsia="Calibri"/>
          <w:color w:val="000000"/>
          <w:sz w:val="22"/>
          <w:szCs w:val="22"/>
          <w:lang w:eastAsia="en-US"/>
        </w:rPr>
      </w:pPr>
      <w:r w:rsidRPr="006058B2">
        <w:rPr>
          <w:rFonts w:eastAsia="Calibri"/>
          <w:sz w:val="22"/>
          <w:szCs w:val="22"/>
          <w:lang w:eastAsia="en-US"/>
        </w:rPr>
        <w:t>На 2020 рік орендна плата становить</w:t>
      </w:r>
      <w:r w:rsidRPr="006058B2">
        <w:rPr>
          <w:rFonts w:eastAsia="Calibri"/>
          <w:sz w:val="22"/>
          <w:szCs w:val="22"/>
          <w:u w:val="single"/>
          <w:lang w:eastAsia="en-US"/>
        </w:rPr>
        <w:t xml:space="preserve">: </w:t>
      </w:r>
      <w:r>
        <w:rPr>
          <w:rFonts w:eastAsia="Calibri"/>
          <w:b/>
          <w:sz w:val="22"/>
          <w:szCs w:val="22"/>
          <w:u w:val="single"/>
          <w:lang w:eastAsia="en-US"/>
        </w:rPr>
        <w:t>9 779</w:t>
      </w:r>
      <w:r w:rsidRPr="006058B2">
        <w:rPr>
          <w:rFonts w:eastAsia="Calibri"/>
          <w:sz w:val="22"/>
          <w:szCs w:val="22"/>
          <w:u w:val="single"/>
          <w:lang w:eastAsia="en-US"/>
        </w:rPr>
        <w:t xml:space="preserve"> </w:t>
      </w:r>
      <w:r w:rsidRPr="006058B2">
        <w:rPr>
          <w:rFonts w:eastAsia="Calibri"/>
          <w:b/>
          <w:sz w:val="22"/>
          <w:szCs w:val="22"/>
          <w:u w:val="single"/>
          <w:lang w:eastAsia="en-US"/>
        </w:rPr>
        <w:t>(</w:t>
      </w:r>
      <w:r>
        <w:rPr>
          <w:rFonts w:eastAsia="Calibri"/>
          <w:b/>
          <w:sz w:val="22"/>
          <w:szCs w:val="22"/>
          <w:u w:val="single"/>
          <w:lang w:eastAsia="en-US"/>
        </w:rPr>
        <w:t>дев’ять</w:t>
      </w:r>
      <w:r w:rsidRPr="006058B2">
        <w:rPr>
          <w:rFonts w:eastAsia="Calibri"/>
          <w:b/>
          <w:sz w:val="22"/>
          <w:szCs w:val="22"/>
          <w:u w:val="single"/>
          <w:lang w:eastAsia="en-US"/>
        </w:rPr>
        <w:t xml:space="preserve"> тисяч </w:t>
      </w:r>
      <w:r>
        <w:rPr>
          <w:rFonts w:eastAsia="Calibri"/>
          <w:b/>
          <w:sz w:val="22"/>
          <w:szCs w:val="22"/>
          <w:u w:val="single"/>
          <w:lang w:eastAsia="en-US"/>
        </w:rPr>
        <w:t>сімсот сімдесят дев’ять</w:t>
      </w:r>
      <w:r w:rsidRPr="006058B2">
        <w:rPr>
          <w:rFonts w:eastAsia="Calibri"/>
          <w:b/>
          <w:sz w:val="22"/>
          <w:szCs w:val="22"/>
          <w:u w:val="single"/>
          <w:lang w:eastAsia="en-US"/>
        </w:rPr>
        <w:t xml:space="preserve">) грн. </w:t>
      </w:r>
      <w:r>
        <w:rPr>
          <w:rFonts w:eastAsia="Calibri"/>
          <w:b/>
          <w:sz w:val="22"/>
          <w:szCs w:val="22"/>
          <w:u w:val="single"/>
          <w:lang w:eastAsia="en-US"/>
        </w:rPr>
        <w:t xml:space="preserve">              64 коп. </w:t>
      </w:r>
      <w:r w:rsidRPr="006058B2">
        <w:rPr>
          <w:rFonts w:eastAsia="Calibri"/>
          <w:b/>
          <w:sz w:val="22"/>
          <w:szCs w:val="22"/>
          <w:u w:val="single"/>
          <w:lang w:eastAsia="en-US"/>
        </w:rPr>
        <w:t xml:space="preserve">на рік. </w:t>
      </w:r>
      <w:r w:rsidRPr="006058B2">
        <w:rPr>
          <w:rFonts w:eastAsia="Calibri"/>
          <w:color w:val="000000"/>
          <w:sz w:val="22"/>
          <w:szCs w:val="22"/>
          <w:lang w:eastAsia="en-US"/>
        </w:rPr>
        <w:t>за наступним розрахунком (згідно форми затвердженої Кабінетом Міністрів України):</w:t>
      </w:r>
    </w:p>
    <w:tbl>
      <w:tblPr>
        <w:tblStyle w:val="1"/>
        <w:tblW w:w="10031" w:type="dxa"/>
        <w:tblLayout w:type="fixed"/>
        <w:tblLook w:val="04A0" w:firstRow="1" w:lastRow="0" w:firstColumn="1" w:lastColumn="0" w:noHBand="0" w:noVBand="1"/>
      </w:tblPr>
      <w:tblGrid>
        <w:gridCol w:w="1101"/>
        <w:gridCol w:w="708"/>
        <w:gridCol w:w="1134"/>
        <w:gridCol w:w="1984"/>
        <w:gridCol w:w="1418"/>
        <w:gridCol w:w="1701"/>
        <w:gridCol w:w="993"/>
        <w:gridCol w:w="992"/>
      </w:tblGrid>
      <w:tr w:rsidR="002C5460" w:rsidRPr="00BF5B78" w:rsidTr="00042F38">
        <w:tc>
          <w:tcPr>
            <w:tcW w:w="1101" w:type="dxa"/>
          </w:tcPr>
          <w:p w:rsidR="002C5460" w:rsidRPr="00BF5B78"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Категорія земель</w:t>
            </w:r>
          </w:p>
        </w:tc>
        <w:tc>
          <w:tcPr>
            <w:tcW w:w="708" w:type="dxa"/>
          </w:tcPr>
          <w:p w:rsidR="002C5460" w:rsidRPr="00BF5B78"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6"/>
                <w:szCs w:val="16"/>
              </w:rPr>
            </w:pPr>
            <w:r w:rsidRPr="00BF5B78">
              <w:rPr>
                <w:b/>
                <w:color w:val="000000"/>
                <w:sz w:val="16"/>
                <w:szCs w:val="16"/>
              </w:rPr>
              <w:t xml:space="preserve">Площа, </w:t>
            </w:r>
            <w:proofErr w:type="spellStart"/>
            <w:r w:rsidRPr="00BF5B78">
              <w:rPr>
                <w:b/>
                <w:color w:val="000000"/>
                <w:sz w:val="16"/>
                <w:szCs w:val="16"/>
              </w:rPr>
              <w:t>кв.м</w:t>
            </w:r>
            <w:proofErr w:type="spellEnd"/>
            <w:r w:rsidRPr="00BF5B78">
              <w:rPr>
                <w:b/>
                <w:color w:val="000000"/>
                <w:sz w:val="16"/>
                <w:szCs w:val="16"/>
              </w:rPr>
              <w:t>.</w:t>
            </w:r>
          </w:p>
        </w:tc>
        <w:tc>
          <w:tcPr>
            <w:tcW w:w="1134" w:type="dxa"/>
          </w:tcPr>
          <w:p w:rsidR="002C5460" w:rsidRPr="00BF5B78"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Нормативна грошова оцінка земельної ділянки станом на 26.03.2020р</w:t>
            </w:r>
          </w:p>
        </w:tc>
        <w:tc>
          <w:tcPr>
            <w:tcW w:w="1984" w:type="dxa"/>
          </w:tcPr>
          <w:p w:rsidR="002C5460" w:rsidRPr="00BF5B78"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Ставка земельного податку, встановлена у відповідності до Податкового кодексу України, відсотків від нормативної грошової оцінки земельної ділянки</w:t>
            </w:r>
          </w:p>
        </w:tc>
        <w:tc>
          <w:tcPr>
            <w:tcW w:w="1418" w:type="dxa"/>
          </w:tcPr>
          <w:p w:rsidR="002C5460" w:rsidRPr="00BF5B78" w:rsidRDefault="002C5460" w:rsidP="00042F38">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6"/>
                <w:szCs w:val="16"/>
              </w:rPr>
            </w:pPr>
            <w:r w:rsidRPr="00BF5B78">
              <w:rPr>
                <w:b/>
                <w:color w:val="000000"/>
                <w:sz w:val="16"/>
                <w:szCs w:val="16"/>
              </w:rPr>
              <w:t>Добуток коефіцієнтів індексації грошової оцінки земельної ділянки за попередні роки</w:t>
            </w:r>
          </w:p>
        </w:tc>
        <w:tc>
          <w:tcPr>
            <w:tcW w:w="1701" w:type="dxa"/>
          </w:tcPr>
          <w:p w:rsidR="002C5460" w:rsidRPr="00BF5B78"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Прийнятий для розрахунку розміру орендної плати, відсотків нормативної грошової оцінки земельної ділянки</w:t>
            </w:r>
          </w:p>
        </w:tc>
        <w:tc>
          <w:tcPr>
            <w:tcW w:w="993" w:type="dxa"/>
          </w:tcPr>
          <w:p w:rsidR="002C5460" w:rsidRPr="00BF5B78"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 xml:space="preserve">Розмір земельного податку </w:t>
            </w:r>
            <w:proofErr w:type="spellStart"/>
            <w:r w:rsidRPr="00BF5B78">
              <w:rPr>
                <w:b/>
                <w:color w:val="000000"/>
                <w:sz w:val="16"/>
                <w:szCs w:val="16"/>
              </w:rPr>
              <w:t>грн</w:t>
            </w:r>
            <w:proofErr w:type="spellEnd"/>
            <w:r w:rsidRPr="00BF5B78">
              <w:rPr>
                <w:b/>
                <w:color w:val="000000"/>
                <w:sz w:val="16"/>
                <w:szCs w:val="16"/>
              </w:rPr>
              <w:t>/рік</w:t>
            </w:r>
          </w:p>
        </w:tc>
        <w:tc>
          <w:tcPr>
            <w:tcW w:w="992" w:type="dxa"/>
          </w:tcPr>
          <w:p w:rsidR="002C5460" w:rsidRPr="00BF5B78"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r w:rsidRPr="00BF5B78">
              <w:rPr>
                <w:b/>
                <w:color w:val="000000"/>
                <w:sz w:val="16"/>
                <w:szCs w:val="16"/>
              </w:rPr>
              <w:t xml:space="preserve">Розмір орендної плати, </w:t>
            </w:r>
            <w:proofErr w:type="spellStart"/>
            <w:r w:rsidRPr="00BF5B78">
              <w:rPr>
                <w:b/>
                <w:color w:val="000000"/>
                <w:sz w:val="16"/>
                <w:szCs w:val="16"/>
              </w:rPr>
              <w:t>грн</w:t>
            </w:r>
            <w:proofErr w:type="spellEnd"/>
            <w:r w:rsidRPr="00BF5B78">
              <w:rPr>
                <w:b/>
                <w:color w:val="000000"/>
                <w:sz w:val="16"/>
                <w:szCs w:val="16"/>
              </w:rPr>
              <w:t>/рік</w:t>
            </w:r>
          </w:p>
        </w:tc>
      </w:tr>
      <w:tr w:rsidR="002C5460" w:rsidRPr="006058B2" w:rsidTr="00042F38">
        <w:trPr>
          <w:trHeight w:val="1597"/>
        </w:trPr>
        <w:tc>
          <w:tcPr>
            <w:tcW w:w="1101" w:type="dxa"/>
            <w:tcBorders>
              <w:bottom w:val="single" w:sz="4" w:space="0" w:color="000000" w:themeColor="text1"/>
            </w:tcBorders>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b/>
                <w:color w:val="000000"/>
                <w:sz w:val="18"/>
                <w:szCs w:val="18"/>
              </w:rPr>
            </w:pPr>
            <w:r w:rsidRPr="006058B2">
              <w:rPr>
                <w:b/>
                <w:color w:val="000000"/>
                <w:sz w:val="18"/>
                <w:szCs w:val="18"/>
              </w:rPr>
              <w:t>Землі рекреаційного призначення</w:t>
            </w:r>
          </w:p>
        </w:tc>
        <w:tc>
          <w:tcPr>
            <w:tcW w:w="708" w:type="dxa"/>
            <w:tcBorders>
              <w:bottom w:val="single" w:sz="4" w:space="0" w:color="000000" w:themeColor="text1"/>
            </w:tcBorders>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894</w:t>
            </w:r>
          </w:p>
        </w:tc>
        <w:tc>
          <w:tcPr>
            <w:tcW w:w="1134" w:type="dxa"/>
            <w:tcBorders>
              <w:bottom w:val="single" w:sz="4" w:space="0" w:color="000000" w:themeColor="text1"/>
            </w:tcBorders>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81 497,04</w:t>
            </w:r>
          </w:p>
        </w:tc>
        <w:tc>
          <w:tcPr>
            <w:tcW w:w="1984" w:type="dxa"/>
            <w:tcBorders>
              <w:bottom w:val="single" w:sz="4" w:space="0" w:color="000000" w:themeColor="text1"/>
            </w:tcBorders>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6058B2">
              <w:rPr>
                <w:b/>
                <w:color w:val="000000"/>
                <w:sz w:val="18"/>
                <w:szCs w:val="18"/>
              </w:rPr>
              <w:t>1,5 %</w:t>
            </w:r>
          </w:p>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6058B2">
              <w:rPr>
                <w:color w:val="000000"/>
                <w:sz w:val="18"/>
                <w:szCs w:val="18"/>
              </w:rPr>
              <w:t>(Згідно рішення 94 сесії Щасливцевської сільської ради 7 скликання №1691 від 27.06.2019)</w:t>
            </w:r>
          </w:p>
        </w:tc>
        <w:tc>
          <w:tcPr>
            <w:tcW w:w="1418" w:type="dxa"/>
            <w:tcBorders>
              <w:bottom w:val="single" w:sz="4" w:space="0" w:color="000000" w:themeColor="text1"/>
            </w:tcBorders>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6058B2">
              <w:rPr>
                <w:b/>
                <w:color w:val="000000"/>
                <w:sz w:val="18"/>
                <w:szCs w:val="18"/>
              </w:rPr>
              <w:t>х</w:t>
            </w:r>
          </w:p>
        </w:tc>
        <w:tc>
          <w:tcPr>
            <w:tcW w:w="1701" w:type="dxa"/>
            <w:tcBorders>
              <w:bottom w:val="single" w:sz="4" w:space="0" w:color="000000" w:themeColor="text1"/>
            </w:tcBorders>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12</w:t>
            </w:r>
            <w:r w:rsidRPr="006058B2">
              <w:rPr>
                <w:b/>
                <w:color w:val="000000"/>
                <w:sz w:val="18"/>
                <w:szCs w:val="18"/>
              </w:rPr>
              <w:t>%</w:t>
            </w:r>
          </w:p>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6058B2">
              <w:rPr>
                <w:rFonts w:eastAsia="Calibri"/>
                <w:color w:val="000000"/>
                <w:sz w:val="18"/>
                <w:szCs w:val="18"/>
                <w:lang w:eastAsia="en-US"/>
              </w:rPr>
              <w:t xml:space="preserve">(Згідно рішення </w:t>
            </w:r>
            <w:r>
              <w:rPr>
                <w:rFonts w:eastAsia="Calibri"/>
                <w:color w:val="000000"/>
                <w:sz w:val="18"/>
                <w:szCs w:val="18"/>
                <w:lang w:eastAsia="en-US"/>
              </w:rPr>
              <w:t>32</w:t>
            </w:r>
            <w:r w:rsidRPr="006058B2">
              <w:rPr>
                <w:rFonts w:eastAsia="Calibri"/>
                <w:color w:val="000000"/>
                <w:sz w:val="18"/>
                <w:szCs w:val="18"/>
                <w:lang w:eastAsia="en-US"/>
              </w:rPr>
              <w:t xml:space="preserve"> сесії Щасливцевської сільської ради </w:t>
            </w:r>
            <w:r>
              <w:rPr>
                <w:rFonts w:eastAsia="Calibri"/>
                <w:color w:val="000000"/>
                <w:sz w:val="18"/>
                <w:szCs w:val="18"/>
                <w:lang w:eastAsia="en-US"/>
              </w:rPr>
              <w:t>5</w:t>
            </w:r>
            <w:r w:rsidRPr="006058B2">
              <w:rPr>
                <w:rFonts w:eastAsia="Calibri"/>
                <w:color w:val="000000"/>
                <w:sz w:val="18"/>
                <w:szCs w:val="18"/>
                <w:lang w:eastAsia="en-US"/>
              </w:rPr>
              <w:t xml:space="preserve"> скликання №</w:t>
            </w:r>
            <w:r>
              <w:rPr>
                <w:rFonts w:eastAsia="Calibri"/>
                <w:color w:val="000000"/>
                <w:sz w:val="18"/>
                <w:szCs w:val="18"/>
                <w:lang w:eastAsia="en-US"/>
              </w:rPr>
              <w:t>485</w:t>
            </w:r>
            <w:r w:rsidRPr="006058B2">
              <w:rPr>
                <w:rFonts w:eastAsia="Calibri"/>
                <w:color w:val="000000"/>
                <w:sz w:val="18"/>
                <w:szCs w:val="18"/>
                <w:lang w:eastAsia="en-US"/>
              </w:rPr>
              <w:t xml:space="preserve"> від </w:t>
            </w:r>
            <w:r>
              <w:rPr>
                <w:rFonts w:eastAsia="Calibri"/>
                <w:color w:val="000000"/>
                <w:sz w:val="18"/>
                <w:szCs w:val="18"/>
                <w:lang w:eastAsia="en-US"/>
              </w:rPr>
              <w:t>08.02.2008</w:t>
            </w:r>
            <w:r w:rsidRPr="006058B2">
              <w:rPr>
                <w:rFonts w:eastAsia="Calibri"/>
                <w:color w:val="000000"/>
                <w:sz w:val="18"/>
                <w:szCs w:val="18"/>
                <w:lang w:eastAsia="en-US"/>
              </w:rPr>
              <w:t>р.)</w:t>
            </w:r>
          </w:p>
        </w:tc>
        <w:tc>
          <w:tcPr>
            <w:tcW w:w="993" w:type="dxa"/>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1 222,46</w:t>
            </w:r>
          </w:p>
        </w:tc>
        <w:tc>
          <w:tcPr>
            <w:tcW w:w="992" w:type="dxa"/>
            <w:vAlign w:val="center"/>
          </w:tcPr>
          <w:p w:rsidR="002C5460" w:rsidRPr="006058B2" w:rsidRDefault="002C5460"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Pr>
                <w:b/>
                <w:color w:val="000000"/>
                <w:sz w:val="18"/>
                <w:szCs w:val="18"/>
              </w:rPr>
              <w:t>9 779,64</w:t>
            </w:r>
          </w:p>
        </w:tc>
      </w:tr>
    </w:tbl>
    <w:p w:rsidR="002C5460" w:rsidRPr="006058B2" w:rsidRDefault="002C5460" w:rsidP="002C5460">
      <w:pPr>
        <w:shd w:val="clear" w:color="auto" w:fill="FFFFFF"/>
        <w:ind w:firstLine="567"/>
        <w:jc w:val="both"/>
        <w:rPr>
          <w:rFonts w:eastAsia="Calibri"/>
          <w:b/>
          <w:i/>
          <w:sz w:val="22"/>
          <w:szCs w:val="22"/>
          <w:u w:val="single"/>
          <w:lang w:eastAsia="en-US"/>
        </w:rPr>
      </w:pPr>
      <w:r w:rsidRPr="006058B2">
        <w:rPr>
          <w:color w:val="00000A"/>
          <w:sz w:val="22"/>
          <w:szCs w:val="22"/>
        </w:rPr>
        <w:t xml:space="preserve">Орендна плата вноситься </w:t>
      </w:r>
      <w:r>
        <w:rPr>
          <w:color w:val="00000A"/>
          <w:sz w:val="22"/>
          <w:szCs w:val="22"/>
        </w:rPr>
        <w:t>Орендарем</w:t>
      </w:r>
      <w:r w:rsidRPr="006058B2">
        <w:rPr>
          <w:color w:val="00000A"/>
          <w:sz w:val="22"/>
          <w:szCs w:val="22"/>
        </w:rPr>
        <w:t xml:space="preserve"> на рахунок Щасливцевської сільської ради: </w:t>
      </w:r>
      <w:r w:rsidRPr="006058B2">
        <w:rPr>
          <w:rFonts w:eastAsia="Calibri"/>
          <w:b/>
          <w:i/>
          <w:sz w:val="22"/>
          <w:szCs w:val="22"/>
          <w:u w:val="single"/>
          <w:lang w:eastAsia="en-US"/>
        </w:rPr>
        <w:t>№</w:t>
      </w:r>
      <w:r w:rsidRPr="006058B2">
        <w:rPr>
          <w:rFonts w:eastAsia="Calibri"/>
          <w:b/>
          <w:i/>
          <w:color w:val="000000"/>
          <w:sz w:val="22"/>
          <w:szCs w:val="22"/>
          <w:u w:val="single"/>
          <w:lang w:val="ru-RU" w:eastAsia="uk-UA"/>
        </w:rPr>
        <w:t>UA</w:t>
      </w:r>
      <w:r>
        <w:rPr>
          <w:rFonts w:eastAsia="Calibri"/>
          <w:b/>
          <w:i/>
          <w:color w:val="000000"/>
          <w:sz w:val="22"/>
          <w:szCs w:val="22"/>
          <w:u w:val="single"/>
          <w:lang w:eastAsia="uk-UA"/>
        </w:rPr>
        <w:t>93899998033417981200002112</w:t>
      </w:r>
      <w:r w:rsidRPr="006058B2">
        <w:rPr>
          <w:b/>
          <w:i/>
          <w:color w:val="000000"/>
          <w:sz w:val="22"/>
          <w:szCs w:val="22"/>
          <w:u w:val="single"/>
        </w:rPr>
        <w:t>, код платежу 18010</w:t>
      </w:r>
      <w:r>
        <w:rPr>
          <w:b/>
          <w:i/>
          <w:color w:val="000000"/>
          <w:sz w:val="22"/>
          <w:szCs w:val="22"/>
          <w:u w:val="single"/>
        </w:rPr>
        <w:t>6</w:t>
      </w:r>
      <w:r w:rsidRPr="006058B2">
        <w:rPr>
          <w:b/>
          <w:i/>
          <w:color w:val="000000"/>
          <w:sz w:val="22"/>
          <w:szCs w:val="22"/>
          <w:u w:val="single"/>
        </w:rPr>
        <w:t>00</w:t>
      </w:r>
      <w:r w:rsidRPr="006058B2">
        <w:rPr>
          <w:b/>
          <w:i/>
          <w:color w:val="00000A"/>
          <w:sz w:val="22"/>
          <w:szCs w:val="22"/>
          <w:u w:val="single"/>
        </w:rPr>
        <w:t xml:space="preserve">,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w:t>
      </w:r>
      <w:r w:rsidRPr="006058B2">
        <w:rPr>
          <w:rFonts w:eastAsia="Calibri"/>
          <w:b/>
          <w:i/>
          <w:sz w:val="22"/>
          <w:szCs w:val="22"/>
          <w:u w:val="single"/>
          <w:lang w:eastAsia="en-US"/>
        </w:rPr>
        <w:t>6522186500:</w:t>
      </w:r>
      <w:r>
        <w:rPr>
          <w:rFonts w:eastAsia="Calibri"/>
          <w:b/>
          <w:i/>
          <w:sz w:val="22"/>
          <w:szCs w:val="22"/>
          <w:u w:val="single"/>
          <w:lang w:eastAsia="en-US"/>
        </w:rPr>
        <w:t>21</w:t>
      </w:r>
      <w:r w:rsidRPr="006058B2">
        <w:rPr>
          <w:rFonts w:eastAsia="Calibri"/>
          <w:b/>
          <w:i/>
          <w:sz w:val="22"/>
          <w:szCs w:val="22"/>
          <w:u w:val="single"/>
          <w:lang w:eastAsia="en-US"/>
        </w:rPr>
        <w:t>:0</w:t>
      </w:r>
      <w:r>
        <w:rPr>
          <w:rFonts w:eastAsia="Calibri"/>
          <w:b/>
          <w:i/>
          <w:sz w:val="22"/>
          <w:szCs w:val="22"/>
          <w:u w:val="single"/>
          <w:lang w:eastAsia="en-US"/>
        </w:rPr>
        <w:t>22</w:t>
      </w:r>
      <w:r w:rsidRPr="006058B2">
        <w:rPr>
          <w:rFonts w:eastAsia="Calibri"/>
          <w:b/>
          <w:i/>
          <w:sz w:val="22"/>
          <w:szCs w:val="22"/>
          <w:u w:val="single"/>
          <w:lang w:eastAsia="en-US"/>
        </w:rPr>
        <w:t>:</w:t>
      </w:r>
      <w:r>
        <w:rPr>
          <w:rFonts w:eastAsia="Calibri"/>
          <w:b/>
          <w:i/>
          <w:sz w:val="22"/>
          <w:szCs w:val="22"/>
          <w:u w:val="single"/>
          <w:lang w:eastAsia="en-US"/>
        </w:rPr>
        <w:t>0014</w:t>
      </w:r>
      <w:r w:rsidRPr="006058B2">
        <w:rPr>
          <w:rFonts w:eastAsia="Calibri"/>
          <w:b/>
          <w:i/>
          <w:sz w:val="22"/>
          <w:szCs w:val="22"/>
          <w:u w:val="single"/>
          <w:lang w:eastAsia="en-US"/>
        </w:rPr>
        <w:t>».</w:t>
      </w:r>
    </w:p>
    <w:p w:rsidR="002C5460" w:rsidRPr="00BF5B78" w:rsidRDefault="002C5460" w:rsidP="002C5460">
      <w:pPr>
        <w:shd w:val="clear" w:color="auto" w:fill="FFFFFF"/>
        <w:ind w:firstLine="567"/>
        <w:jc w:val="both"/>
        <w:rPr>
          <w:rFonts w:eastAsia="Calibri"/>
          <w:sz w:val="22"/>
          <w:szCs w:val="22"/>
          <w:lang w:eastAsia="en-US"/>
        </w:rPr>
      </w:pPr>
      <w:r w:rsidRPr="006058B2">
        <w:rPr>
          <w:rFonts w:eastAsia="Calibri"/>
          <w:sz w:val="22"/>
          <w:szCs w:val="22"/>
          <w:lang w:eastAsia="en-US"/>
        </w:rPr>
        <w:t xml:space="preserve">10. </w:t>
      </w:r>
      <w:r w:rsidRPr="00BF5B78">
        <w:rPr>
          <w:rFonts w:eastAsia="Calibri"/>
          <w:sz w:val="22"/>
          <w:szCs w:val="22"/>
          <w:lang w:eastAsia="en-US"/>
        </w:rPr>
        <w:t>Обчислення розміру орендної плати за земельну ділянку комунальної власності здійснюється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Починаючи з 2020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та становить 12% від неї з урахуванням щорічної індексації, при цьому додаткова угода щодо зміни суми орендної плати не є обов'язковою.</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 xml:space="preserve">11. Орендна плата вноситься у строки відповідно до Податкового кодексу України. </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12. Передача продукції та надання послуг в рахунок орендної плати забороняється.</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13. Розмір орендної плати переглядається щороку у разі:</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зміни умов господарювання, передбачених договором;</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погіршення стану орендованої земельної ділянки не з вини Орендаря, що підтверджено документами;</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зміни нормативної грошової оцінки земельної ділянки державної та комунальної власності;</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в інших випадках, передбачених законом.</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14. У разі невнесення орендної плати у строки, визначені цим договором:</w:t>
      </w:r>
    </w:p>
    <w:p w:rsidR="002C5460" w:rsidRPr="00BF5B78"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у 10-денний строк сплачується штраф у розмірі 100 відсотків річної орендної плати, встановленої цим договором;</w:t>
      </w:r>
    </w:p>
    <w:p w:rsidR="002C5460" w:rsidRPr="006058B2" w:rsidRDefault="002C5460" w:rsidP="002C5460">
      <w:pPr>
        <w:shd w:val="clear" w:color="auto" w:fill="FFFFFF"/>
        <w:ind w:firstLine="567"/>
        <w:jc w:val="both"/>
        <w:rPr>
          <w:rFonts w:eastAsia="Calibri"/>
          <w:sz w:val="22"/>
          <w:szCs w:val="22"/>
          <w:lang w:eastAsia="en-US"/>
        </w:rPr>
      </w:pPr>
      <w:r w:rsidRPr="00BF5B78">
        <w:rPr>
          <w:rFonts w:eastAsia="Calibri"/>
          <w:sz w:val="22"/>
          <w:szCs w:val="22"/>
          <w:lang w:eastAsia="en-US"/>
        </w:rPr>
        <w:t xml:space="preserve">стягується пеня у розмірі </w:t>
      </w:r>
      <w:r>
        <w:rPr>
          <w:rFonts w:eastAsia="Calibri"/>
          <w:sz w:val="22"/>
          <w:szCs w:val="22"/>
          <w:lang w:eastAsia="en-US"/>
        </w:rPr>
        <w:t>1</w:t>
      </w:r>
      <w:r w:rsidRPr="00BF5B78">
        <w:rPr>
          <w:rFonts w:eastAsia="Calibri"/>
          <w:sz w:val="22"/>
          <w:szCs w:val="22"/>
          <w:lang w:eastAsia="en-US"/>
        </w:rPr>
        <w:t xml:space="preserve"> відсотк</w:t>
      </w:r>
      <w:r>
        <w:rPr>
          <w:rFonts w:eastAsia="Calibri"/>
          <w:sz w:val="22"/>
          <w:szCs w:val="22"/>
          <w:lang w:eastAsia="en-US"/>
        </w:rPr>
        <w:t>а</w:t>
      </w:r>
      <w:r w:rsidRPr="00BF5B78">
        <w:rPr>
          <w:rFonts w:eastAsia="Calibri"/>
          <w:sz w:val="22"/>
          <w:szCs w:val="22"/>
          <w:lang w:eastAsia="en-US"/>
        </w:rPr>
        <w:t xml:space="preserve"> несплаченої суми за кожний день прострочення.</w:t>
      </w:r>
      <w:r>
        <w:rPr>
          <w:rFonts w:eastAsia="Calibri"/>
          <w:sz w:val="22"/>
          <w:szCs w:val="22"/>
          <w:lang w:eastAsia="en-US"/>
        </w:rPr>
        <w:t>»</w:t>
      </w:r>
    </w:p>
    <w:p w:rsidR="002C5460" w:rsidRDefault="002C5460" w:rsidP="002C5460">
      <w:pPr>
        <w:shd w:val="clear" w:color="auto" w:fill="FFFFFF"/>
        <w:tabs>
          <w:tab w:val="left" w:pos="667"/>
        </w:tabs>
        <w:ind w:firstLine="567"/>
        <w:jc w:val="both"/>
        <w:rPr>
          <w:rFonts w:eastAsia="Calibri"/>
          <w:b/>
          <w:sz w:val="22"/>
          <w:szCs w:val="22"/>
          <w:lang w:eastAsia="en-US"/>
        </w:rPr>
      </w:pPr>
    </w:p>
    <w:p w:rsidR="002C5460" w:rsidRPr="006058B2" w:rsidRDefault="002C5460" w:rsidP="002C5460">
      <w:pPr>
        <w:shd w:val="clear" w:color="auto" w:fill="FFFFFF"/>
        <w:tabs>
          <w:tab w:val="left" w:pos="667"/>
        </w:tabs>
        <w:ind w:firstLine="567"/>
        <w:jc w:val="both"/>
        <w:rPr>
          <w:rFonts w:eastAsia="Calibri"/>
          <w:b/>
          <w:sz w:val="22"/>
          <w:szCs w:val="22"/>
          <w:lang w:eastAsia="en-US"/>
        </w:rPr>
      </w:pPr>
      <w:r w:rsidRPr="006058B2">
        <w:rPr>
          <w:rFonts w:eastAsia="Calibri"/>
          <w:b/>
          <w:sz w:val="22"/>
          <w:szCs w:val="22"/>
          <w:lang w:eastAsia="en-US"/>
        </w:rPr>
        <w:t>1.5.</w:t>
      </w:r>
      <w:r w:rsidRPr="006058B2">
        <w:rPr>
          <w:rFonts w:eastAsia="Calibri"/>
          <w:sz w:val="22"/>
          <w:szCs w:val="22"/>
          <w:lang w:eastAsia="en-US"/>
        </w:rPr>
        <w:t xml:space="preserve"> У розділі </w:t>
      </w:r>
      <w:r w:rsidRPr="006058B2">
        <w:rPr>
          <w:rFonts w:eastAsia="Calibri"/>
          <w:b/>
          <w:sz w:val="22"/>
          <w:szCs w:val="22"/>
          <w:lang w:eastAsia="en-US"/>
        </w:rPr>
        <w:t>«Умови використання земельної ділянки»</w:t>
      </w:r>
      <w:r w:rsidRPr="006058B2">
        <w:rPr>
          <w:rFonts w:eastAsia="Calibri"/>
          <w:sz w:val="22"/>
          <w:szCs w:val="22"/>
          <w:lang w:eastAsia="en-US"/>
        </w:rPr>
        <w:t>:</w:t>
      </w:r>
      <w:r w:rsidRPr="006058B2">
        <w:rPr>
          <w:rFonts w:eastAsia="Calibri"/>
          <w:b/>
          <w:sz w:val="22"/>
          <w:szCs w:val="22"/>
          <w:lang w:eastAsia="en-US"/>
        </w:rPr>
        <w:t xml:space="preserve"> </w:t>
      </w:r>
    </w:p>
    <w:p w:rsidR="002C5460" w:rsidRPr="006058B2" w:rsidRDefault="002C5460" w:rsidP="002C5460">
      <w:pPr>
        <w:shd w:val="clear" w:color="auto" w:fill="FFFFFF"/>
        <w:tabs>
          <w:tab w:val="left" w:pos="667"/>
        </w:tabs>
        <w:ind w:firstLine="567"/>
        <w:jc w:val="both"/>
        <w:rPr>
          <w:rFonts w:eastAsia="Calibri"/>
          <w:b/>
          <w:sz w:val="22"/>
          <w:szCs w:val="22"/>
          <w:lang w:eastAsia="en-US"/>
        </w:rPr>
      </w:pPr>
      <w:r w:rsidRPr="006058B2">
        <w:rPr>
          <w:rFonts w:eastAsia="Calibri"/>
          <w:sz w:val="22"/>
          <w:szCs w:val="22"/>
          <w:lang w:eastAsia="en-US"/>
        </w:rPr>
        <w:t>- пункт 15 викласти в новій редакції:</w:t>
      </w:r>
    </w:p>
    <w:p w:rsidR="002C5460" w:rsidRPr="006058B2"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sz w:val="22"/>
          <w:szCs w:val="22"/>
          <w:lang w:eastAsia="en-US"/>
        </w:rPr>
        <w:t xml:space="preserve">«15. Цільове призначення земельної ділянки </w:t>
      </w:r>
      <w:r w:rsidRPr="006058B2">
        <w:rPr>
          <w:rFonts w:eastAsia="Calibri"/>
          <w:sz w:val="22"/>
          <w:szCs w:val="22"/>
          <w:u w:val="single"/>
          <w:lang w:eastAsia="en-US"/>
        </w:rPr>
        <w:t xml:space="preserve">– </w:t>
      </w:r>
      <w:r w:rsidRPr="006058B2">
        <w:rPr>
          <w:rFonts w:eastAsia="Calibri"/>
          <w:i/>
          <w:sz w:val="22"/>
          <w:szCs w:val="22"/>
          <w:u w:val="single"/>
          <w:lang w:eastAsia="en-US"/>
        </w:rPr>
        <w:t>для будівництва та обслуговування об’єктів рекреаційного призначення (КВЦПЗ 07.01.)</w:t>
      </w:r>
      <w:r w:rsidRPr="006058B2">
        <w:rPr>
          <w:rFonts w:eastAsia="Calibri"/>
          <w:sz w:val="22"/>
          <w:szCs w:val="22"/>
          <w:lang w:eastAsia="en-US"/>
        </w:rPr>
        <w:t>»</w:t>
      </w:r>
    </w:p>
    <w:p w:rsidR="002C5460" w:rsidRPr="006058B2" w:rsidRDefault="002C5460" w:rsidP="002C5460">
      <w:pPr>
        <w:widowControl w:val="0"/>
        <w:autoSpaceDE w:val="0"/>
        <w:autoSpaceDN w:val="0"/>
        <w:adjustRightInd w:val="0"/>
        <w:ind w:firstLine="567"/>
        <w:jc w:val="both"/>
        <w:rPr>
          <w:rFonts w:eastAsia="Calibri"/>
          <w:sz w:val="22"/>
          <w:szCs w:val="22"/>
          <w:lang w:eastAsia="en-US"/>
        </w:rPr>
      </w:pPr>
    </w:p>
    <w:p w:rsidR="002C5460"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b/>
          <w:sz w:val="22"/>
          <w:szCs w:val="22"/>
          <w:lang w:eastAsia="en-US"/>
        </w:rPr>
        <w:lastRenderedPageBreak/>
        <w:t>1.6.</w:t>
      </w:r>
      <w:r w:rsidRPr="006058B2">
        <w:rPr>
          <w:rFonts w:eastAsia="Calibri"/>
          <w:sz w:val="22"/>
          <w:szCs w:val="22"/>
          <w:lang w:eastAsia="en-US"/>
        </w:rPr>
        <w:t xml:space="preserve"> Розділ </w:t>
      </w:r>
      <w:r w:rsidRPr="00C55D2C">
        <w:rPr>
          <w:rFonts w:eastAsia="Calibri"/>
          <w:b/>
          <w:sz w:val="22"/>
          <w:szCs w:val="22"/>
          <w:lang w:eastAsia="en-US"/>
        </w:rPr>
        <w:t>«Умови і строки передачі земельної ділянки в оренду»</w:t>
      </w:r>
      <w:r w:rsidRPr="006058B2">
        <w:rPr>
          <w:rFonts w:eastAsia="Calibri"/>
          <w:sz w:val="22"/>
          <w:szCs w:val="22"/>
          <w:lang w:eastAsia="en-US"/>
        </w:rPr>
        <w:t xml:space="preserve"> виключено на підставі Постанови КМ № 843 від 23.11.2016р.</w:t>
      </w:r>
    </w:p>
    <w:p w:rsidR="002C5460" w:rsidRDefault="002C5460" w:rsidP="002C5460">
      <w:pPr>
        <w:widowControl w:val="0"/>
        <w:autoSpaceDE w:val="0"/>
        <w:autoSpaceDN w:val="0"/>
        <w:adjustRightInd w:val="0"/>
        <w:ind w:firstLine="567"/>
        <w:jc w:val="both"/>
        <w:rPr>
          <w:rFonts w:eastAsia="Calibri"/>
          <w:sz w:val="22"/>
          <w:szCs w:val="22"/>
          <w:lang w:eastAsia="en-US"/>
        </w:rPr>
      </w:pPr>
    </w:p>
    <w:p w:rsidR="002C5460" w:rsidRDefault="002C5460" w:rsidP="002C5460">
      <w:pPr>
        <w:widowControl w:val="0"/>
        <w:autoSpaceDE w:val="0"/>
        <w:autoSpaceDN w:val="0"/>
        <w:adjustRightInd w:val="0"/>
        <w:ind w:firstLine="567"/>
        <w:jc w:val="both"/>
        <w:rPr>
          <w:rFonts w:eastAsia="Calibri"/>
          <w:sz w:val="22"/>
          <w:szCs w:val="22"/>
          <w:lang w:eastAsia="en-US"/>
        </w:rPr>
      </w:pPr>
      <w:r w:rsidRPr="00BD75FB">
        <w:rPr>
          <w:rFonts w:eastAsia="Calibri"/>
          <w:b/>
          <w:sz w:val="22"/>
          <w:szCs w:val="22"/>
          <w:lang w:eastAsia="en-US"/>
        </w:rPr>
        <w:t>1.7.</w:t>
      </w:r>
      <w:r>
        <w:rPr>
          <w:rFonts w:eastAsia="Calibri"/>
          <w:sz w:val="22"/>
          <w:szCs w:val="22"/>
          <w:lang w:eastAsia="en-US"/>
        </w:rPr>
        <w:t xml:space="preserve"> </w:t>
      </w:r>
      <w:r w:rsidRPr="00C55D2C">
        <w:rPr>
          <w:rFonts w:eastAsia="Calibri"/>
          <w:sz w:val="22"/>
          <w:szCs w:val="22"/>
          <w:lang w:eastAsia="en-US"/>
        </w:rPr>
        <w:t xml:space="preserve">Розділ </w:t>
      </w:r>
      <w:r w:rsidRPr="00C55D2C">
        <w:rPr>
          <w:rFonts w:eastAsia="Calibri"/>
          <w:b/>
          <w:sz w:val="22"/>
          <w:szCs w:val="22"/>
          <w:lang w:eastAsia="en-US"/>
        </w:rPr>
        <w:t>«Умови повернення земельної ділянки»</w:t>
      </w:r>
      <w:r w:rsidRPr="00C55D2C">
        <w:t xml:space="preserve"> </w:t>
      </w:r>
      <w:r w:rsidRPr="00C55D2C">
        <w:rPr>
          <w:rFonts w:eastAsia="Calibri"/>
          <w:sz w:val="22"/>
          <w:szCs w:val="22"/>
          <w:lang w:eastAsia="en-US"/>
        </w:rPr>
        <w:t>викласти в наступній редакції:</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 xml:space="preserve">«20. </w:t>
      </w:r>
      <w:r w:rsidRPr="00BD75FB">
        <w:rPr>
          <w:rFonts w:eastAsia="Calibri"/>
          <w:sz w:val="22"/>
          <w:szCs w:val="22"/>
          <w:lang w:eastAsia="en-US"/>
        </w:rPr>
        <w:t>Після припинення дії цього Договору, Орендар повертає Орендодавцеві земельну ділянку у стані, не гіршому порівняно з тим, у якому він одержав її в оренду.</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21</w:t>
      </w:r>
      <w:r w:rsidRPr="00BD75FB">
        <w:rPr>
          <w:rFonts w:eastAsia="Calibri"/>
          <w:sz w:val="22"/>
          <w:szCs w:val="22"/>
          <w:lang w:eastAsia="en-US"/>
        </w:rPr>
        <w:t>.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22</w:t>
      </w:r>
      <w:r w:rsidRPr="00BD75FB">
        <w:rPr>
          <w:rFonts w:eastAsia="Calibri"/>
          <w:sz w:val="22"/>
          <w:szCs w:val="22"/>
          <w:lang w:eastAsia="en-US"/>
        </w:rPr>
        <w:t xml:space="preserve">. Поліпшення стану земельної ділянки, проведені Орендарем за письмовою згодою з Орендодавцем землі, не підлягають відшкодуванню. </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23</w:t>
      </w:r>
      <w:r w:rsidRPr="00BD75FB">
        <w:rPr>
          <w:rFonts w:eastAsia="Calibri"/>
          <w:sz w:val="22"/>
          <w:szCs w:val="22"/>
          <w:lang w:eastAsia="en-US"/>
        </w:rPr>
        <w:t>. Орендар має право на відшкодування збитків, заподіяних унаслідок невиконання Орендодавцем зобов'язань, передбачених цим договором.</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Збитками вважаються:</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2C5460" w:rsidRPr="00BD75FB" w:rsidRDefault="002C5460" w:rsidP="002C5460">
      <w:pPr>
        <w:widowControl w:val="0"/>
        <w:autoSpaceDE w:val="0"/>
        <w:autoSpaceDN w:val="0"/>
        <w:adjustRightInd w:val="0"/>
        <w:ind w:firstLine="567"/>
        <w:jc w:val="both"/>
        <w:rPr>
          <w:rFonts w:eastAsia="Calibri"/>
          <w:sz w:val="22"/>
          <w:szCs w:val="22"/>
          <w:lang w:eastAsia="en-US"/>
        </w:rPr>
      </w:pPr>
      <w:r w:rsidRPr="00BD75FB">
        <w:rPr>
          <w:rFonts w:eastAsia="Calibri"/>
          <w:sz w:val="22"/>
          <w:szCs w:val="22"/>
          <w:lang w:eastAsia="en-US"/>
        </w:rPr>
        <w:t>доходи, які орендар міг би реально отримати в разі належного виконання орендодавцем умов договору.</w:t>
      </w:r>
    </w:p>
    <w:p w:rsidR="002C5460" w:rsidRDefault="002C5460" w:rsidP="002C5460">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24</w:t>
      </w:r>
      <w:r w:rsidRPr="00BD75FB">
        <w:rPr>
          <w:rFonts w:eastAsia="Calibri"/>
          <w:sz w:val="22"/>
          <w:szCs w:val="22"/>
          <w:lang w:eastAsia="en-US"/>
        </w:rPr>
        <w:t xml:space="preserve">. Розмір фактичних витрат </w:t>
      </w:r>
      <w:r>
        <w:rPr>
          <w:rFonts w:eastAsia="Calibri"/>
          <w:sz w:val="22"/>
          <w:szCs w:val="22"/>
          <w:lang w:eastAsia="en-US"/>
        </w:rPr>
        <w:t>О</w:t>
      </w:r>
      <w:r w:rsidRPr="00BD75FB">
        <w:rPr>
          <w:rFonts w:eastAsia="Calibri"/>
          <w:sz w:val="22"/>
          <w:szCs w:val="22"/>
          <w:lang w:eastAsia="en-US"/>
        </w:rPr>
        <w:t>рендаря визначається на підставі документально підтверджених даних.</w:t>
      </w:r>
      <w:r>
        <w:rPr>
          <w:rFonts w:eastAsia="Calibri"/>
          <w:sz w:val="22"/>
          <w:szCs w:val="22"/>
          <w:lang w:eastAsia="en-US"/>
        </w:rPr>
        <w:t>»</w:t>
      </w:r>
    </w:p>
    <w:p w:rsidR="002C5460" w:rsidRPr="006058B2" w:rsidRDefault="002C5460" w:rsidP="002C5460">
      <w:pPr>
        <w:widowControl w:val="0"/>
        <w:autoSpaceDE w:val="0"/>
        <w:autoSpaceDN w:val="0"/>
        <w:adjustRightInd w:val="0"/>
        <w:ind w:firstLine="567"/>
        <w:jc w:val="both"/>
        <w:rPr>
          <w:rFonts w:eastAsia="Calibri"/>
          <w:sz w:val="22"/>
          <w:szCs w:val="22"/>
          <w:lang w:eastAsia="en-US"/>
        </w:rPr>
      </w:pP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t>1.8.</w:t>
      </w:r>
      <w:r w:rsidRPr="006058B2">
        <w:rPr>
          <w:rFonts w:eastAsia="Calibri"/>
          <w:color w:val="000000"/>
          <w:sz w:val="22"/>
          <w:szCs w:val="22"/>
          <w:lang w:eastAsia="en-US"/>
        </w:rPr>
        <w:t xml:space="preserve"> У розділі </w:t>
      </w:r>
      <w:r w:rsidRPr="006058B2">
        <w:rPr>
          <w:rFonts w:eastAsia="Calibri"/>
          <w:b/>
          <w:color w:val="000000"/>
          <w:sz w:val="22"/>
          <w:szCs w:val="22"/>
          <w:lang w:eastAsia="en-US"/>
        </w:rPr>
        <w:t>«Інші права та обов’язки сторін»</w:t>
      </w:r>
      <w:r w:rsidRPr="006058B2">
        <w:rPr>
          <w:rFonts w:eastAsia="Calibri"/>
          <w:color w:val="000000"/>
          <w:sz w:val="22"/>
          <w:szCs w:val="22"/>
          <w:lang w:eastAsia="en-US"/>
        </w:rPr>
        <w:t>:</w:t>
      </w:r>
    </w:p>
    <w:p w:rsidR="002C5460" w:rsidRPr="006058B2" w:rsidRDefault="002C5460" w:rsidP="002C5460">
      <w:pPr>
        <w:widowControl w:val="0"/>
        <w:autoSpaceDE w:val="0"/>
        <w:autoSpaceDN w:val="0"/>
        <w:adjustRightInd w:val="0"/>
        <w:ind w:firstLine="567"/>
        <w:jc w:val="both"/>
        <w:rPr>
          <w:rFonts w:eastAsia="Calibri"/>
          <w:sz w:val="22"/>
          <w:szCs w:val="22"/>
          <w:lang w:eastAsia="en-US"/>
        </w:rPr>
      </w:pPr>
      <w:proofErr w:type="spellStart"/>
      <w:r w:rsidRPr="006058B2">
        <w:rPr>
          <w:rFonts w:eastAsia="Calibri"/>
          <w:color w:val="000000"/>
          <w:sz w:val="22"/>
          <w:szCs w:val="22"/>
          <w:lang w:eastAsia="en-US"/>
        </w:rPr>
        <w:t>-абзац</w:t>
      </w:r>
      <w:proofErr w:type="spellEnd"/>
      <w:r w:rsidRPr="006058B2">
        <w:rPr>
          <w:rFonts w:eastAsia="Calibri"/>
          <w:color w:val="000000"/>
          <w:sz w:val="22"/>
          <w:szCs w:val="22"/>
          <w:lang w:eastAsia="en-US"/>
        </w:rPr>
        <w:t xml:space="preserve"> 2 пункту 30 </w:t>
      </w:r>
      <w:r w:rsidRPr="006058B2">
        <w:rPr>
          <w:rFonts w:eastAsia="Calibri"/>
          <w:sz w:val="22"/>
          <w:szCs w:val="22"/>
          <w:lang w:eastAsia="en-US"/>
        </w:rPr>
        <w:t>викласти в новій редакції:</w:t>
      </w: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r w:rsidRPr="006058B2">
        <w:rPr>
          <w:rFonts w:eastAsia="Calibri"/>
          <w:color w:val="000000"/>
          <w:sz w:val="22"/>
          <w:szCs w:val="22"/>
          <w:lang w:eastAsia="en-US"/>
        </w:rPr>
        <w:t xml:space="preserve"> «самостійно щороку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r w:rsidRPr="006058B2">
        <w:rPr>
          <w:rFonts w:eastAsia="Calibri"/>
          <w:b/>
          <w:color w:val="000000"/>
          <w:sz w:val="22"/>
          <w:szCs w:val="22"/>
          <w:lang w:eastAsia="en-US"/>
        </w:rPr>
        <w:t xml:space="preserve">1.9. </w:t>
      </w:r>
      <w:r w:rsidRPr="006058B2">
        <w:rPr>
          <w:rFonts w:eastAsia="Calibri"/>
          <w:color w:val="000000"/>
          <w:sz w:val="22"/>
          <w:szCs w:val="22"/>
          <w:lang w:eastAsia="en-US"/>
        </w:rPr>
        <w:t xml:space="preserve">У пункті </w:t>
      </w:r>
      <w:r>
        <w:rPr>
          <w:rFonts w:eastAsia="Calibri"/>
          <w:color w:val="000000"/>
          <w:sz w:val="22"/>
          <w:szCs w:val="22"/>
          <w:lang w:eastAsia="en-US"/>
        </w:rPr>
        <w:t>40</w:t>
      </w:r>
      <w:r w:rsidRPr="006058B2">
        <w:rPr>
          <w:rFonts w:eastAsia="Calibri"/>
          <w:color w:val="000000"/>
          <w:sz w:val="22"/>
          <w:szCs w:val="22"/>
          <w:lang w:eastAsia="en-US"/>
        </w:rPr>
        <w:t xml:space="preserve"> розділу </w:t>
      </w:r>
      <w:r w:rsidRPr="006058B2">
        <w:rPr>
          <w:rFonts w:eastAsia="Calibri"/>
          <w:b/>
          <w:color w:val="000000"/>
          <w:sz w:val="22"/>
          <w:szCs w:val="22"/>
          <w:lang w:eastAsia="en-US"/>
        </w:rPr>
        <w:t>«Прикінцеві положення»</w:t>
      </w:r>
      <w:r w:rsidRPr="006058B2">
        <w:rPr>
          <w:rFonts w:eastAsia="Calibri"/>
          <w:color w:val="000000"/>
          <w:sz w:val="22"/>
          <w:szCs w:val="22"/>
          <w:lang w:eastAsia="en-US"/>
        </w:rPr>
        <w:t xml:space="preserve">: </w:t>
      </w:r>
    </w:p>
    <w:p w:rsidR="002C5460" w:rsidRPr="006058B2" w:rsidRDefault="002C5460" w:rsidP="002C5460">
      <w:pPr>
        <w:widowControl w:val="0"/>
        <w:autoSpaceDE w:val="0"/>
        <w:autoSpaceDN w:val="0"/>
        <w:adjustRightInd w:val="0"/>
        <w:ind w:firstLine="567"/>
        <w:jc w:val="both"/>
        <w:rPr>
          <w:rFonts w:eastAsia="Calibri"/>
          <w:sz w:val="22"/>
          <w:szCs w:val="22"/>
          <w:lang w:eastAsia="en-US"/>
        </w:rPr>
      </w:pPr>
      <w:r w:rsidRPr="006058B2">
        <w:rPr>
          <w:rFonts w:eastAsia="Calibri"/>
          <w:sz w:val="22"/>
          <w:szCs w:val="22"/>
          <w:lang w:eastAsia="en-US"/>
        </w:rPr>
        <w:t xml:space="preserve">- у пункті </w:t>
      </w:r>
      <w:r w:rsidRPr="006058B2">
        <w:rPr>
          <w:rFonts w:eastAsia="Calibri"/>
          <w:b/>
          <w:sz w:val="22"/>
          <w:szCs w:val="22"/>
          <w:lang w:eastAsia="en-US"/>
        </w:rPr>
        <w:t>«Невід'ємними частинами договору є»</w:t>
      </w:r>
      <w:r w:rsidRPr="006058B2">
        <w:rPr>
          <w:rFonts w:eastAsia="Calibri"/>
          <w:sz w:val="22"/>
          <w:szCs w:val="22"/>
          <w:lang w:eastAsia="en-US"/>
        </w:rPr>
        <w:t>:</w:t>
      </w:r>
      <w:r w:rsidRPr="006058B2">
        <w:rPr>
          <w:rFonts w:eastAsia="Calibri"/>
          <w:b/>
          <w:sz w:val="22"/>
          <w:szCs w:val="22"/>
          <w:lang w:eastAsia="en-US"/>
        </w:rPr>
        <w:t xml:space="preserve"> </w:t>
      </w:r>
      <w:r w:rsidRPr="006058B2">
        <w:rPr>
          <w:rFonts w:eastAsia="Calibri"/>
          <w:sz w:val="22"/>
          <w:szCs w:val="22"/>
          <w:lang w:eastAsia="en-US"/>
        </w:rPr>
        <w:t xml:space="preserve"> виключити підпункт: «розрахунок розміру орендної плати;»</w:t>
      </w:r>
    </w:p>
    <w:p w:rsidR="002C5460" w:rsidRPr="006058B2" w:rsidRDefault="002C5460" w:rsidP="002C5460">
      <w:pPr>
        <w:widowControl w:val="0"/>
        <w:autoSpaceDE w:val="0"/>
        <w:autoSpaceDN w:val="0"/>
        <w:adjustRightInd w:val="0"/>
        <w:ind w:firstLine="567"/>
        <w:jc w:val="both"/>
        <w:rPr>
          <w:rFonts w:eastAsia="Calibri"/>
          <w:color w:val="000000"/>
          <w:sz w:val="22"/>
          <w:szCs w:val="22"/>
          <w:lang w:eastAsia="en-US"/>
        </w:rPr>
      </w:pPr>
    </w:p>
    <w:tbl>
      <w:tblPr>
        <w:tblpPr w:leftFromText="180" w:rightFromText="180" w:vertAnchor="text" w:horzAnchor="margin" w:tblpY="60"/>
        <w:tblOverlap w:val="never"/>
        <w:tblW w:w="9747" w:type="dxa"/>
        <w:tblLayout w:type="fixed"/>
        <w:tblLook w:val="04A0" w:firstRow="1" w:lastRow="0" w:firstColumn="1" w:lastColumn="0" w:noHBand="0" w:noVBand="1"/>
      </w:tblPr>
      <w:tblGrid>
        <w:gridCol w:w="5203"/>
        <w:gridCol w:w="4544"/>
      </w:tblGrid>
      <w:tr w:rsidR="002C5460" w:rsidRPr="006058B2" w:rsidTr="00042F38">
        <w:trPr>
          <w:trHeight w:val="153"/>
        </w:trPr>
        <w:tc>
          <w:tcPr>
            <w:tcW w:w="5203" w:type="dxa"/>
          </w:tcPr>
          <w:p w:rsidR="002C5460" w:rsidRPr="006058B2" w:rsidRDefault="002C5460" w:rsidP="00042F38">
            <w:pPr>
              <w:ind w:firstLine="567"/>
              <w:jc w:val="both"/>
              <w:rPr>
                <w:rFonts w:eastAsia="Calibri"/>
                <w:sz w:val="22"/>
                <w:szCs w:val="22"/>
                <w:lang w:eastAsia="en-US"/>
              </w:rPr>
            </w:pPr>
            <w:r w:rsidRPr="006058B2">
              <w:rPr>
                <w:rFonts w:eastAsia="Calibri"/>
                <w:b/>
                <w:sz w:val="22"/>
                <w:szCs w:val="22"/>
                <w:lang w:eastAsia="en-US"/>
              </w:rPr>
              <w:t>1.</w:t>
            </w:r>
            <w:r>
              <w:rPr>
                <w:rFonts w:eastAsia="Calibri"/>
                <w:b/>
                <w:sz w:val="22"/>
                <w:szCs w:val="22"/>
                <w:lang w:eastAsia="en-US"/>
              </w:rPr>
              <w:t>10</w:t>
            </w:r>
            <w:r w:rsidRPr="006058B2">
              <w:rPr>
                <w:rFonts w:eastAsia="Calibri"/>
                <w:b/>
                <w:sz w:val="22"/>
                <w:szCs w:val="22"/>
                <w:lang w:eastAsia="en-US"/>
              </w:rPr>
              <w:t>.</w:t>
            </w:r>
            <w:r w:rsidRPr="006058B2">
              <w:rPr>
                <w:rFonts w:eastAsia="Calibri"/>
                <w:sz w:val="22"/>
                <w:szCs w:val="22"/>
                <w:lang w:eastAsia="en-US"/>
              </w:rPr>
              <w:t xml:space="preserve"> Розділ </w:t>
            </w:r>
            <w:r w:rsidRPr="006058B2">
              <w:rPr>
                <w:rFonts w:eastAsia="Calibri"/>
                <w:b/>
                <w:sz w:val="22"/>
                <w:szCs w:val="22"/>
                <w:lang w:eastAsia="en-US"/>
              </w:rPr>
              <w:t>«Реквізити сторін»</w:t>
            </w:r>
            <w:r w:rsidRPr="006058B2">
              <w:rPr>
                <w:rFonts w:eastAsia="Calibri"/>
                <w:sz w:val="22"/>
                <w:szCs w:val="22"/>
                <w:lang w:eastAsia="en-US"/>
              </w:rPr>
              <w:t xml:space="preserve"> викласти в</w:t>
            </w:r>
          </w:p>
          <w:p w:rsidR="002C5460" w:rsidRPr="006058B2" w:rsidRDefault="002C5460" w:rsidP="00042F38">
            <w:pPr>
              <w:rPr>
                <w:rFonts w:eastAsia="Calibri"/>
                <w:b/>
                <w:sz w:val="22"/>
                <w:szCs w:val="22"/>
                <w:lang w:eastAsia="en-US"/>
              </w:rPr>
            </w:pPr>
            <w:r w:rsidRPr="006058B2">
              <w:rPr>
                <w:rFonts w:eastAsia="Calibri"/>
                <w:b/>
                <w:sz w:val="22"/>
                <w:szCs w:val="22"/>
                <w:lang w:eastAsia="en-US"/>
              </w:rPr>
              <w:t>Орендодавець:</w:t>
            </w:r>
          </w:p>
        </w:tc>
        <w:tc>
          <w:tcPr>
            <w:tcW w:w="4544" w:type="dxa"/>
          </w:tcPr>
          <w:p w:rsidR="002C5460" w:rsidRPr="006058B2" w:rsidRDefault="002C5460" w:rsidP="00042F38">
            <w:pPr>
              <w:rPr>
                <w:rFonts w:eastAsia="Calibri"/>
                <w:b/>
                <w:sz w:val="22"/>
                <w:szCs w:val="22"/>
                <w:lang w:eastAsia="en-US"/>
              </w:rPr>
            </w:pPr>
            <w:r w:rsidRPr="006058B2">
              <w:rPr>
                <w:rFonts w:eastAsia="Calibri"/>
                <w:sz w:val="22"/>
                <w:szCs w:val="22"/>
                <w:lang w:eastAsia="en-US"/>
              </w:rPr>
              <w:t>наступній редакції:</w:t>
            </w:r>
          </w:p>
          <w:p w:rsidR="002C5460" w:rsidRPr="006058B2" w:rsidRDefault="002C5460" w:rsidP="00042F38">
            <w:pPr>
              <w:rPr>
                <w:rFonts w:eastAsia="Calibri"/>
                <w:b/>
                <w:sz w:val="22"/>
                <w:szCs w:val="22"/>
                <w:lang w:eastAsia="en-US"/>
              </w:rPr>
            </w:pPr>
            <w:r w:rsidRPr="006058B2">
              <w:rPr>
                <w:rFonts w:eastAsia="Calibri"/>
                <w:b/>
                <w:sz w:val="22"/>
                <w:szCs w:val="22"/>
                <w:lang w:eastAsia="en-US"/>
              </w:rPr>
              <w:t>Орендар:</w:t>
            </w:r>
          </w:p>
        </w:tc>
      </w:tr>
      <w:tr w:rsidR="002C5460" w:rsidRPr="006058B2" w:rsidTr="00042F38">
        <w:trPr>
          <w:trHeight w:val="735"/>
        </w:trPr>
        <w:tc>
          <w:tcPr>
            <w:tcW w:w="5203" w:type="dxa"/>
          </w:tcPr>
          <w:p w:rsidR="002C5460" w:rsidRPr="006058B2" w:rsidRDefault="002C5460" w:rsidP="00042F38">
            <w:pPr>
              <w:rPr>
                <w:rFonts w:eastAsia="Calibri"/>
                <w:b/>
                <w:sz w:val="22"/>
                <w:szCs w:val="22"/>
                <w:lang w:eastAsia="en-US"/>
              </w:rPr>
            </w:pPr>
            <w:r w:rsidRPr="006058B2">
              <w:rPr>
                <w:rFonts w:eastAsia="Calibri"/>
                <w:b/>
                <w:sz w:val="22"/>
                <w:szCs w:val="22"/>
                <w:lang w:eastAsia="en-US"/>
              </w:rPr>
              <w:t>ЩАСЛИВЦЕВСЬКА СІЛЬСЬКА РАДА</w:t>
            </w:r>
          </w:p>
          <w:p w:rsidR="002C5460" w:rsidRPr="006058B2" w:rsidRDefault="002C5460" w:rsidP="00042F38">
            <w:pPr>
              <w:rPr>
                <w:rFonts w:eastAsia="Calibri"/>
                <w:sz w:val="22"/>
                <w:szCs w:val="22"/>
                <w:lang w:eastAsia="en-US"/>
              </w:rPr>
            </w:pP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31.01.2008р.</w:t>
            </w:r>
          </w:p>
          <w:p w:rsidR="002C5460" w:rsidRPr="006058B2" w:rsidRDefault="002C5460" w:rsidP="00042F38">
            <w:pPr>
              <w:jc w:val="both"/>
              <w:rPr>
                <w:rFonts w:eastAsia="Calibri"/>
                <w:sz w:val="22"/>
                <w:szCs w:val="22"/>
                <w:lang w:eastAsia="en-US"/>
              </w:rPr>
            </w:pP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21.05.1997, 24.07.2007, </w:t>
            </w:r>
          </w:p>
          <w:p w:rsidR="002C5460" w:rsidRPr="006058B2" w:rsidRDefault="002C5460" w:rsidP="00042F38">
            <w:pPr>
              <w:jc w:val="both"/>
              <w:rPr>
                <w:rFonts w:eastAsia="Calibri"/>
                <w:sz w:val="22"/>
                <w:szCs w:val="22"/>
                <w:lang w:eastAsia="en-US"/>
              </w:rPr>
            </w:pPr>
            <w:r w:rsidRPr="006058B2">
              <w:rPr>
                <w:rFonts w:eastAsia="Calibri"/>
                <w:sz w:val="22"/>
                <w:szCs w:val="22"/>
                <w:lang w:eastAsia="en-US"/>
              </w:rPr>
              <w:lastRenderedPageBreak/>
              <w:t>1 487 120 0000 000 666</w:t>
            </w:r>
          </w:p>
          <w:p w:rsidR="002C5460" w:rsidRPr="006058B2" w:rsidRDefault="002C5460" w:rsidP="00042F38">
            <w:pPr>
              <w:jc w:val="both"/>
              <w:rPr>
                <w:rFonts w:eastAsia="Calibri"/>
                <w:sz w:val="22"/>
                <w:szCs w:val="22"/>
                <w:lang w:eastAsia="en-US"/>
              </w:rPr>
            </w:pP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Місцезнаходження юридичної особи:</w:t>
            </w: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 xml:space="preserve">вул. Миру, б. 26, с. Щасливцеве, </w:t>
            </w: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Генічеський район, Херсонська область, 75580</w:t>
            </w:r>
          </w:p>
          <w:p w:rsidR="002C5460" w:rsidRPr="006058B2" w:rsidRDefault="002C5460" w:rsidP="00042F38">
            <w:pPr>
              <w:jc w:val="both"/>
              <w:rPr>
                <w:rFonts w:eastAsia="Calibri"/>
                <w:sz w:val="22"/>
                <w:szCs w:val="22"/>
                <w:lang w:eastAsia="en-US"/>
              </w:rPr>
            </w:pP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Ідентифікаційний код юридичної особи  26186462</w:t>
            </w:r>
          </w:p>
          <w:p w:rsidR="002C5460" w:rsidRPr="006058B2" w:rsidRDefault="002C5460" w:rsidP="00042F38">
            <w:pPr>
              <w:jc w:val="both"/>
              <w:rPr>
                <w:rFonts w:eastAsia="Calibri"/>
                <w:sz w:val="22"/>
                <w:szCs w:val="22"/>
                <w:lang w:eastAsia="en-US"/>
              </w:rPr>
            </w:pPr>
          </w:p>
        </w:tc>
        <w:tc>
          <w:tcPr>
            <w:tcW w:w="4544" w:type="dxa"/>
          </w:tcPr>
          <w:p w:rsidR="002C5460" w:rsidRDefault="002C5460" w:rsidP="00042F38">
            <w:pPr>
              <w:rPr>
                <w:rFonts w:eastAsia="Calibri"/>
                <w:b/>
                <w:iCs/>
                <w:sz w:val="22"/>
                <w:szCs w:val="22"/>
                <w:lang w:eastAsia="en-US"/>
              </w:rPr>
            </w:pPr>
            <w:r w:rsidRPr="000042AF">
              <w:rPr>
                <w:rFonts w:eastAsia="Calibri"/>
                <w:b/>
                <w:iCs/>
                <w:sz w:val="22"/>
                <w:szCs w:val="22"/>
                <w:lang w:eastAsia="en-US"/>
              </w:rPr>
              <w:lastRenderedPageBreak/>
              <w:t xml:space="preserve">ПУБЛІЧНЕ АКЦІОНЕРНЕ ТОВАРИСТВО «КАХОВСЬКЕ АВТОТРАНСПОРТНЕ ПІДПРИЄМСТВО 16555» </w:t>
            </w:r>
          </w:p>
          <w:p w:rsidR="002C5460" w:rsidRPr="000042AF" w:rsidRDefault="002C5460" w:rsidP="00042F38">
            <w:pPr>
              <w:rPr>
                <w:rFonts w:eastAsia="Calibri"/>
                <w:sz w:val="22"/>
                <w:szCs w:val="22"/>
                <w:lang w:eastAsia="en-US"/>
              </w:rPr>
            </w:pPr>
            <w:r w:rsidRPr="000042AF">
              <w:rPr>
                <w:rFonts w:eastAsia="Calibri"/>
                <w:sz w:val="22"/>
                <w:szCs w:val="22"/>
                <w:lang w:eastAsia="en-US"/>
              </w:rPr>
              <w:t xml:space="preserve">Статут ПАТ </w:t>
            </w:r>
            <w:r>
              <w:rPr>
                <w:rFonts w:eastAsia="Calibri"/>
                <w:sz w:val="22"/>
                <w:szCs w:val="22"/>
                <w:lang w:eastAsia="en-US"/>
              </w:rPr>
              <w:t>«</w:t>
            </w:r>
            <w:r w:rsidRPr="000042AF">
              <w:rPr>
                <w:rFonts w:eastAsia="Calibri"/>
                <w:sz w:val="22"/>
                <w:szCs w:val="22"/>
                <w:lang w:eastAsia="en-US"/>
              </w:rPr>
              <w:t>КАХОВСЬКЕ АТП 16555</w:t>
            </w:r>
            <w:r>
              <w:rPr>
                <w:rFonts w:eastAsia="Calibri"/>
                <w:sz w:val="22"/>
                <w:szCs w:val="22"/>
                <w:lang w:eastAsia="en-US"/>
              </w:rPr>
              <w:t>»</w:t>
            </w:r>
            <w:r w:rsidRPr="000042AF">
              <w:rPr>
                <w:rFonts w:eastAsia="Calibri"/>
                <w:sz w:val="22"/>
                <w:szCs w:val="22"/>
                <w:lang w:eastAsia="en-US"/>
              </w:rPr>
              <w:t xml:space="preserve"> затверджений </w:t>
            </w:r>
            <w:r>
              <w:rPr>
                <w:rFonts w:eastAsia="Calibri"/>
                <w:sz w:val="22"/>
                <w:szCs w:val="22"/>
                <w:lang w:eastAsia="en-US"/>
              </w:rPr>
              <w:t>______________________</w:t>
            </w:r>
          </w:p>
          <w:p w:rsidR="002C5460" w:rsidRPr="000042AF" w:rsidRDefault="002C5460" w:rsidP="00042F38">
            <w:pPr>
              <w:rPr>
                <w:rFonts w:eastAsia="Calibri"/>
                <w:sz w:val="22"/>
                <w:szCs w:val="22"/>
                <w:lang w:eastAsia="en-US"/>
              </w:rPr>
            </w:pPr>
          </w:p>
          <w:p w:rsidR="002C5460" w:rsidRPr="000042AF" w:rsidRDefault="002C5460" w:rsidP="00042F38">
            <w:pPr>
              <w:rPr>
                <w:rFonts w:eastAsia="Calibri"/>
                <w:sz w:val="22"/>
                <w:szCs w:val="22"/>
                <w:lang w:eastAsia="en-US"/>
              </w:rPr>
            </w:pPr>
            <w:r w:rsidRPr="000042AF">
              <w:rPr>
                <w:rFonts w:eastAsia="Calibri"/>
                <w:sz w:val="22"/>
                <w:szCs w:val="22"/>
                <w:lang w:eastAsia="en-US"/>
              </w:rPr>
              <w:t xml:space="preserve">Дата державної реєстрації, дата та номер запису в Єдиному державному реєстрі про включення до Єдиного державного реєстру відомостей про юридичну особу: 24.12.1991, </w:t>
            </w:r>
            <w:r w:rsidRPr="000042AF">
              <w:rPr>
                <w:rFonts w:eastAsia="Calibri"/>
                <w:sz w:val="22"/>
                <w:szCs w:val="22"/>
                <w:lang w:eastAsia="en-US"/>
              </w:rPr>
              <w:lastRenderedPageBreak/>
              <w:t>01.06.2005, 1 500 120 0000 000161</w:t>
            </w:r>
          </w:p>
          <w:p w:rsidR="002C5460" w:rsidRPr="000042AF" w:rsidRDefault="002C5460" w:rsidP="00042F38">
            <w:pPr>
              <w:rPr>
                <w:rFonts w:eastAsia="Calibri"/>
                <w:sz w:val="22"/>
                <w:szCs w:val="22"/>
                <w:lang w:eastAsia="en-US"/>
              </w:rPr>
            </w:pPr>
          </w:p>
          <w:p w:rsidR="002C5460" w:rsidRPr="000042AF" w:rsidRDefault="002C5460" w:rsidP="00042F38">
            <w:pPr>
              <w:rPr>
                <w:rFonts w:eastAsia="Calibri"/>
                <w:sz w:val="22"/>
                <w:szCs w:val="22"/>
                <w:lang w:eastAsia="en-US"/>
              </w:rPr>
            </w:pPr>
            <w:r w:rsidRPr="000042AF">
              <w:rPr>
                <w:rFonts w:eastAsia="Calibri"/>
                <w:sz w:val="22"/>
                <w:szCs w:val="22"/>
                <w:lang w:eastAsia="en-US"/>
              </w:rPr>
              <w:t>Місцезнаходження юридичної особи:</w:t>
            </w:r>
          </w:p>
          <w:p w:rsidR="002C5460" w:rsidRDefault="002C5460" w:rsidP="00042F38">
            <w:pPr>
              <w:rPr>
                <w:rFonts w:eastAsia="Calibri"/>
                <w:sz w:val="22"/>
                <w:szCs w:val="22"/>
                <w:lang w:eastAsia="en-US"/>
              </w:rPr>
            </w:pPr>
            <w:proofErr w:type="spellStart"/>
            <w:r>
              <w:rPr>
                <w:rFonts w:eastAsia="Calibri"/>
                <w:sz w:val="22"/>
                <w:szCs w:val="22"/>
                <w:lang w:eastAsia="en-US"/>
              </w:rPr>
              <w:t>Семенівське</w:t>
            </w:r>
            <w:proofErr w:type="spellEnd"/>
            <w:r>
              <w:rPr>
                <w:rFonts w:eastAsia="Calibri"/>
                <w:sz w:val="22"/>
                <w:szCs w:val="22"/>
                <w:lang w:eastAsia="en-US"/>
              </w:rPr>
              <w:t xml:space="preserve"> шосе</w:t>
            </w:r>
            <w:r w:rsidRPr="000042AF">
              <w:rPr>
                <w:rFonts w:eastAsia="Calibri"/>
                <w:sz w:val="22"/>
                <w:szCs w:val="22"/>
                <w:lang w:eastAsia="en-US"/>
              </w:rPr>
              <w:t>, 3</w:t>
            </w:r>
            <w:r>
              <w:rPr>
                <w:rFonts w:eastAsia="Calibri"/>
                <w:sz w:val="22"/>
                <w:szCs w:val="22"/>
                <w:lang w:eastAsia="en-US"/>
              </w:rPr>
              <w:t xml:space="preserve">, </w:t>
            </w:r>
            <w:r w:rsidRPr="000042AF">
              <w:rPr>
                <w:rFonts w:eastAsia="Calibri"/>
                <w:sz w:val="22"/>
                <w:szCs w:val="22"/>
                <w:lang w:eastAsia="en-US"/>
              </w:rPr>
              <w:t xml:space="preserve"> м</w:t>
            </w:r>
            <w:r>
              <w:rPr>
                <w:rFonts w:eastAsia="Calibri"/>
                <w:sz w:val="22"/>
                <w:szCs w:val="22"/>
                <w:lang w:eastAsia="en-US"/>
              </w:rPr>
              <w:t>.</w:t>
            </w:r>
            <w:r w:rsidRPr="000042AF">
              <w:rPr>
                <w:rFonts w:eastAsia="Calibri"/>
                <w:sz w:val="22"/>
                <w:szCs w:val="22"/>
                <w:lang w:eastAsia="en-US"/>
              </w:rPr>
              <w:t xml:space="preserve"> Каховка,  Херсонська обл., 74800 </w:t>
            </w:r>
          </w:p>
          <w:p w:rsidR="002C5460" w:rsidRDefault="002C5460" w:rsidP="00042F38">
            <w:pPr>
              <w:rPr>
                <w:rFonts w:eastAsia="Calibri"/>
                <w:sz w:val="22"/>
                <w:szCs w:val="22"/>
                <w:lang w:eastAsia="en-US"/>
              </w:rPr>
            </w:pPr>
          </w:p>
          <w:p w:rsidR="002C5460" w:rsidRPr="000042AF" w:rsidRDefault="002C5460" w:rsidP="00042F38">
            <w:pPr>
              <w:rPr>
                <w:rFonts w:eastAsia="Calibri"/>
                <w:sz w:val="22"/>
                <w:szCs w:val="22"/>
                <w:lang w:eastAsia="en-US"/>
              </w:rPr>
            </w:pPr>
            <w:r w:rsidRPr="000042AF">
              <w:rPr>
                <w:rFonts w:eastAsia="Calibri"/>
                <w:sz w:val="22"/>
                <w:szCs w:val="22"/>
                <w:lang w:eastAsia="en-US"/>
              </w:rPr>
              <w:t xml:space="preserve">Ідентифікаційний код юридичної особи:  </w:t>
            </w:r>
          </w:p>
          <w:p w:rsidR="002C5460" w:rsidRPr="006058B2" w:rsidRDefault="002C5460" w:rsidP="00042F38">
            <w:pPr>
              <w:jc w:val="both"/>
              <w:rPr>
                <w:rFonts w:eastAsia="Calibri"/>
                <w:color w:val="000000"/>
                <w:sz w:val="22"/>
                <w:szCs w:val="22"/>
                <w:lang w:eastAsia="en-US"/>
              </w:rPr>
            </w:pPr>
            <w:r w:rsidRPr="003921EB">
              <w:rPr>
                <w:rFonts w:eastAsia="Calibri"/>
                <w:sz w:val="22"/>
                <w:szCs w:val="22"/>
                <w:lang w:eastAsia="en-US"/>
              </w:rPr>
              <w:t>03119115</w:t>
            </w:r>
            <w:r w:rsidRPr="006058B2">
              <w:rPr>
                <w:rFonts w:eastAsia="Calibri"/>
                <w:color w:val="000000"/>
                <w:sz w:val="22"/>
                <w:szCs w:val="22"/>
                <w:shd w:val="clear" w:color="auto" w:fill="FFFFFF"/>
                <w:lang w:eastAsia="en-US"/>
              </w:rPr>
              <w:t>»</w:t>
            </w:r>
          </w:p>
          <w:p w:rsidR="002C5460" w:rsidRPr="006058B2" w:rsidRDefault="002C5460" w:rsidP="00042F38">
            <w:pPr>
              <w:jc w:val="both"/>
              <w:rPr>
                <w:rFonts w:eastAsia="Calibri"/>
                <w:sz w:val="22"/>
                <w:szCs w:val="22"/>
                <w:lang w:eastAsia="en-US"/>
              </w:rPr>
            </w:pPr>
          </w:p>
        </w:tc>
      </w:tr>
    </w:tbl>
    <w:tbl>
      <w:tblPr>
        <w:tblW w:w="10017" w:type="dxa"/>
        <w:tblInd w:w="108" w:type="dxa"/>
        <w:tblLayout w:type="fixed"/>
        <w:tblLook w:val="04A0" w:firstRow="1" w:lastRow="0" w:firstColumn="1" w:lastColumn="0" w:noHBand="0" w:noVBand="1"/>
      </w:tblPr>
      <w:tblGrid>
        <w:gridCol w:w="9781"/>
        <w:gridCol w:w="236"/>
      </w:tblGrid>
      <w:tr w:rsidR="002C5460" w:rsidRPr="006058B2" w:rsidTr="00042F38">
        <w:trPr>
          <w:trHeight w:val="593"/>
        </w:trPr>
        <w:tc>
          <w:tcPr>
            <w:tcW w:w="9781" w:type="dxa"/>
          </w:tcPr>
          <w:p w:rsidR="002C5460" w:rsidRPr="006058B2" w:rsidRDefault="002C5460" w:rsidP="00042F38">
            <w:pPr>
              <w:ind w:left="-426" w:firstLine="885"/>
              <w:jc w:val="both"/>
              <w:rPr>
                <w:rFonts w:eastAsia="Calibri"/>
                <w:sz w:val="22"/>
                <w:szCs w:val="22"/>
                <w:lang w:eastAsia="en-US"/>
              </w:rPr>
            </w:pPr>
            <w:r w:rsidRPr="006058B2">
              <w:rPr>
                <w:rFonts w:eastAsia="Calibri"/>
                <w:b/>
                <w:sz w:val="22"/>
                <w:szCs w:val="22"/>
                <w:lang w:eastAsia="en-US"/>
              </w:rPr>
              <w:lastRenderedPageBreak/>
              <w:t>1.</w:t>
            </w:r>
            <w:r>
              <w:rPr>
                <w:rFonts w:eastAsia="Calibri"/>
                <w:b/>
                <w:sz w:val="22"/>
                <w:szCs w:val="22"/>
                <w:lang w:eastAsia="en-US"/>
              </w:rPr>
              <w:t>11</w:t>
            </w:r>
            <w:r w:rsidRPr="006058B2">
              <w:rPr>
                <w:rFonts w:eastAsia="Calibri"/>
                <w:b/>
                <w:sz w:val="22"/>
                <w:szCs w:val="22"/>
                <w:lang w:eastAsia="en-US"/>
              </w:rPr>
              <w:t>.</w:t>
            </w:r>
            <w:r w:rsidRPr="006058B2">
              <w:rPr>
                <w:rFonts w:eastAsia="Calibri"/>
                <w:sz w:val="22"/>
                <w:szCs w:val="22"/>
                <w:lang w:eastAsia="en-US"/>
              </w:rPr>
              <w:t xml:space="preserve"> Розділ </w:t>
            </w:r>
            <w:r w:rsidRPr="006058B2">
              <w:rPr>
                <w:rFonts w:eastAsia="Calibri"/>
                <w:b/>
                <w:sz w:val="22"/>
                <w:szCs w:val="22"/>
                <w:lang w:eastAsia="en-US"/>
              </w:rPr>
              <w:t>«Підписи сторін»</w:t>
            </w:r>
            <w:r w:rsidRPr="006058B2">
              <w:rPr>
                <w:rFonts w:eastAsia="Calibri"/>
                <w:sz w:val="22"/>
                <w:szCs w:val="22"/>
                <w:lang w:eastAsia="en-US"/>
              </w:rPr>
              <w:t xml:space="preserve"> викласти в наступній редакції:</w:t>
            </w:r>
          </w:p>
          <w:p w:rsidR="002C5460" w:rsidRPr="006058B2" w:rsidRDefault="002C5460" w:rsidP="00042F38">
            <w:pPr>
              <w:ind w:left="-426" w:firstLine="993"/>
              <w:jc w:val="both"/>
              <w:rPr>
                <w:rFonts w:eastAsia="Calibri"/>
                <w:sz w:val="22"/>
                <w:szCs w:val="22"/>
                <w:lang w:eastAsia="en-US"/>
              </w:rPr>
            </w:pPr>
          </w:p>
          <w:tbl>
            <w:tblPr>
              <w:tblpPr w:leftFromText="180" w:rightFromText="180" w:vertAnchor="text" w:horzAnchor="margin" w:tblpY="46"/>
              <w:tblOverlap w:val="never"/>
              <w:tblW w:w="9914" w:type="dxa"/>
              <w:tblLayout w:type="fixed"/>
              <w:tblLook w:val="04A0" w:firstRow="1" w:lastRow="0" w:firstColumn="1" w:lastColumn="0" w:noHBand="0" w:noVBand="1"/>
            </w:tblPr>
            <w:tblGrid>
              <w:gridCol w:w="5103"/>
              <w:gridCol w:w="4811"/>
            </w:tblGrid>
            <w:tr w:rsidR="002C5460" w:rsidRPr="006058B2" w:rsidTr="00042F38">
              <w:trPr>
                <w:trHeight w:val="346"/>
              </w:trPr>
              <w:tc>
                <w:tcPr>
                  <w:tcW w:w="5103" w:type="dxa"/>
                </w:tcPr>
                <w:p w:rsidR="002C5460" w:rsidRPr="006058B2" w:rsidRDefault="002C5460" w:rsidP="00042F38">
                  <w:pPr>
                    <w:rPr>
                      <w:rFonts w:eastAsia="Calibri"/>
                      <w:sz w:val="22"/>
                      <w:szCs w:val="22"/>
                      <w:lang w:eastAsia="en-US"/>
                    </w:rPr>
                  </w:pPr>
                  <w:r w:rsidRPr="006058B2">
                    <w:rPr>
                      <w:rFonts w:eastAsia="Calibri"/>
                      <w:b/>
                      <w:bCs/>
                      <w:sz w:val="22"/>
                      <w:szCs w:val="22"/>
                      <w:lang w:eastAsia="en-US"/>
                    </w:rPr>
                    <w:t>«Орендодавець:</w:t>
                  </w:r>
                </w:p>
              </w:tc>
              <w:tc>
                <w:tcPr>
                  <w:tcW w:w="4811" w:type="dxa"/>
                </w:tcPr>
                <w:p w:rsidR="002C5460" w:rsidRPr="006058B2" w:rsidRDefault="002C5460" w:rsidP="00042F38">
                  <w:pPr>
                    <w:rPr>
                      <w:rFonts w:eastAsia="Calibri"/>
                      <w:sz w:val="22"/>
                      <w:szCs w:val="22"/>
                      <w:lang w:eastAsia="en-US"/>
                    </w:rPr>
                  </w:pPr>
                  <w:r w:rsidRPr="006058B2">
                    <w:rPr>
                      <w:rFonts w:eastAsia="Calibri"/>
                      <w:b/>
                      <w:bCs/>
                      <w:sz w:val="22"/>
                      <w:szCs w:val="22"/>
                      <w:lang w:eastAsia="en-US"/>
                    </w:rPr>
                    <w:t xml:space="preserve">         Орендар:</w:t>
                  </w:r>
                </w:p>
              </w:tc>
            </w:tr>
            <w:tr w:rsidR="002C5460" w:rsidRPr="006058B2" w:rsidTr="00042F38">
              <w:trPr>
                <w:trHeight w:val="1466"/>
              </w:trPr>
              <w:tc>
                <w:tcPr>
                  <w:tcW w:w="5103" w:type="dxa"/>
                </w:tcPr>
                <w:p w:rsidR="002C5460" w:rsidRPr="006058B2" w:rsidRDefault="002C5460" w:rsidP="00042F38">
                  <w:pPr>
                    <w:rPr>
                      <w:rFonts w:eastAsia="Calibri"/>
                      <w:sz w:val="22"/>
                      <w:szCs w:val="22"/>
                      <w:lang w:eastAsia="en-US"/>
                    </w:rPr>
                  </w:pPr>
                  <w:r w:rsidRPr="006058B2">
                    <w:rPr>
                      <w:rFonts w:eastAsia="Calibri"/>
                      <w:sz w:val="22"/>
                      <w:szCs w:val="22"/>
                      <w:lang w:eastAsia="en-US"/>
                    </w:rPr>
                    <w:t>Сільський голова</w:t>
                  </w:r>
                </w:p>
                <w:p w:rsidR="002C5460" w:rsidRPr="006058B2" w:rsidRDefault="002C5460" w:rsidP="00042F38">
                  <w:pPr>
                    <w:rPr>
                      <w:rFonts w:eastAsia="Calibri"/>
                      <w:sz w:val="22"/>
                      <w:szCs w:val="22"/>
                      <w:lang w:eastAsia="en-US"/>
                    </w:rPr>
                  </w:pPr>
                </w:p>
                <w:p w:rsidR="002C5460" w:rsidRPr="006058B2" w:rsidRDefault="002C5460" w:rsidP="00042F38">
                  <w:pPr>
                    <w:rPr>
                      <w:rFonts w:eastAsia="Calibri"/>
                      <w:sz w:val="22"/>
                      <w:szCs w:val="22"/>
                      <w:lang w:eastAsia="en-US"/>
                    </w:rPr>
                  </w:pPr>
                  <w:r w:rsidRPr="006058B2">
                    <w:rPr>
                      <w:rFonts w:eastAsia="Calibri"/>
                      <w:sz w:val="22"/>
                      <w:szCs w:val="22"/>
                      <w:lang w:eastAsia="en-US"/>
                    </w:rPr>
                    <w:t xml:space="preserve">______________  </w:t>
                  </w:r>
                  <w:r w:rsidRPr="006058B2">
                    <w:rPr>
                      <w:rFonts w:eastAsia="Calibri"/>
                      <w:b/>
                      <w:sz w:val="22"/>
                      <w:szCs w:val="22"/>
                      <w:lang w:eastAsia="en-US"/>
                    </w:rPr>
                    <w:t>В.ПЛОХУШКО</w:t>
                  </w:r>
                </w:p>
                <w:p w:rsidR="002C5460" w:rsidRPr="006058B2" w:rsidRDefault="002C5460" w:rsidP="00042F38">
                  <w:pPr>
                    <w:rPr>
                      <w:rFonts w:eastAsia="Calibri"/>
                      <w:iCs/>
                      <w:sz w:val="22"/>
                      <w:szCs w:val="22"/>
                      <w:lang w:eastAsia="en-US"/>
                    </w:rPr>
                  </w:pPr>
                </w:p>
                <w:p w:rsidR="002C5460" w:rsidRPr="006058B2" w:rsidRDefault="002C5460" w:rsidP="00042F38">
                  <w:pPr>
                    <w:rPr>
                      <w:rFonts w:eastAsia="Calibri"/>
                      <w:b/>
                      <w:bCs/>
                      <w:color w:val="FF0000"/>
                      <w:sz w:val="22"/>
                      <w:szCs w:val="22"/>
                      <w:lang w:eastAsia="en-US"/>
                    </w:rPr>
                  </w:pPr>
                  <w:proofErr w:type="spellStart"/>
                  <w:r w:rsidRPr="006058B2">
                    <w:rPr>
                      <w:rFonts w:eastAsia="Calibri"/>
                      <w:iCs/>
                      <w:sz w:val="22"/>
                      <w:szCs w:val="22"/>
                      <w:lang w:eastAsia="en-US"/>
                    </w:rPr>
                    <w:t>м.п</w:t>
                  </w:r>
                  <w:proofErr w:type="spellEnd"/>
                  <w:r w:rsidRPr="006058B2">
                    <w:rPr>
                      <w:rFonts w:eastAsia="Calibri"/>
                      <w:iCs/>
                      <w:sz w:val="22"/>
                      <w:szCs w:val="22"/>
                      <w:lang w:eastAsia="en-US"/>
                    </w:rPr>
                    <w:t>.</w:t>
                  </w:r>
                </w:p>
              </w:tc>
              <w:tc>
                <w:tcPr>
                  <w:tcW w:w="4811" w:type="dxa"/>
                </w:tcPr>
                <w:p w:rsidR="002C5460" w:rsidRPr="006058B2" w:rsidRDefault="002C5460" w:rsidP="00042F38">
                  <w:pPr>
                    <w:ind w:left="1"/>
                    <w:rPr>
                      <w:rFonts w:eastAsia="Calibri"/>
                      <w:iCs/>
                      <w:sz w:val="22"/>
                      <w:szCs w:val="22"/>
                      <w:lang w:eastAsia="en-US"/>
                    </w:rPr>
                  </w:pPr>
                </w:p>
                <w:p w:rsidR="002C5460" w:rsidRPr="006058B2" w:rsidRDefault="002C5460" w:rsidP="00042F38">
                  <w:pPr>
                    <w:ind w:left="1"/>
                    <w:rPr>
                      <w:rFonts w:eastAsia="Calibri"/>
                      <w:b/>
                      <w:iCs/>
                      <w:sz w:val="22"/>
                      <w:szCs w:val="22"/>
                      <w:lang w:eastAsia="en-US"/>
                    </w:rPr>
                  </w:pPr>
                </w:p>
                <w:p w:rsidR="002C5460" w:rsidRPr="006058B2" w:rsidRDefault="002C5460" w:rsidP="00042F38">
                  <w:pPr>
                    <w:ind w:left="1"/>
                    <w:rPr>
                      <w:rFonts w:eastAsia="Calibri"/>
                      <w:b/>
                      <w:iCs/>
                      <w:sz w:val="22"/>
                      <w:szCs w:val="22"/>
                      <w:lang w:eastAsia="en-US"/>
                    </w:rPr>
                  </w:pPr>
                  <w:r w:rsidRPr="006058B2">
                    <w:rPr>
                      <w:rFonts w:eastAsia="Calibri"/>
                      <w:b/>
                      <w:iCs/>
                      <w:sz w:val="22"/>
                      <w:szCs w:val="22"/>
                      <w:lang w:eastAsia="en-US"/>
                    </w:rPr>
                    <w:t>_______________</w:t>
                  </w:r>
                  <w:r>
                    <w:rPr>
                      <w:rFonts w:eastAsia="Calibri"/>
                      <w:b/>
                      <w:iCs/>
                      <w:sz w:val="22"/>
                      <w:szCs w:val="22"/>
                      <w:lang w:eastAsia="en-US"/>
                    </w:rPr>
                    <w:t>Т</w:t>
                  </w:r>
                  <w:r w:rsidRPr="006058B2">
                    <w:rPr>
                      <w:rFonts w:eastAsia="Calibri"/>
                      <w:b/>
                      <w:iCs/>
                      <w:sz w:val="22"/>
                      <w:szCs w:val="22"/>
                      <w:lang w:eastAsia="en-US"/>
                    </w:rPr>
                    <w:t>.</w:t>
                  </w:r>
                  <w:r>
                    <w:t xml:space="preserve"> </w:t>
                  </w:r>
                  <w:r>
                    <w:rPr>
                      <w:rFonts w:eastAsia="Calibri"/>
                      <w:b/>
                      <w:iCs/>
                      <w:sz w:val="22"/>
                      <w:szCs w:val="22"/>
                      <w:lang w:eastAsia="en-US"/>
                    </w:rPr>
                    <w:t>ДОЛГІХ</w:t>
                  </w:r>
                </w:p>
                <w:p w:rsidR="002C5460" w:rsidRPr="006058B2" w:rsidRDefault="002C5460" w:rsidP="00042F38">
                  <w:pPr>
                    <w:ind w:left="1"/>
                    <w:rPr>
                      <w:rFonts w:eastAsia="Calibri"/>
                      <w:b/>
                      <w:iCs/>
                      <w:sz w:val="22"/>
                      <w:szCs w:val="22"/>
                      <w:lang w:eastAsia="en-US"/>
                    </w:rPr>
                  </w:pPr>
                </w:p>
                <w:p w:rsidR="002C5460" w:rsidRPr="006058B2" w:rsidRDefault="002C5460" w:rsidP="00042F38">
                  <w:pPr>
                    <w:ind w:left="1"/>
                    <w:rPr>
                      <w:rFonts w:eastAsia="Calibri"/>
                      <w:sz w:val="22"/>
                      <w:szCs w:val="22"/>
                      <w:lang w:eastAsia="en-US"/>
                    </w:rPr>
                  </w:pPr>
                  <w:proofErr w:type="spellStart"/>
                  <w:r w:rsidRPr="006058B2">
                    <w:rPr>
                      <w:rFonts w:eastAsia="Calibri"/>
                      <w:sz w:val="22"/>
                      <w:szCs w:val="22"/>
                      <w:lang w:eastAsia="en-US"/>
                    </w:rPr>
                    <w:t>м.п</w:t>
                  </w:r>
                  <w:proofErr w:type="spellEnd"/>
                  <w:r w:rsidRPr="006058B2">
                    <w:rPr>
                      <w:rFonts w:eastAsia="Calibri"/>
                      <w:sz w:val="22"/>
                      <w:szCs w:val="22"/>
                      <w:lang w:eastAsia="en-US"/>
                    </w:rPr>
                    <w:t>.»</w:t>
                  </w:r>
                </w:p>
              </w:tc>
            </w:tr>
          </w:tbl>
          <w:p w:rsidR="002C5460" w:rsidRPr="006058B2" w:rsidRDefault="002C5460" w:rsidP="00042F38">
            <w:pPr>
              <w:ind w:firstLine="567"/>
              <w:jc w:val="both"/>
              <w:rPr>
                <w:b/>
                <w:color w:val="000000"/>
                <w:sz w:val="22"/>
                <w:szCs w:val="22"/>
              </w:rPr>
            </w:pPr>
          </w:p>
          <w:p w:rsidR="002C5460" w:rsidRPr="006058B2" w:rsidRDefault="002C5460" w:rsidP="00042F38">
            <w:pPr>
              <w:ind w:firstLine="567"/>
              <w:jc w:val="both"/>
              <w:rPr>
                <w:color w:val="000000"/>
                <w:sz w:val="22"/>
                <w:szCs w:val="22"/>
              </w:rPr>
            </w:pPr>
            <w:r w:rsidRPr="006058B2">
              <w:rPr>
                <w:b/>
                <w:color w:val="000000"/>
                <w:sz w:val="22"/>
                <w:szCs w:val="22"/>
              </w:rPr>
              <w:t>2.</w:t>
            </w:r>
            <w:r w:rsidRPr="006058B2">
              <w:rPr>
                <w:color w:val="000000"/>
                <w:sz w:val="22"/>
                <w:szCs w:val="22"/>
              </w:rPr>
              <w:t xml:space="preserve"> Решта умов Договору оренди землі залишаються без змін і Сторони підтверджують свої зобов’язання за ним.</w:t>
            </w:r>
          </w:p>
          <w:p w:rsidR="002C5460" w:rsidRPr="006058B2" w:rsidRDefault="002C5460" w:rsidP="00042F38">
            <w:pPr>
              <w:shd w:val="clear" w:color="auto" w:fill="FFFFFF"/>
              <w:ind w:firstLine="567"/>
              <w:jc w:val="both"/>
              <w:rPr>
                <w:color w:val="000000"/>
                <w:sz w:val="22"/>
                <w:szCs w:val="22"/>
              </w:rPr>
            </w:pPr>
            <w:r w:rsidRPr="006058B2">
              <w:rPr>
                <w:rFonts w:eastAsia="Calibri"/>
                <w:b/>
                <w:color w:val="000000"/>
                <w:sz w:val="22"/>
                <w:szCs w:val="22"/>
                <w:lang w:eastAsia="en-US"/>
              </w:rPr>
              <w:t>3.</w:t>
            </w:r>
            <w:r w:rsidRPr="006058B2">
              <w:rPr>
                <w:rFonts w:eastAsia="Calibri"/>
                <w:color w:val="000000"/>
                <w:sz w:val="22"/>
                <w:szCs w:val="22"/>
                <w:lang w:eastAsia="en-US"/>
              </w:rPr>
              <w:t xml:space="preserve"> Ця Додаткова угода складена у </w:t>
            </w:r>
            <w:r>
              <w:rPr>
                <w:rFonts w:eastAsia="Calibri"/>
                <w:color w:val="000000"/>
                <w:sz w:val="22"/>
                <w:szCs w:val="22"/>
                <w:lang w:eastAsia="en-US"/>
              </w:rPr>
              <w:t>трьох</w:t>
            </w:r>
            <w:r w:rsidRPr="006058B2">
              <w:rPr>
                <w:rFonts w:eastAsia="Calibri"/>
                <w:color w:val="000000"/>
                <w:sz w:val="22"/>
                <w:szCs w:val="22"/>
                <w:lang w:eastAsia="en-US"/>
              </w:rPr>
              <w:t xml:space="preserve"> примірниках, що мають однакову юридичну силу: </w:t>
            </w:r>
            <w:r w:rsidRPr="006058B2">
              <w:rPr>
                <w:color w:val="000000"/>
                <w:sz w:val="22"/>
                <w:szCs w:val="22"/>
              </w:rPr>
              <w:t>один з яких знаходиться в Орендодавця, другий і третій – в Орендарів, третій в органі, який провів його державну реєстрацію.</w:t>
            </w:r>
          </w:p>
          <w:p w:rsidR="002C5460" w:rsidRPr="006058B2" w:rsidRDefault="002C5460" w:rsidP="00042F38">
            <w:pPr>
              <w:ind w:firstLine="567"/>
              <w:jc w:val="both"/>
              <w:rPr>
                <w:rFonts w:eastAsia="Calibri"/>
                <w:b/>
                <w:sz w:val="22"/>
                <w:szCs w:val="22"/>
                <w:lang w:eastAsia="en-US"/>
              </w:rPr>
            </w:pPr>
            <w:r w:rsidRPr="006058B2">
              <w:rPr>
                <w:rFonts w:eastAsia="Calibri"/>
                <w:b/>
                <w:color w:val="000000"/>
                <w:sz w:val="22"/>
                <w:szCs w:val="22"/>
                <w:lang w:eastAsia="en-US"/>
              </w:rPr>
              <w:t>4.</w:t>
            </w:r>
            <w:r w:rsidRPr="006058B2">
              <w:rPr>
                <w:rFonts w:eastAsia="Calibri"/>
                <w:color w:val="000000"/>
                <w:sz w:val="22"/>
                <w:szCs w:val="22"/>
                <w:lang w:eastAsia="en-US"/>
              </w:rPr>
              <w:t xml:space="preserve"> Ця Додаткова угода набирає чинності після підписання її сторонами і є невід’ємною частиною </w:t>
            </w:r>
            <w:r w:rsidRPr="006058B2">
              <w:rPr>
                <w:rFonts w:eastAsia="Calibri"/>
                <w:sz w:val="22"/>
                <w:szCs w:val="22"/>
                <w:lang w:eastAsia="en-US"/>
              </w:rPr>
              <w:t xml:space="preserve">Договору оренди землі від </w:t>
            </w:r>
            <w:r w:rsidRPr="00D432B8">
              <w:rPr>
                <w:rFonts w:eastAsia="Calibri"/>
                <w:sz w:val="22"/>
                <w:szCs w:val="22"/>
                <w:lang w:eastAsia="en-US"/>
              </w:rPr>
              <w:t>20 березня 2008 року,  зареєстрованого у Генічеському районного окрузі Херсонської регіональної філії ДП «Центр ДЗК», про що у Державному реєстрі земель вчинено запис за №4АА002202-040872000009 (дата підписання 13.02.2008р.)</w:t>
            </w:r>
            <w:r w:rsidRPr="006058B2">
              <w:rPr>
                <w:rFonts w:eastAsia="Calibri"/>
                <w:sz w:val="22"/>
                <w:szCs w:val="22"/>
                <w:lang w:eastAsia="en-US"/>
              </w:rPr>
              <w:t>.</w:t>
            </w:r>
          </w:p>
          <w:p w:rsidR="002C5460" w:rsidRPr="006058B2" w:rsidRDefault="002C5460" w:rsidP="00042F38">
            <w:pPr>
              <w:rPr>
                <w:rFonts w:eastAsia="Calibri"/>
                <w:b/>
                <w:sz w:val="22"/>
                <w:szCs w:val="22"/>
                <w:lang w:eastAsia="en-US"/>
              </w:rPr>
            </w:pPr>
          </w:p>
        </w:tc>
        <w:tc>
          <w:tcPr>
            <w:tcW w:w="236" w:type="dxa"/>
          </w:tcPr>
          <w:p w:rsidR="002C5460" w:rsidRPr="006058B2" w:rsidRDefault="002C5460" w:rsidP="00042F38">
            <w:pPr>
              <w:rPr>
                <w:rFonts w:eastAsia="Calibri"/>
                <w:b/>
                <w:sz w:val="22"/>
                <w:szCs w:val="22"/>
                <w:lang w:eastAsia="en-US"/>
              </w:rPr>
            </w:pPr>
          </w:p>
        </w:tc>
      </w:tr>
    </w:tbl>
    <w:p w:rsidR="002C5460" w:rsidRPr="006058B2" w:rsidRDefault="002C5460" w:rsidP="002C5460">
      <w:pPr>
        <w:shd w:val="clear" w:color="auto" w:fill="FFFFFF"/>
        <w:ind w:right="4" w:firstLine="567"/>
        <w:jc w:val="center"/>
        <w:rPr>
          <w:rFonts w:eastAsia="Calibri"/>
          <w:b/>
          <w:sz w:val="22"/>
          <w:szCs w:val="22"/>
          <w:lang w:eastAsia="en-US"/>
        </w:rPr>
      </w:pPr>
      <w:r w:rsidRPr="006058B2">
        <w:rPr>
          <w:rFonts w:eastAsia="Calibri"/>
          <w:b/>
          <w:sz w:val="22"/>
          <w:szCs w:val="22"/>
          <w:lang w:eastAsia="en-US"/>
        </w:rPr>
        <w:t>5. Реквізити та підписи сторін</w:t>
      </w:r>
    </w:p>
    <w:p w:rsidR="002C5460" w:rsidRPr="006058B2" w:rsidRDefault="002C5460" w:rsidP="002C5460">
      <w:pPr>
        <w:shd w:val="clear" w:color="auto" w:fill="FFFFFF"/>
        <w:ind w:right="4"/>
        <w:jc w:val="center"/>
        <w:rPr>
          <w:rFonts w:eastAsia="Calibri"/>
          <w:b/>
          <w:sz w:val="22"/>
          <w:szCs w:val="22"/>
          <w:lang w:eastAsia="en-US"/>
        </w:rPr>
      </w:pPr>
    </w:p>
    <w:tbl>
      <w:tblPr>
        <w:tblW w:w="9916" w:type="dxa"/>
        <w:tblInd w:w="108" w:type="dxa"/>
        <w:tblLook w:val="04A0" w:firstRow="1" w:lastRow="0" w:firstColumn="1" w:lastColumn="0" w:noHBand="0" w:noVBand="1"/>
      </w:tblPr>
      <w:tblGrid>
        <w:gridCol w:w="4833"/>
        <w:gridCol w:w="129"/>
        <w:gridCol w:w="120"/>
        <w:gridCol w:w="4557"/>
        <w:gridCol w:w="26"/>
        <w:gridCol w:w="251"/>
      </w:tblGrid>
      <w:tr w:rsidR="002C5460" w:rsidRPr="006058B2" w:rsidTr="00042F38">
        <w:trPr>
          <w:gridAfter w:val="1"/>
          <w:wAfter w:w="251" w:type="dxa"/>
          <w:trHeight w:val="242"/>
        </w:trPr>
        <w:tc>
          <w:tcPr>
            <w:tcW w:w="4833" w:type="dxa"/>
          </w:tcPr>
          <w:p w:rsidR="002C5460" w:rsidRPr="006058B2" w:rsidRDefault="002C5460" w:rsidP="00042F38">
            <w:pPr>
              <w:rPr>
                <w:rFonts w:eastAsia="Calibri"/>
                <w:sz w:val="22"/>
                <w:szCs w:val="22"/>
                <w:lang w:eastAsia="en-US"/>
              </w:rPr>
            </w:pPr>
            <w:r w:rsidRPr="006058B2">
              <w:rPr>
                <w:rFonts w:eastAsia="Calibri"/>
                <w:b/>
                <w:bCs/>
                <w:sz w:val="22"/>
                <w:szCs w:val="22"/>
                <w:lang w:eastAsia="en-US"/>
              </w:rPr>
              <w:t>Орендодавець:</w:t>
            </w:r>
          </w:p>
        </w:tc>
        <w:tc>
          <w:tcPr>
            <w:tcW w:w="4832" w:type="dxa"/>
            <w:gridSpan w:val="4"/>
          </w:tcPr>
          <w:p w:rsidR="002C5460" w:rsidRPr="006058B2" w:rsidRDefault="002C5460" w:rsidP="00042F38">
            <w:pPr>
              <w:rPr>
                <w:rFonts w:eastAsia="Calibri"/>
                <w:sz w:val="22"/>
                <w:szCs w:val="22"/>
                <w:lang w:eastAsia="en-US"/>
              </w:rPr>
            </w:pPr>
            <w:r w:rsidRPr="006058B2">
              <w:rPr>
                <w:rFonts w:eastAsia="Calibri"/>
                <w:b/>
                <w:bCs/>
                <w:sz w:val="22"/>
                <w:szCs w:val="22"/>
                <w:lang w:eastAsia="en-US"/>
              </w:rPr>
              <w:t xml:space="preserve">     Орендар:</w:t>
            </w:r>
          </w:p>
        </w:tc>
      </w:tr>
      <w:tr w:rsidR="002C5460" w:rsidRPr="006058B2" w:rsidTr="00042F38">
        <w:trPr>
          <w:trHeight w:val="1438"/>
        </w:trPr>
        <w:tc>
          <w:tcPr>
            <w:tcW w:w="5082" w:type="dxa"/>
            <w:gridSpan w:val="3"/>
          </w:tcPr>
          <w:p w:rsidR="002C5460" w:rsidRPr="006058B2" w:rsidRDefault="002C5460" w:rsidP="00042F38">
            <w:pPr>
              <w:rPr>
                <w:rFonts w:eastAsia="Calibri"/>
                <w:b/>
                <w:sz w:val="22"/>
                <w:szCs w:val="22"/>
                <w:lang w:eastAsia="en-US"/>
              </w:rPr>
            </w:pPr>
            <w:r w:rsidRPr="006058B2">
              <w:rPr>
                <w:rFonts w:eastAsia="Calibri"/>
                <w:b/>
                <w:sz w:val="22"/>
                <w:szCs w:val="22"/>
                <w:lang w:eastAsia="en-US"/>
              </w:rPr>
              <w:t>ЩАСЛИВЦЕВСЬКА СІЛЬСЬКА РАДА</w:t>
            </w:r>
          </w:p>
          <w:p w:rsidR="002C5460" w:rsidRPr="006058B2" w:rsidRDefault="002C5460" w:rsidP="00042F38">
            <w:pPr>
              <w:rPr>
                <w:rFonts w:eastAsia="Calibri"/>
                <w:sz w:val="22"/>
                <w:szCs w:val="22"/>
                <w:lang w:eastAsia="en-US"/>
              </w:rPr>
            </w:pPr>
          </w:p>
          <w:p w:rsidR="002C5460" w:rsidRPr="006058B2" w:rsidRDefault="002C5460" w:rsidP="00042F38">
            <w:pPr>
              <w:jc w:val="both"/>
              <w:rPr>
                <w:rFonts w:eastAsia="Calibri"/>
                <w:sz w:val="22"/>
                <w:szCs w:val="22"/>
                <w:lang w:eastAsia="en-US"/>
              </w:rPr>
            </w:pP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Місцезнаходження юридичної особи:</w:t>
            </w: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 xml:space="preserve">вул. Миру, б. 26, с. Щасливцеве, </w:t>
            </w:r>
          </w:p>
          <w:p w:rsidR="002C5460" w:rsidRPr="006058B2" w:rsidRDefault="002C5460" w:rsidP="00042F38">
            <w:pPr>
              <w:jc w:val="both"/>
              <w:rPr>
                <w:rFonts w:eastAsia="Calibri"/>
                <w:sz w:val="22"/>
                <w:szCs w:val="22"/>
                <w:lang w:eastAsia="en-US"/>
              </w:rPr>
            </w:pPr>
            <w:r w:rsidRPr="006058B2">
              <w:rPr>
                <w:rFonts w:eastAsia="Calibri"/>
                <w:sz w:val="22"/>
                <w:szCs w:val="22"/>
                <w:lang w:eastAsia="en-US"/>
              </w:rPr>
              <w:t xml:space="preserve">Генічеський район, Херсонська область, 75580 </w:t>
            </w:r>
          </w:p>
          <w:p w:rsidR="002C5460" w:rsidRPr="006058B2" w:rsidRDefault="002C5460" w:rsidP="00042F38">
            <w:pPr>
              <w:jc w:val="both"/>
              <w:rPr>
                <w:rFonts w:eastAsia="Calibri"/>
                <w:sz w:val="22"/>
                <w:szCs w:val="22"/>
                <w:lang w:eastAsia="en-US"/>
              </w:rPr>
            </w:pPr>
          </w:p>
          <w:p w:rsidR="002C5460" w:rsidRPr="006058B2" w:rsidRDefault="002C5460" w:rsidP="00042F38">
            <w:pPr>
              <w:jc w:val="both"/>
              <w:rPr>
                <w:rFonts w:eastAsia="Calibri"/>
                <w:sz w:val="22"/>
                <w:szCs w:val="22"/>
                <w:lang w:eastAsia="en-US"/>
              </w:rPr>
            </w:pPr>
          </w:p>
        </w:tc>
        <w:tc>
          <w:tcPr>
            <w:tcW w:w="4834" w:type="dxa"/>
            <w:gridSpan w:val="3"/>
          </w:tcPr>
          <w:p w:rsidR="002C5460" w:rsidRPr="006058B2" w:rsidRDefault="002C5460" w:rsidP="00042F38">
            <w:pPr>
              <w:rPr>
                <w:rFonts w:eastAsia="Calibri"/>
                <w:b/>
                <w:iCs/>
                <w:sz w:val="22"/>
                <w:szCs w:val="22"/>
                <w:lang w:eastAsia="en-US"/>
              </w:rPr>
            </w:pPr>
            <w:r w:rsidRPr="00D432B8">
              <w:rPr>
                <w:rFonts w:eastAsia="Calibri"/>
                <w:b/>
                <w:iCs/>
                <w:sz w:val="22"/>
                <w:szCs w:val="22"/>
                <w:lang w:eastAsia="en-US"/>
              </w:rPr>
              <w:t>ПУБЛІЧНЕ АКЦІОНЕРНЕ ТОВАРИСТВО «КАХОВСЬКЕ АВТОТРАНСПОРТНЕ ПІДПРИЄМСТВО 16555»</w:t>
            </w:r>
          </w:p>
          <w:p w:rsidR="002C5460" w:rsidRPr="00D432B8" w:rsidRDefault="002C5460" w:rsidP="00042F38">
            <w:pPr>
              <w:jc w:val="both"/>
              <w:rPr>
                <w:rFonts w:eastAsia="Calibri"/>
                <w:sz w:val="22"/>
                <w:szCs w:val="22"/>
                <w:lang w:eastAsia="en-US"/>
              </w:rPr>
            </w:pPr>
            <w:r w:rsidRPr="00D432B8">
              <w:rPr>
                <w:rFonts w:eastAsia="Calibri"/>
                <w:sz w:val="22"/>
                <w:szCs w:val="22"/>
                <w:lang w:eastAsia="en-US"/>
              </w:rPr>
              <w:t>Місцезнаходження юридичної особи:</w:t>
            </w:r>
          </w:p>
          <w:p w:rsidR="002C5460" w:rsidRPr="006058B2" w:rsidRDefault="002C5460" w:rsidP="00042F38">
            <w:pPr>
              <w:jc w:val="both"/>
              <w:rPr>
                <w:rFonts w:eastAsia="Calibri"/>
                <w:sz w:val="22"/>
                <w:szCs w:val="22"/>
                <w:lang w:eastAsia="en-US"/>
              </w:rPr>
            </w:pPr>
            <w:proofErr w:type="spellStart"/>
            <w:r w:rsidRPr="00D432B8">
              <w:rPr>
                <w:rFonts w:eastAsia="Calibri"/>
                <w:sz w:val="22"/>
                <w:szCs w:val="22"/>
                <w:lang w:eastAsia="en-US"/>
              </w:rPr>
              <w:t>Семенівське</w:t>
            </w:r>
            <w:proofErr w:type="spellEnd"/>
            <w:r w:rsidRPr="00D432B8">
              <w:rPr>
                <w:rFonts w:eastAsia="Calibri"/>
                <w:sz w:val="22"/>
                <w:szCs w:val="22"/>
                <w:lang w:eastAsia="en-US"/>
              </w:rPr>
              <w:t xml:space="preserve"> шосе, 3,  м. Каховка,  Херсонська обл., 74800 </w:t>
            </w:r>
          </w:p>
          <w:p w:rsidR="002C5460" w:rsidRPr="006058B2" w:rsidRDefault="002C5460" w:rsidP="00042F38">
            <w:pPr>
              <w:jc w:val="both"/>
              <w:rPr>
                <w:rFonts w:eastAsia="Calibri"/>
                <w:sz w:val="22"/>
                <w:szCs w:val="22"/>
                <w:lang w:eastAsia="en-US"/>
              </w:rPr>
            </w:pPr>
          </w:p>
        </w:tc>
      </w:tr>
      <w:tr w:rsidR="002C5460" w:rsidRPr="006058B2" w:rsidTr="00042F38">
        <w:trPr>
          <w:gridAfter w:val="2"/>
          <w:wAfter w:w="277" w:type="dxa"/>
          <w:trHeight w:val="1276"/>
        </w:trPr>
        <w:tc>
          <w:tcPr>
            <w:tcW w:w="4962" w:type="dxa"/>
            <w:gridSpan w:val="2"/>
          </w:tcPr>
          <w:p w:rsidR="002C5460" w:rsidRPr="006058B2" w:rsidRDefault="002C5460" w:rsidP="00042F38">
            <w:pPr>
              <w:rPr>
                <w:rFonts w:eastAsia="Calibri"/>
                <w:sz w:val="22"/>
                <w:szCs w:val="22"/>
                <w:lang w:eastAsia="en-US"/>
              </w:rPr>
            </w:pPr>
            <w:r w:rsidRPr="006058B2">
              <w:rPr>
                <w:rFonts w:eastAsia="Calibri"/>
                <w:sz w:val="22"/>
                <w:szCs w:val="22"/>
                <w:lang w:eastAsia="en-US"/>
              </w:rPr>
              <w:t>Сільський голова</w:t>
            </w:r>
          </w:p>
          <w:p w:rsidR="002C5460" w:rsidRPr="006058B2" w:rsidRDefault="002C5460" w:rsidP="00042F38">
            <w:pPr>
              <w:rPr>
                <w:rFonts w:eastAsia="Calibri"/>
                <w:sz w:val="22"/>
                <w:szCs w:val="22"/>
                <w:lang w:eastAsia="en-US"/>
              </w:rPr>
            </w:pPr>
          </w:p>
          <w:p w:rsidR="002C5460" w:rsidRPr="006058B2" w:rsidRDefault="002C5460" w:rsidP="00042F38">
            <w:pPr>
              <w:rPr>
                <w:rFonts w:eastAsia="Calibri"/>
                <w:sz w:val="22"/>
                <w:szCs w:val="22"/>
                <w:lang w:eastAsia="en-US"/>
              </w:rPr>
            </w:pPr>
            <w:r w:rsidRPr="006058B2">
              <w:rPr>
                <w:rFonts w:eastAsia="Calibri"/>
                <w:sz w:val="22"/>
                <w:szCs w:val="22"/>
                <w:lang w:eastAsia="en-US"/>
              </w:rPr>
              <w:t xml:space="preserve">______________  </w:t>
            </w:r>
            <w:r w:rsidRPr="006058B2">
              <w:rPr>
                <w:rFonts w:eastAsia="Calibri"/>
                <w:b/>
                <w:sz w:val="22"/>
                <w:szCs w:val="22"/>
                <w:lang w:eastAsia="en-US"/>
              </w:rPr>
              <w:t>В. ПЛОХУШКО</w:t>
            </w:r>
          </w:p>
          <w:p w:rsidR="002C5460" w:rsidRPr="006058B2" w:rsidRDefault="002C5460" w:rsidP="00042F38">
            <w:pPr>
              <w:rPr>
                <w:rFonts w:eastAsia="Calibri"/>
                <w:iCs/>
                <w:sz w:val="22"/>
                <w:szCs w:val="22"/>
                <w:lang w:eastAsia="en-US"/>
              </w:rPr>
            </w:pPr>
          </w:p>
          <w:p w:rsidR="002C5460" w:rsidRPr="006058B2" w:rsidRDefault="002C5460" w:rsidP="00042F38">
            <w:pPr>
              <w:rPr>
                <w:rFonts w:eastAsia="Calibri"/>
                <w:b/>
                <w:bCs/>
                <w:color w:val="FF0000"/>
                <w:sz w:val="22"/>
                <w:szCs w:val="22"/>
                <w:lang w:eastAsia="en-US"/>
              </w:rPr>
            </w:pPr>
            <w:proofErr w:type="spellStart"/>
            <w:r w:rsidRPr="006058B2">
              <w:rPr>
                <w:rFonts w:eastAsia="Calibri"/>
                <w:iCs/>
                <w:sz w:val="22"/>
                <w:szCs w:val="22"/>
                <w:lang w:eastAsia="en-US"/>
              </w:rPr>
              <w:t>м.п</w:t>
            </w:r>
            <w:proofErr w:type="spellEnd"/>
            <w:r w:rsidRPr="006058B2">
              <w:rPr>
                <w:rFonts w:eastAsia="Calibri"/>
                <w:iCs/>
                <w:sz w:val="22"/>
                <w:szCs w:val="22"/>
                <w:lang w:eastAsia="en-US"/>
              </w:rPr>
              <w:t>.</w:t>
            </w:r>
          </w:p>
        </w:tc>
        <w:tc>
          <w:tcPr>
            <w:tcW w:w="4677" w:type="dxa"/>
            <w:gridSpan w:val="2"/>
          </w:tcPr>
          <w:p w:rsidR="002C5460" w:rsidRDefault="002C5460" w:rsidP="00042F38">
            <w:pPr>
              <w:ind w:left="1"/>
              <w:rPr>
                <w:rFonts w:eastAsia="Calibri"/>
                <w:b/>
                <w:iCs/>
                <w:sz w:val="22"/>
                <w:szCs w:val="22"/>
                <w:lang w:eastAsia="en-US"/>
              </w:rPr>
            </w:pPr>
          </w:p>
          <w:p w:rsidR="002C5460" w:rsidRPr="006058B2" w:rsidRDefault="002C5460" w:rsidP="00042F38">
            <w:pPr>
              <w:ind w:left="1"/>
              <w:rPr>
                <w:rFonts w:eastAsia="Calibri"/>
                <w:b/>
                <w:iCs/>
                <w:sz w:val="22"/>
                <w:szCs w:val="22"/>
                <w:lang w:eastAsia="en-US"/>
              </w:rPr>
            </w:pPr>
          </w:p>
          <w:p w:rsidR="002C5460" w:rsidRPr="006058B2" w:rsidRDefault="002C5460" w:rsidP="00042F38">
            <w:pPr>
              <w:ind w:left="1"/>
              <w:rPr>
                <w:rFonts w:eastAsia="Calibri"/>
                <w:b/>
                <w:iCs/>
                <w:sz w:val="22"/>
                <w:szCs w:val="22"/>
                <w:lang w:eastAsia="en-US"/>
              </w:rPr>
            </w:pPr>
            <w:r w:rsidRPr="006058B2">
              <w:rPr>
                <w:rFonts w:eastAsia="Calibri"/>
                <w:b/>
                <w:iCs/>
                <w:sz w:val="22"/>
                <w:szCs w:val="22"/>
                <w:lang w:eastAsia="en-US"/>
              </w:rPr>
              <w:t>_______________</w:t>
            </w:r>
            <w:r>
              <w:t xml:space="preserve"> </w:t>
            </w:r>
            <w:r w:rsidRPr="00D432B8">
              <w:rPr>
                <w:rFonts w:eastAsia="Calibri"/>
                <w:b/>
                <w:iCs/>
                <w:sz w:val="22"/>
                <w:szCs w:val="22"/>
                <w:lang w:eastAsia="en-US"/>
              </w:rPr>
              <w:t xml:space="preserve">Т. </w:t>
            </w:r>
            <w:r>
              <w:rPr>
                <w:rFonts w:eastAsia="Calibri"/>
                <w:b/>
                <w:iCs/>
                <w:sz w:val="22"/>
                <w:szCs w:val="22"/>
                <w:lang w:eastAsia="en-US"/>
              </w:rPr>
              <w:t>ДОЛГІХ</w:t>
            </w:r>
          </w:p>
          <w:p w:rsidR="002C5460" w:rsidRPr="006058B2" w:rsidRDefault="002C5460" w:rsidP="00042F38">
            <w:pPr>
              <w:ind w:left="1"/>
              <w:rPr>
                <w:rFonts w:eastAsia="Calibri"/>
                <w:b/>
                <w:iCs/>
                <w:sz w:val="22"/>
                <w:szCs w:val="22"/>
                <w:lang w:eastAsia="en-US"/>
              </w:rPr>
            </w:pPr>
          </w:p>
          <w:p w:rsidR="002C5460" w:rsidRPr="006058B2" w:rsidRDefault="002C5460" w:rsidP="00042F38">
            <w:pPr>
              <w:ind w:left="1"/>
              <w:rPr>
                <w:rFonts w:eastAsia="Calibri"/>
                <w:sz w:val="22"/>
                <w:szCs w:val="22"/>
                <w:lang w:eastAsia="en-US"/>
              </w:rPr>
            </w:pPr>
            <w:proofErr w:type="spellStart"/>
            <w:r w:rsidRPr="006058B2">
              <w:rPr>
                <w:rFonts w:eastAsia="Calibri"/>
                <w:iCs/>
                <w:sz w:val="22"/>
                <w:szCs w:val="22"/>
                <w:lang w:eastAsia="en-US"/>
              </w:rPr>
              <w:t>м.п</w:t>
            </w:r>
            <w:proofErr w:type="spellEnd"/>
            <w:r w:rsidRPr="006058B2">
              <w:rPr>
                <w:rFonts w:eastAsia="Calibri"/>
                <w:iCs/>
                <w:sz w:val="22"/>
                <w:szCs w:val="22"/>
                <w:lang w:eastAsia="en-US"/>
              </w:rPr>
              <w:t>.</w:t>
            </w:r>
          </w:p>
        </w:tc>
      </w:tr>
    </w:tbl>
    <w:p w:rsidR="002C5460" w:rsidRPr="006058B2" w:rsidRDefault="002C5460" w:rsidP="002C5460">
      <w:pPr>
        <w:widowControl w:val="0"/>
        <w:autoSpaceDE w:val="0"/>
        <w:autoSpaceDN w:val="0"/>
        <w:adjustRightInd w:val="0"/>
        <w:ind w:firstLine="567"/>
        <w:jc w:val="center"/>
        <w:rPr>
          <w:rFonts w:eastAsia="Calibri"/>
          <w:sz w:val="22"/>
          <w:szCs w:val="22"/>
          <w:lang w:eastAsia="en-US"/>
        </w:rPr>
      </w:pPr>
    </w:p>
    <w:p w:rsidR="002C5460" w:rsidRDefault="002C5460" w:rsidP="002C5460">
      <w:pPr>
        <w:widowControl w:val="0"/>
        <w:jc w:val="center"/>
        <w:rPr>
          <w:color w:val="000000"/>
          <w:sz w:val="28"/>
          <w:szCs w:val="28"/>
        </w:rPr>
      </w:pPr>
    </w:p>
    <w:p w:rsidR="002746F3" w:rsidRPr="000A5428" w:rsidRDefault="002746F3" w:rsidP="000A5428">
      <w:bookmarkStart w:id="0" w:name="_GoBack"/>
      <w:bookmarkEnd w:id="0"/>
    </w:p>
    <w:sectPr w:rsidR="002746F3" w:rsidRPr="000A5428" w:rsidSect="00525E2D">
      <w:headerReference w:type="default" r:id="rId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2C5460">
        <w:pPr>
          <w:pStyle w:val="a5"/>
          <w:jc w:val="right"/>
        </w:pPr>
        <w:r>
          <w:fldChar w:fldCharType="begin"/>
        </w:r>
        <w:r>
          <w:instrText xml:space="preserve"> PAGE   \* MERGEFORMAT </w:instrText>
        </w:r>
        <w:r>
          <w:fldChar w:fldCharType="separate"/>
        </w:r>
        <w:r>
          <w:rPr>
            <w:noProof/>
          </w:rPr>
          <w:t>4</w:t>
        </w:r>
        <w:r>
          <w:rPr>
            <w:noProof/>
          </w:rPr>
          <w:fldChar w:fldCharType="end"/>
        </w:r>
      </w:p>
    </w:sdtContent>
  </w:sdt>
  <w:p w:rsidR="0090746B" w:rsidRDefault="002C54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0A5428"/>
    <w:rsid w:val="00110640"/>
    <w:rsid w:val="00220685"/>
    <w:rsid w:val="002746F3"/>
    <w:rsid w:val="002C5460"/>
    <w:rsid w:val="004177B4"/>
    <w:rsid w:val="005270D2"/>
    <w:rsid w:val="005775AE"/>
    <w:rsid w:val="005C427E"/>
    <w:rsid w:val="005D482D"/>
    <w:rsid w:val="006869D8"/>
    <w:rsid w:val="006B792C"/>
    <w:rsid w:val="00736316"/>
    <w:rsid w:val="007B5460"/>
    <w:rsid w:val="00A67625"/>
    <w:rsid w:val="00A81073"/>
    <w:rsid w:val="00D047B5"/>
    <w:rsid w:val="00D40480"/>
    <w:rsid w:val="00D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2020-05-10T16:30:00Z</dcterms:created>
  <dcterms:modified xsi:type="dcterms:W3CDTF">2020-05-10T16:30:00Z</dcterms:modified>
</cp:coreProperties>
</file>