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7E" w:rsidRPr="00FF19E0" w:rsidRDefault="0072327E" w:rsidP="0072327E">
      <w:pPr>
        <w:tabs>
          <w:tab w:val="left" w:pos="9498"/>
        </w:tabs>
        <w:ind w:left="5664"/>
        <w:jc w:val="both"/>
        <w:rPr>
          <w:rFonts w:eastAsia="Calibri"/>
          <w:sz w:val="22"/>
          <w:szCs w:val="22"/>
          <w:lang w:eastAsia="en-US"/>
        </w:rPr>
      </w:pPr>
      <w:r w:rsidRPr="00FF19E0">
        <w:rPr>
          <w:rFonts w:eastAsia="Calibri"/>
          <w:sz w:val="22"/>
          <w:szCs w:val="22"/>
          <w:lang w:eastAsia="en-US"/>
        </w:rPr>
        <w:t>Додаток</w:t>
      </w:r>
    </w:p>
    <w:p w:rsidR="0072327E" w:rsidRPr="00FF19E0" w:rsidRDefault="0072327E" w:rsidP="0072327E">
      <w:pPr>
        <w:widowControl w:val="0"/>
        <w:ind w:firstLine="5670"/>
        <w:rPr>
          <w:rFonts w:eastAsia="Calibri"/>
          <w:sz w:val="22"/>
          <w:szCs w:val="22"/>
          <w:lang w:eastAsia="en-US"/>
        </w:rPr>
      </w:pPr>
      <w:r w:rsidRPr="00FF19E0">
        <w:rPr>
          <w:rFonts w:eastAsia="Calibri"/>
          <w:sz w:val="22"/>
          <w:szCs w:val="22"/>
          <w:lang w:eastAsia="en-US"/>
        </w:rPr>
        <w:t xml:space="preserve">до рішення </w:t>
      </w:r>
      <w:r>
        <w:rPr>
          <w:rFonts w:eastAsia="Calibri"/>
          <w:sz w:val="22"/>
          <w:szCs w:val="22"/>
          <w:lang w:eastAsia="en-US"/>
        </w:rPr>
        <w:t>116</w:t>
      </w:r>
      <w:r w:rsidRPr="00FF19E0">
        <w:rPr>
          <w:rFonts w:eastAsia="Calibri"/>
          <w:sz w:val="22"/>
          <w:szCs w:val="22"/>
          <w:lang w:eastAsia="en-US"/>
        </w:rPr>
        <w:t xml:space="preserve"> сесії Щасливцевської</w:t>
      </w:r>
    </w:p>
    <w:p w:rsidR="0072327E" w:rsidRPr="00FF19E0" w:rsidRDefault="0072327E" w:rsidP="0072327E">
      <w:pPr>
        <w:widowControl w:val="0"/>
        <w:ind w:firstLine="5670"/>
        <w:rPr>
          <w:rFonts w:eastAsia="Calibri"/>
          <w:sz w:val="22"/>
          <w:szCs w:val="22"/>
          <w:lang w:eastAsia="en-US"/>
        </w:rPr>
      </w:pPr>
      <w:r w:rsidRPr="00FF19E0">
        <w:rPr>
          <w:rFonts w:eastAsia="Calibri"/>
          <w:sz w:val="22"/>
          <w:szCs w:val="22"/>
          <w:lang w:eastAsia="en-US"/>
        </w:rPr>
        <w:t>сільської ради 7 скликання №</w:t>
      </w:r>
      <w:r>
        <w:rPr>
          <w:rFonts w:eastAsia="Calibri"/>
          <w:sz w:val="22"/>
          <w:szCs w:val="22"/>
          <w:lang w:val="ru-RU" w:eastAsia="en-US"/>
        </w:rPr>
        <w:t>2244</w:t>
      </w:r>
      <w:bookmarkStart w:id="0" w:name="_GoBack"/>
      <w:bookmarkEnd w:id="0"/>
      <w:r w:rsidRPr="00FF19E0">
        <w:rPr>
          <w:rFonts w:eastAsia="Calibri"/>
          <w:sz w:val="22"/>
          <w:szCs w:val="22"/>
          <w:lang w:eastAsia="en-US"/>
        </w:rPr>
        <w:t xml:space="preserve"> від </w:t>
      </w:r>
    </w:p>
    <w:p w:rsidR="0072327E" w:rsidRDefault="0072327E" w:rsidP="0072327E">
      <w:pPr>
        <w:widowControl w:val="0"/>
        <w:ind w:firstLine="5670"/>
        <w:rPr>
          <w:rFonts w:eastAsia="Calibri"/>
          <w:sz w:val="22"/>
          <w:szCs w:val="22"/>
          <w:lang w:eastAsia="en-US"/>
        </w:rPr>
      </w:pPr>
      <w:r>
        <w:rPr>
          <w:rFonts w:eastAsia="Calibri"/>
          <w:sz w:val="22"/>
          <w:szCs w:val="22"/>
          <w:lang w:eastAsia="en-US"/>
        </w:rPr>
        <w:t xml:space="preserve">29.04.2020 </w:t>
      </w:r>
      <w:r w:rsidRPr="00FF19E0">
        <w:rPr>
          <w:rFonts w:eastAsia="Calibri"/>
          <w:sz w:val="22"/>
          <w:szCs w:val="22"/>
          <w:lang w:eastAsia="en-US"/>
        </w:rPr>
        <w:t>р.</w:t>
      </w:r>
    </w:p>
    <w:p w:rsidR="0072327E" w:rsidRDefault="0072327E" w:rsidP="0072327E">
      <w:pPr>
        <w:widowControl w:val="0"/>
        <w:ind w:firstLine="5670"/>
        <w:rPr>
          <w:rFonts w:eastAsia="Calibri"/>
          <w:sz w:val="22"/>
          <w:szCs w:val="22"/>
          <w:lang w:eastAsia="en-US"/>
        </w:rPr>
      </w:pPr>
    </w:p>
    <w:p w:rsidR="0072327E" w:rsidRPr="00E64E7B" w:rsidRDefault="0072327E" w:rsidP="0072327E">
      <w:pPr>
        <w:widowControl w:val="0"/>
        <w:jc w:val="center"/>
        <w:rPr>
          <w:rFonts w:eastAsia="Calibri"/>
          <w:b/>
          <w:sz w:val="22"/>
          <w:szCs w:val="22"/>
          <w:lang w:eastAsia="en-US"/>
        </w:rPr>
      </w:pPr>
      <w:r w:rsidRPr="00E64E7B">
        <w:rPr>
          <w:rFonts w:eastAsia="Calibri"/>
          <w:b/>
          <w:sz w:val="22"/>
          <w:szCs w:val="22"/>
          <w:lang w:eastAsia="en-US"/>
        </w:rPr>
        <w:t xml:space="preserve">ДОДАТКОВА УГОДА </w:t>
      </w:r>
    </w:p>
    <w:p w:rsidR="0072327E" w:rsidRPr="00E64E7B" w:rsidRDefault="0072327E" w:rsidP="0072327E">
      <w:pPr>
        <w:widowControl w:val="0"/>
        <w:spacing w:after="160"/>
        <w:jc w:val="center"/>
        <w:rPr>
          <w:rFonts w:eastAsia="Calibri"/>
          <w:b/>
          <w:sz w:val="22"/>
          <w:szCs w:val="22"/>
          <w:lang w:eastAsia="en-US"/>
        </w:rPr>
      </w:pPr>
      <w:r w:rsidRPr="00E64E7B">
        <w:rPr>
          <w:rFonts w:eastAsia="Calibri"/>
          <w:b/>
          <w:sz w:val="22"/>
          <w:szCs w:val="22"/>
          <w:lang w:eastAsia="en-US"/>
        </w:rPr>
        <w:t xml:space="preserve">до Договору оренди землі від 20 липня 2012 року,  зареєстрованого у Відділі Держкомзему у Генічеському районі, про що у Державному реєстрі земель вчинено запис за №652210004001072 (дата підписання 25.06.2012р.) </w:t>
      </w:r>
    </w:p>
    <w:tbl>
      <w:tblPr>
        <w:tblW w:w="9482" w:type="dxa"/>
        <w:tblInd w:w="268" w:type="dxa"/>
        <w:tblLook w:val="01E0" w:firstRow="1" w:lastRow="1" w:firstColumn="1" w:lastColumn="1" w:noHBand="0" w:noVBand="0"/>
      </w:tblPr>
      <w:tblGrid>
        <w:gridCol w:w="4275"/>
        <w:gridCol w:w="5207"/>
      </w:tblGrid>
      <w:tr w:rsidR="0072327E" w:rsidRPr="00E64E7B" w:rsidTr="00042F38">
        <w:tc>
          <w:tcPr>
            <w:tcW w:w="4275" w:type="dxa"/>
          </w:tcPr>
          <w:p w:rsidR="0072327E" w:rsidRPr="00E64E7B" w:rsidRDefault="0072327E" w:rsidP="00042F38">
            <w:pPr>
              <w:spacing w:line="256" w:lineRule="auto"/>
              <w:rPr>
                <w:rFonts w:eastAsia="Calibri"/>
                <w:sz w:val="22"/>
                <w:szCs w:val="22"/>
                <w:lang w:eastAsia="en-US"/>
              </w:rPr>
            </w:pPr>
            <w:r w:rsidRPr="00E64E7B">
              <w:rPr>
                <w:rFonts w:eastAsia="Calibri"/>
                <w:sz w:val="22"/>
                <w:szCs w:val="22"/>
                <w:lang w:eastAsia="en-US"/>
              </w:rPr>
              <w:t>с. Щасливцеве</w:t>
            </w:r>
          </w:p>
          <w:p w:rsidR="0072327E" w:rsidRPr="00E64E7B" w:rsidRDefault="0072327E" w:rsidP="00042F38">
            <w:pPr>
              <w:spacing w:line="256" w:lineRule="auto"/>
              <w:rPr>
                <w:rFonts w:eastAsia="Calibri"/>
                <w:bCs/>
                <w:sz w:val="22"/>
                <w:szCs w:val="22"/>
                <w:lang w:eastAsia="en-US"/>
              </w:rPr>
            </w:pPr>
          </w:p>
        </w:tc>
        <w:tc>
          <w:tcPr>
            <w:tcW w:w="5207" w:type="dxa"/>
            <w:hideMark/>
          </w:tcPr>
          <w:p w:rsidR="0072327E" w:rsidRPr="00E64E7B" w:rsidRDefault="0072327E" w:rsidP="00042F38">
            <w:pPr>
              <w:widowControl w:val="0"/>
              <w:spacing w:after="160"/>
              <w:ind w:firstLine="851"/>
              <w:jc w:val="right"/>
              <w:rPr>
                <w:rFonts w:eastAsia="Calibri"/>
                <w:sz w:val="22"/>
                <w:szCs w:val="22"/>
                <w:lang w:eastAsia="en-US"/>
              </w:rPr>
            </w:pPr>
            <w:r w:rsidRPr="00E64E7B">
              <w:rPr>
                <w:rFonts w:eastAsia="Calibri"/>
                <w:sz w:val="22"/>
                <w:szCs w:val="22"/>
                <w:lang w:eastAsia="en-US"/>
              </w:rPr>
              <w:t>"</w:t>
            </w:r>
            <w:r w:rsidRPr="00E64E7B">
              <w:rPr>
                <w:rFonts w:eastAsia="Calibri"/>
                <w:sz w:val="22"/>
                <w:szCs w:val="22"/>
                <w:u w:val="single"/>
                <w:lang w:eastAsia="en-US"/>
              </w:rPr>
              <w:t xml:space="preserve"> __</w:t>
            </w:r>
            <w:r w:rsidRPr="00E64E7B">
              <w:rPr>
                <w:rFonts w:eastAsia="Calibri"/>
                <w:sz w:val="22"/>
                <w:szCs w:val="22"/>
                <w:lang w:eastAsia="en-US"/>
              </w:rPr>
              <w:t>"</w:t>
            </w:r>
            <w:r w:rsidRPr="00E64E7B">
              <w:rPr>
                <w:rFonts w:eastAsia="Calibri"/>
                <w:sz w:val="22"/>
                <w:szCs w:val="22"/>
                <w:u w:val="single"/>
                <w:lang w:eastAsia="en-US"/>
              </w:rPr>
              <w:t xml:space="preserve"> _______  </w:t>
            </w:r>
            <w:r w:rsidRPr="00E64E7B">
              <w:rPr>
                <w:rFonts w:eastAsia="Calibri"/>
                <w:sz w:val="22"/>
                <w:szCs w:val="22"/>
                <w:lang w:eastAsia="en-US"/>
              </w:rPr>
              <w:t xml:space="preserve"> 2020 р.</w:t>
            </w:r>
          </w:p>
        </w:tc>
      </w:tr>
    </w:tbl>
    <w:p w:rsidR="0072327E" w:rsidRPr="00E64E7B" w:rsidRDefault="0072327E" w:rsidP="0072327E">
      <w:pPr>
        <w:widowControl w:val="0"/>
        <w:spacing w:after="160"/>
        <w:ind w:firstLine="567"/>
        <w:jc w:val="both"/>
        <w:rPr>
          <w:rFonts w:eastAsia="Calibri"/>
          <w:sz w:val="22"/>
          <w:szCs w:val="22"/>
          <w:lang w:eastAsia="en-US"/>
        </w:rPr>
      </w:pPr>
      <w:r w:rsidRPr="00E64E7B">
        <w:rPr>
          <w:rFonts w:eastAsia="Calibri"/>
          <w:i/>
          <w:iCs/>
          <w:sz w:val="22"/>
          <w:szCs w:val="22"/>
          <w:lang w:eastAsia="en-US"/>
        </w:rPr>
        <w:t xml:space="preserve">Орендодавець: </w:t>
      </w:r>
      <w:r w:rsidRPr="00E64E7B">
        <w:rPr>
          <w:rFonts w:eastAsia="Calibri"/>
          <w:b/>
          <w:sz w:val="22"/>
          <w:szCs w:val="22"/>
          <w:lang w:eastAsia="en-US"/>
        </w:rPr>
        <w:t>ЩАСЛИВЦЕВСЬКА СІЛЬСЬКА РАДА</w:t>
      </w:r>
      <w:r w:rsidRPr="00E64E7B">
        <w:rPr>
          <w:rFonts w:eastAsia="Calibri"/>
          <w:sz w:val="22"/>
          <w:szCs w:val="22"/>
          <w:lang w:eastAsia="en-US"/>
        </w:rPr>
        <w:t xml:space="preserve"> (ідентифікаційний код юридичної особи 26186462), в особі сільського голови </w:t>
      </w:r>
      <w:proofErr w:type="spellStart"/>
      <w:r w:rsidRPr="00E64E7B">
        <w:rPr>
          <w:rFonts w:eastAsia="Calibri"/>
          <w:bCs/>
          <w:sz w:val="22"/>
          <w:szCs w:val="22"/>
          <w:lang w:eastAsia="en-US"/>
        </w:rPr>
        <w:t>Плохушко</w:t>
      </w:r>
      <w:proofErr w:type="spellEnd"/>
      <w:r w:rsidRPr="00E64E7B">
        <w:rPr>
          <w:rFonts w:eastAsia="Calibri"/>
          <w:bCs/>
          <w:sz w:val="22"/>
          <w:szCs w:val="22"/>
          <w:lang w:eastAsia="en-US"/>
        </w:rPr>
        <w:t xml:space="preserve"> Віктора Олександровича</w:t>
      </w:r>
      <w:r w:rsidRPr="00E64E7B">
        <w:rPr>
          <w:rFonts w:eastAsia="Calibri"/>
          <w:sz w:val="22"/>
          <w:szCs w:val="22"/>
          <w:lang w:eastAsia="en-US"/>
        </w:rPr>
        <w:t>, діючого на підставі Рішення 1 сесії Щасливцевської сільської ради 7 скликання від 11.11.2015 р. №1 «Про обрання сільського голови Щасливцевської сільської ради», Статуту територіальної громади сіл Щасливцеве, Генічеська Гірка, селища Приозерне та Закону України «Про місцеве самоврядування в Україні», Земельного кодексу України, Закону України «Про оренду землі», з одного боку, та</w:t>
      </w:r>
    </w:p>
    <w:p w:rsidR="0072327E" w:rsidRPr="00E64E7B" w:rsidRDefault="0072327E" w:rsidP="0072327E">
      <w:pPr>
        <w:widowControl w:val="0"/>
        <w:ind w:firstLine="567"/>
        <w:jc w:val="both"/>
        <w:rPr>
          <w:rFonts w:eastAsia="Calibri"/>
          <w:sz w:val="22"/>
          <w:szCs w:val="22"/>
          <w:lang w:eastAsia="en-US"/>
        </w:rPr>
      </w:pPr>
      <w:r w:rsidRPr="00E64E7B">
        <w:rPr>
          <w:rFonts w:eastAsia="Calibri"/>
          <w:i/>
          <w:iCs/>
          <w:sz w:val="22"/>
          <w:szCs w:val="22"/>
          <w:lang w:eastAsia="en-US"/>
        </w:rPr>
        <w:t xml:space="preserve">Орендарі: </w:t>
      </w:r>
      <w:r w:rsidRPr="00E64E7B">
        <w:rPr>
          <w:rFonts w:eastAsia="Calibri"/>
          <w:b/>
          <w:sz w:val="22"/>
          <w:szCs w:val="22"/>
          <w:lang w:eastAsia="en-US"/>
        </w:rPr>
        <w:t xml:space="preserve">ФІЗИЧНА ОСОБА–ПІДПРИЄМЕЦЬ БЕЗРОДНИЙ ЮРІЙ МИКОЛАЙОВИЧ  </w:t>
      </w:r>
      <w:r w:rsidRPr="00E64E7B">
        <w:rPr>
          <w:rFonts w:eastAsia="Calibri"/>
          <w:sz w:val="22"/>
          <w:szCs w:val="22"/>
          <w:lang w:eastAsia="en-US"/>
        </w:rPr>
        <w:t xml:space="preserve">(ідентифікаційний номер 2254120176), що діє на підставі запису в Єдиному державному реєстрі юридичних осіб, фізичних осіб-підприємців та громадських формувань за № 2 494 000 0000 003246 від 10.01.2019р.; </w:t>
      </w:r>
      <w:r w:rsidRPr="00E64E7B">
        <w:rPr>
          <w:rFonts w:eastAsia="Calibri"/>
          <w:b/>
          <w:sz w:val="22"/>
          <w:szCs w:val="22"/>
          <w:lang w:eastAsia="en-US"/>
        </w:rPr>
        <w:t xml:space="preserve">ГРОМАДЯНКА УКРАЇНИ ПАРХОМЕНКО ОЛЕНА МИКОЛАЇВНА </w:t>
      </w:r>
      <w:r w:rsidRPr="00E64E7B">
        <w:rPr>
          <w:rFonts w:eastAsia="Calibri"/>
          <w:sz w:val="22"/>
          <w:szCs w:val="22"/>
          <w:lang w:eastAsia="en-US"/>
        </w:rPr>
        <w:t xml:space="preserve">(ідентифікаційний номер 2783007244), що є спадкоємцями орендаря – фізичної особи-підприємця </w:t>
      </w:r>
      <w:proofErr w:type="spellStart"/>
      <w:r w:rsidRPr="00E64E7B">
        <w:rPr>
          <w:rFonts w:eastAsia="Calibri"/>
          <w:sz w:val="22"/>
          <w:szCs w:val="22"/>
          <w:lang w:eastAsia="en-US"/>
        </w:rPr>
        <w:t>Безроднього</w:t>
      </w:r>
      <w:proofErr w:type="spellEnd"/>
      <w:r w:rsidRPr="00E64E7B">
        <w:rPr>
          <w:rFonts w:eastAsia="Calibri"/>
          <w:sz w:val="22"/>
          <w:szCs w:val="22"/>
          <w:lang w:eastAsia="en-US"/>
        </w:rPr>
        <w:t xml:space="preserve"> Миколи Васильовича з другої сторони, разом надалі іменуються як «Сторони», </w:t>
      </w:r>
    </w:p>
    <w:p w:rsidR="0072327E" w:rsidRPr="00E64E7B" w:rsidRDefault="0072327E" w:rsidP="0072327E">
      <w:pPr>
        <w:widowControl w:val="0"/>
        <w:ind w:firstLine="567"/>
        <w:jc w:val="both"/>
        <w:rPr>
          <w:rFonts w:eastAsia="Calibri"/>
          <w:sz w:val="22"/>
          <w:szCs w:val="22"/>
          <w:lang w:eastAsia="en-US"/>
        </w:rPr>
      </w:pPr>
      <w:r w:rsidRPr="00E64E7B">
        <w:rPr>
          <w:rFonts w:eastAsia="Calibri"/>
          <w:sz w:val="22"/>
          <w:szCs w:val="22"/>
          <w:lang w:eastAsia="en-US"/>
        </w:rPr>
        <w:t>у зв’язку з переходом права власності на об’єкт оренди та переходом права оренди до орендарів на підставі свідоцтва про право на спадщину за Законом від 03.04.2020 р. (номер у спадковому реєстрі 65348847) відповідно до положень ст.7, ст.16 Закону України «Про оренду землі», з метою приведення Договору оренди землі у відповідність до Типового договору оренди землі, затвердженого постановою Кабінету Міністрів України від 03.03.2004 р. №220, враховуючи, що пунктом 12 Договору передбачено перегляд орендної плати щороку у разі зміни розмірів земельного податку, підвищення цін, тарифів, зміни коефіцієнтів індексації, визначених законодавством, та в інших випадках, передбачених законом, а також те, що у відповідності до ст. 271 Податкового кодексу України базою оподаткування є нормативна грошова оцінка земельних ділянок з урахуванням коефіцієнта індексації, яку змінено на земельну ділянку з кадастровим номером 6522186500:11:011:0249 з 01.01.2020 р., згідно рішення 116 сесії Щасливцевської сільської ради 7 скликання № 2244 від 29.04.2020 р. «Про внесення змін до договору оренди землі», уклали за взаємною згодою цю Додаткову угоду до Договору оренди землі  від 20 липня 2012 року,  зареєстрованого у Відділі Держкомзему у Генічеському районі, про що у Державному реєстрі земель вчинено запис за №652210004001072 (дата підписання 25.06.2012р.)  (далі – Договір), про наступне:</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b/>
          <w:sz w:val="22"/>
          <w:szCs w:val="22"/>
          <w:lang w:eastAsia="en-US"/>
        </w:rPr>
        <w:t>1. Сторони домовились:</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b/>
          <w:sz w:val="22"/>
          <w:szCs w:val="22"/>
          <w:lang w:eastAsia="en-US"/>
        </w:rPr>
        <w:t>1.1.</w:t>
      </w:r>
      <w:r w:rsidRPr="00E64E7B">
        <w:rPr>
          <w:rFonts w:eastAsia="Calibri"/>
          <w:sz w:val="22"/>
          <w:szCs w:val="22"/>
          <w:lang w:eastAsia="en-US"/>
        </w:rPr>
        <w:t xml:space="preserve"> Розділ «</w:t>
      </w:r>
      <w:r w:rsidRPr="00E64E7B">
        <w:rPr>
          <w:rFonts w:eastAsia="Calibri"/>
          <w:b/>
          <w:sz w:val="22"/>
          <w:szCs w:val="22"/>
          <w:lang w:eastAsia="en-US"/>
        </w:rPr>
        <w:t>Предмет договору</w:t>
      </w:r>
      <w:r w:rsidRPr="00E64E7B">
        <w:rPr>
          <w:rFonts w:eastAsia="Calibri"/>
          <w:sz w:val="22"/>
          <w:szCs w:val="22"/>
          <w:lang w:eastAsia="en-US"/>
        </w:rPr>
        <w:t>» викласти у новій редакції:</w:t>
      </w:r>
    </w:p>
    <w:p w:rsidR="0072327E" w:rsidRPr="00E64E7B" w:rsidRDefault="0072327E" w:rsidP="0072327E">
      <w:pPr>
        <w:ind w:firstLine="567"/>
        <w:jc w:val="both"/>
        <w:rPr>
          <w:sz w:val="16"/>
          <w:szCs w:val="16"/>
        </w:rPr>
      </w:pPr>
      <w:r w:rsidRPr="00E64E7B">
        <w:rPr>
          <w:color w:val="000000"/>
          <w:sz w:val="22"/>
          <w:szCs w:val="22"/>
        </w:rPr>
        <w:t xml:space="preserve">«1. </w:t>
      </w:r>
      <w:r w:rsidRPr="00E64E7B">
        <w:rPr>
          <w:color w:val="000000"/>
          <w:spacing w:val="-3"/>
          <w:sz w:val="22"/>
          <w:szCs w:val="22"/>
        </w:rPr>
        <w:t>Орендодавець на підставі розпорядження голови Херсонської обласної державної адміністрації</w:t>
      </w:r>
      <w:r w:rsidRPr="00E64E7B">
        <w:rPr>
          <w:color w:val="000000"/>
          <w:sz w:val="22"/>
          <w:szCs w:val="22"/>
        </w:rPr>
        <w:t xml:space="preserve">  від 15 червня 2012 року №435 «Про затвердження проекту землеустрою щодо відведення, надання в оренду земельної ділянки та встановлення розміру орендної плати за користування нею» надає, а Орендар приймає у строкове платне користування земельну ділянку комунальної власності Щасливцевської сільської ради </w:t>
      </w:r>
      <w:r w:rsidRPr="00E64E7B">
        <w:rPr>
          <w:i/>
          <w:sz w:val="22"/>
          <w:szCs w:val="22"/>
          <w:u w:val="single"/>
        </w:rPr>
        <w:t xml:space="preserve">для будівництва та обслуговування об’єктів рекреаційного призначення (КВЦПЗ 07.01.) </w:t>
      </w:r>
      <w:r w:rsidRPr="00E64E7B">
        <w:rPr>
          <w:i/>
          <w:sz w:val="16"/>
          <w:szCs w:val="16"/>
        </w:rPr>
        <w:t xml:space="preserve">                                                          (цільове призначення)</w:t>
      </w:r>
    </w:p>
    <w:p w:rsidR="0072327E" w:rsidRPr="00E64E7B" w:rsidRDefault="0072327E" w:rsidP="0072327E">
      <w:pPr>
        <w:jc w:val="both"/>
        <w:rPr>
          <w:i/>
          <w:color w:val="000000"/>
          <w:sz w:val="22"/>
          <w:szCs w:val="22"/>
          <w:u w:val="single"/>
          <w:shd w:val="clear" w:color="auto" w:fill="FFFFFF"/>
        </w:rPr>
      </w:pPr>
      <w:r w:rsidRPr="00E64E7B">
        <w:rPr>
          <w:sz w:val="22"/>
          <w:szCs w:val="22"/>
        </w:rPr>
        <w:t xml:space="preserve">з кадастровим номером - </w:t>
      </w:r>
      <w:r w:rsidRPr="00E64E7B">
        <w:rPr>
          <w:i/>
          <w:sz w:val="22"/>
          <w:szCs w:val="22"/>
        </w:rPr>
        <w:t xml:space="preserve">6522186500:11:011:0249, </w:t>
      </w:r>
      <w:r w:rsidRPr="00E64E7B">
        <w:rPr>
          <w:sz w:val="22"/>
          <w:szCs w:val="22"/>
        </w:rPr>
        <w:t xml:space="preserve">яка розташована </w:t>
      </w:r>
      <w:r w:rsidRPr="00E64E7B">
        <w:rPr>
          <w:i/>
          <w:sz w:val="22"/>
          <w:szCs w:val="22"/>
          <w:u w:val="single"/>
        </w:rPr>
        <w:t>на території Щасливцевської сільської ради</w:t>
      </w:r>
      <w:r w:rsidRPr="00E64E7B">
        <w:rPr>
          <w:i/>
          <w:color w:val="000000"/>
          <w:sz w:val="22"/>
          <w:szCs w:val="22"/>
          <w:u w:val="single"/>
        </w:rPr>
        <w:t xml:space="preserve"> Генічеського району Херсонської області.</w:t>
      </w:r>
    </w:p>
    <w:p w:rsidR="0072327E" w:rsidRPr="00E64E7B" w:rsidRDefault="0072327E" w:rsidP="0072327E">
      <w:pPr>
        <w:jc w:val="both"/>
        <w:rPr>
          <w:i/>
          <w:color w:val="000000"/>
          <w:sz w:val="22"/>
          <w:szCs w:val="22"/>
        </w:rPr>
      </w:pPr>
      <w:r w:rsidRPr="00E64E7B">
        <w:rPr>
          <w:i/>
          <w:color w:val="000000"/>
          <w:sz w:val="16"/>
          <w:szCs w:val="16"/>
        </w:rPr>
        <w:t xml:space="preserve">                                                                      (місцезнаходження)</w:t>
      </w:r>
      <w:r w:rsidRPr="00E64E7B">
        <w:rPr>
          <w:i/>
          <w:color w:val="000000"/>
          <w:sz w:val="22"/>
          <w:szCs w:val="22"/>
        </w:rPr>
        <w:t>»</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b/>
          <w:sz w:val="22"/>
          <w:szCs w:val="22"/>
          <w:lang w:eastAsia="en-US"/>
        </w:rPr>
        <w:t>1.2.</w:t>
      </w:r>
      <w:r w:rsidRPr="00E64E7B">
        <w:rPr>
          <w:rFonts w:eastAsia="Calibri"/>
          <w:sz w:val="22"/>
          <w:szCs w:val="22"/>
          <w:lang w:eastAsia="en-US"/>
        </w:rPr>
        <w:t xml:space="preserve"> У розділі </w:t>
      </w:r>
      <w:r w:rsidRPr="00E64E7B">
        <w:rPr>
          <w:rFonts w:eastAsia="Calibri"/>
          <w:b/>
          <w:sz w:val="22"/>
          <w:szCs w:val="22"/>
          <w:lang w:eastAsia="en-US"/>
        </w:rPr>
        <w:t>«Об’єкт оренди»</w:t>
      </w:r>
      <w:r w:rsidRPr="00E64E7B">
        <w:rPr>
          <w:rFonts w:eastAsia="Calibri"/>
          <w:sz w:val="22"/>
          <w:szCs w:val="22"/>
          <w:lang w:eastAsia="en-US"/>
        </w:rPr>
        <w:t xml:space="preserve">: </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b/>
          <w:sz w:val="22"/>
          <w:szCs w:val="22"/>
          <w:lang w:eastAsia="en-US"/>
        </w:rPr>
        <w:t>-</w:t>
      </w:r>
      <w:r w:rsidRPr="00E64E7B">
        <w:rPr>
          <w:rFonts w:eastAsia="Calibri"/>
          <w:sz w:val="22"/>
          <w:szCs w:val="22"/>
          <w:lang w:eastAsia="en-US"/>
        </w:rPr>
        <w:t xml:space="preserve"> пункт 3 викласти в новій редакції:</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sz w:val="22"/>
          <w:szCs w:val="22"/>
          <w:lang w:eastAsia="en-US"/>
        </w:rPr>
        <w:t xml:space="preserve">«3. На земельній ділянці розміщені об’єкти рухомого майна, спальні будиночки, щитові, пересувні у кількості 10 (десять) штук (літ. __, __ </w:t>
      </w:r>
      <w:proofErr w:type="spellStart"/>
      <w:r w:rsidRPr="00E64E7B">
        <w:rPr>
          <w:rFonts w:eastAsia="Calibri"/>
          <w:sz w:val="22"/>
          <w:szCs w:val="22"/>
          <w:lang w:eastAsia="en-US"/>
        </w:rPr>
        <w:t>кв.м</w:t>
      </w:r>
      <w:proofErr w:type="spellEnd"/>
      <w:r w:rsidRPr="00E64E7B">
        <w:rPr>
          <w:rFonts w:eastAsia="Calibri"/>
          <w:sz w:val="22"/>
          <w:szCs w:val="22"/>
          <w:lang w:eastAsia="en-US"/>
        </w:rPr>
        <w:t xml:space="preserve">.), дерев’яні, </w:t>
      </w:r>
      <w:proofErr w:type="spellStart"/>
      <w:r w:rsidRPr="00E64E7B">
        <w:rPr>
          <w:rFonts w:eastAsia="Calibri"/>
          <w:sz w:val="22"/>
          <w:szCs w:val="22"/>
          <w:lang w:eastAsia="en-US"/>
        </w:rPr>
        <w:t>передвижні</w:t>
      </w:r>
      <w:proofErr w:type="spellEnd"/>
      <w:r w:rsidRPr="00E64E7B">
        <w:rPr>
          <w:rFonts w:eastAsia="Calibri"/>
          <w:sz w:val="22"/>
          <w:szCs w:val="22"/>
          <w:lang w:eastAsia="en-US"/>
        </w:rPr>
        <w:t xml:space="preserve"> будиночки у кількості 4 (чотири) штуки  (літ. __, ____ </w:t>
      </w:r>
      <w:proofErr w:type="spellStart"/>
      <w:r w:rsidRPr="00E64E7B">
        <w:rPr>
          <w:rFonts w:eastAsia="Calibri"/>
          <w:sz w:val="22"/>
          <w:szCs w:val="22"/>
          <w:lang w:eastAsia="en-US"/>
        </w:rPr>
        <w:t>кв.м</w:t>
      </w:r>
      <w:proofErr w:type="spellEnd"/>
      <w:r w:rsidRPr="00E64E7B">
        <w:rPr>
          <w:rFonts w:eastAsia="Calibri"/>
          <w:sz w:val="22"/>
          <w:szCs w:val="22"/>
          <w:lang w:eastAsia="en-US"/>
        </w:rPr>
        <w:t xml:space="preserve">.), дерев’яні, оббиті листовим металом вагончики у кількості 7 (сім) штук  (літ. __, __ </w:t>
      </w:r>
      <w:proofErr w:type="spellStart"/>
      <w:r w:rsidRPr="00E64E7B">
        <w:rPr>
          <w:rFonts w:eastAsia="Calibri"/>
          <w:sz w:val="22"/>
          <w:szCs w:val="22"/>
          <w:lang w:eastAsia="en-US"/>
        </w:rPr>
        <w:t>кв.м</w:t>
      </w:r>
      <w:proofErr w:type="spellEnd"/>
      <w:r w:rsidRPr="00E64E7B">
        <w:rPr>
          <w:rFonts w:eastAsia="Calibri"/>
          <w:sz w:val="22"/>
          <w:szCs w:val="22"/>
          <w:lang w:eastAsia="en-US"/>
        </w:rPr>
        <w:t xml:space="preserve">.), загальною площею 100,3 </w:t>
      </w:r>
      <w:proofErr w:type="spellStart"/>
      <w:r w:rsidRPr="00E64E7B">
        <w:rPr>
          <w:rFonts w:eastAsia="Calibri"/>
          <w:sz w:val="22"/>
          <w:szCs w:val="22"/>
          <w:lang w:eastAsia="en-US"/>
        </w:rPr>
        <w:t>кв.м</w:t>
      </w:r>
      <w:proofErr w:type="spellEnd"/>
      <w:r w:rsidRPr="00E64E7B">
        <w:rPr>
          <w:rFonts w:eastAsia="Calibri"/>
          <w:sz w:val="22"/>
          <w:szCs w:val="22"/>
          <w:lang w:eastAsia="en-US"/>
        </w:rPr>
        <w:t xml:space="preserve">., що є власністю Орендарів на підставі Свідоцтв про </w:t>
      </w:r>
    </w:p>
    <w:p w:rsidR="0072327E" w:rsidRPr="00E64E7B" w:rsidRDefault="0072327E" w:rsidP="0072327E">
      <w:pPr>
        <w:widowControl w:val="0"/>
        <w:spacing w:line="256" w:lineRule="auto"/>
        <w:jc w:val="both"/>
        <w:rPr>
          <w:rFonts w:eastAsia="Calibri"/>
          <w:i/>
          <w:sz w:val="16"/>
          <w:szCs w:val="16"/>
          <w:lang w:eastAsia="en-US"/>
        </w:rPr>
      </w:pPr>
      <w:r w:rsidRPr="00E64E7B">
        <w:rPr>
          <w:rFonts w:eastAsia="Calibri"/>
          <w:i/>
          <w:sz w:val="16"/>
          <w:szCs w:val="16"/>
          <w:lang w:eastAsia="en-US"/>
        </w:rPr>
        <w:lastRenderedPageBreak/>
        <w:t xml:space="preserve">              (перелік, характеристика і стан будинків, будівель, споруд та інших об'єктів)</w:t>
      </w:r>
    </w:p>
    <w:p w:rsidR="0072327E" w:rsidRPr="00E64E7B" w:rsidRDefault="0072327E" w:rsidP="0072327E">
      <w:pPr>
        <w:widowControl w:val="0"/>
        <w:autoSpaceDE w:val="0"/>
        <w:autoSpaceDN w:val="0"/>
        <w:adjustRightInd w:val="0"/>
        <w:jc w:val="both"/>
        <w:rPr>
          <w:rFonts w:eastAsia="Calibri"/>
          <w:sz w:val="22"/>
          <w:szCs w:val="22"/>
          <w:lang w:eastAsia="en-US"/>
        </w:rPr>
      </w:pPr>
      <w:r w:rsidRPr="00E64E7B">
        <w:rPr>
          <w:rFonts w:eastAsia="Calibri"/>
          <w:sz w:val="22"/>
          <w:szCs w:val="22"/>
          <w:lang w:eastAsia="en-US"/>
        </w:rPr>
        <w:t>право на спадщину за законом, серія НОЕ №673573 від 03.04.2020 р.; серія НОЕ №673574 від 03.04.2020р.</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b/>
          <w:sz w:val="22"/>
          <w:szCs w:val="22"/>
          <w:lang w:eastAsia="en-US"/>
        </w:rPr>
        <w:t xml:space="preserve">- </w:t>
      </w:r>
      <w:r w:rsidRPr="00E64E7B">
        <w:rPr>
          <w:rFonts w:eastAsia="Calibri"/>
          <w:sz w:val="22"/>
          <w:szCs w:val="22"/>
          <w:lang w:eastAsia="en-US"/>
        </w:rPr>
        <w:t>пункт 5 викласти в новій редакції:</w:t>
      </w:r>
    </w:p>
    <w:p w:rsidR="0072327E" w:rsidRPr="00E64E7B" w:rsidRDefault="0072327E" w:rsidP="0072327E">
      <w:pPr>
        <w:widowControl w:val="0"/>
        <w:autoSpaceDE w:val="0"/>
        <w:autoSpaceDN w:val="0"/>
        <w:adjustRightInd w:val="0"/>
        <w:ind w:firstLine="567"/>
        <w:jc w:val="both"/>
        <w:rPr>
          <w:rFonts w:eastAsia="Calibri"/>
          <w:color w:val="000000"/>
          <w:sz w:val="22"/>
          <w:szCs w:val="22"/>
          <w:lang w:eastAsia="en-US"/>
        </w:rPr>
      </w:pPr>
      <w:r w:rsidRPr="00E64E7B">
        <w:rPr>
          <w:rFonts w:eastAsia="Calibri"/>
          <w:sz w:val="22"/>
          <w:szCs w:val="22"/>
          <w:lang w:eastAsia="en-US"/>
        </w:rPr>
        <w:t xml:space="preserve">«5. </w:t>
      </w:r>
      <w:r w:rsidRPr="00E64E7B">
        <w:rPr>
          <w:rFonts w:eastAsia="Calibri"/>
          <w:color w:val="000000"/>
          <w:sz w:val="22"/>
          <w:szCs w:val="22"/>
          <w:lang w:eastAsia="en-US"/>
        </w:rPr>
        <w:t xml:space="preserve">Нормативна грошова оцінка земельної ділянки станом на 2020 рік становить 697 400 (шістсот дев’яносто сім тисяч чотириста) гривень, згідно Витягу із технічної документації про нормативну грошову оцінку земельної ділянки, виданого Відділом у Генічеському районі Головного управління </w:t>
      </w:r>
      <w:proofErr w:type="spellStart"/>
      <w:r w:rsidRPr="00E64E7B">
        <w:rPr>
          <w:rFonts w:eastAsia="Calibri"/>
          <w:color w:val="000000"/>
          <w:sz w:val="22"/>
          <w:szCs w:val="22"/>
          <w:lang w:eastAsia="en-US"/>
        </w:rPr>
        <w:t>Держгеокадастру</w:t>
      </w:r>
      <w:proofErr w:type="spellEnd"/>
      <w:r w:rsidRPr="00E64E7B">
        <w:rPr>
          <w:rFonts w:eastAsia="Calibri"/>
          <w:color w:val="000000"/>
          <w:sz w:val="22"/>
          <w:szCs w:val="22"/>
          <w:lang w:eastAsia="en-US"/>
        </w:rPr>
        <w:t xml:space="preserve"> у Херсонській області від 20.01.2020 р. №18-21-0.25-116/0/199-20».</w:t>
      </w:r>
    </w:p>
    <w:p w:rsidR="0072327E" w:rsidRPr="00E64E7B" w:rsidRDefault="0072327E" w:rsidP="0072327E">
      <w:pPr>
        <w:widowControl w:val="0"/>
        <w:autoSpaceDE w:val="0"/>
        <w:autoSpaceDN w:val="0"/>
        <w:adjustRightInd w:val="0"/>
        <w:ind w:firstLine="567"/>
        <w:jc w:val="both"/>
        <w:rPr>
          <w:rFonts w:eastAsia="Calibri"/>
          <w:b/>
          <w:color w:val="000000"/>
          <w:sz w:val="22"/>
          <w:szCs w:val="22"/>
          <w:lang w:eastAsia="en-US"/>
        </w:rPr>
      </w:pPr>
    </w:p>
    <w:p w:rsidR="0072327E" w:rsidRPr="00E64E7B" w:rsidRDefault="0072327E" w:rsidP="0072327E">
      <w:pPr>
        <w:widowControl w:val="0"/>
        <w:autoSpaceDE w:val="0"/>
        <w:autoSpaceDN w:val="0"/>
        <w:adjustRightInd w:val="0"/>
        <w:ind w:firstLine="567"/>
        <w:jc w:val="both"/>
        <w:rPr>
          <w:rFonts w:eastAsia="Calibri"/>
          <w:color w:val="000000"/>
          <w:sz w:val="22"/>
          <w:szCs w:val="22"/>
          <w:lang w:eastAsia="en-US"/>
        </w:rPr>
      </w:pPr>
      <w:r w:rsidRPr="00E64E7B">
        <w:rPr>
          <w:rFonts w:eastAsia="Calibri"/>
          <w:b/>
          <w:color w:val="000000"/>
          <w:sz w:val="22"/>
          <w:szCs w:val="22"/>
          <w:lang w:eastAsia="en-US"/>
        </w:rPr>
        <w:t>1.3.</w:t>
      </w:r>
      <w:r w:rsidRPr="00E64E7B">
        <w:rPr>
          <w:rFonts w:eastAsia="Calibri"/>
          <w:color w:val="000000"/>
          <w:sz w:val="22"/>
          <w:szCs w:val="22"/>
          <w:lang w:eastAsia="en-US"/>
        </w:rPr>
        <w:t xml:space="preserve"> У розділі </w:t>
      </w:r>
      <w:r w:rsidRPr="00E64E7B">
        <w:rPr>
          <w:rFonts w:eastAsia="Calibri"/>
          <w:b/>
          <w:color w:val="000000"/>
          <w:sz w:val="22"/>
          <w:szCs w:val="22"/>
          <w:lang w:eastAsia="en-US"/>
        </w:rPr>
        <w:t>«Строк дії договору»</w:t>
      </w:r>
      <w:r w:rsidRPr="00E64E7B">
        <w:rPr>
          <w:rFonts w:eastAsia="Calibri"/>
          <w:color w:val="000000"/>
          <w:sz w:val="22"/>
          <w:szCs w:val="22"/>
          <w:lang w:eastAsia="en-US"/>
        </w:rPr>
        <w:t>:</w:t>
      </w:r>
    </w:p>
    <w:p w:rsidR="0072327E" w:rsidRPr="00E64E7B" w:rsidRDefault="0072327E" w:rsidP="0072327E">
      <w:pPr>
        <w:widowControl w:val="0"/>
        <w:autoSpaceDE w:val="0"/>
        <w:autoSpaceDN w:val="0"/>
        <w:adjustRightInd w:val="0"/>
        <w:ind w:firstLine="567"/>
        <w:jc w:val="both"/>
        <w:rPr>
          <w:rFonts w:eastAsia="Calibri"/>
          <w:color w:val="000000"/>
          <w:sz w:val="22"/>
          <w:szCs w:val="22"/>
          <w:lang w:eastAsia="en-US"/>
        </w:rPr>
      </w:pPr>
      <w:r w:rsidRPr="00E64E7B">
        <w:rPr>
          <w:rFonts w:eastAsia="Calibri"/>
          <w:b/>
          <w:color w:val="000000"/>
          <w:sz w:val="22"/>
          <w:szCs w:val="22"/>
          <w:lang w:eastAsia="en-US"/>
        </w:rPr>
        <w:t>-</w:t>
      </w:r>
      <w:r w:rsidRPr="00E64E7B">
        <w:rPr>
          <w:rFonts w:eastAsia="Calibri"/>
          <w:color w:val="000000"/>
          <w:sz w:val="22"/>
          <w:szCs w:val="22"/>
          <w:lang w:eastAsia="en-US"/>
        </w:rPr>
        <w:t xml:space="preserve"> речення «Договір укладено на 49 (сорок дев’ять) років» доповнити «а саме до 25 червня 2061 року».</w:t>
      </w:r>
    </w:p>
    <w:p w:rsidR="0072327E" w:rsidRPr="00E64E7B" w:rsidRDefault="0072327E" w:rsidP="0072327E">
      <w:pPr>
        <w:widowControl w:val="0"/>
        <w:autoSpaceDE w:val="0"/>
        <w:autoSpaceDN w:val="0"/>
        <w:adjustRightInd w:val="0"/>
        <w:ind w:firstLine="567"/>
        <w:jc w:val="both"/>
        <w:rPr>
          <w:rFonts w:eastAsia="Calibri"/>
          <w:color w:val="000000"/>
          <w:sz w:val="22"/>
          <w:szCs w:val="22"/>
          <w:lang w:eastAsia="en-US"/>
        </w:rPr>
      </w:pP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b/>
          <w:sz w:val="22"/>
          <w:szCs w:val="22"/>
          <w:lang w:eastAsia="en-US"/>
        </w:rPr>
        <w:t>1.4.</w:t>
      </w:r>
      <w:r w:rsidRPr="00E64E7B">
        <w:rPr>
          <w:rFonts w:eastAsia="Calibri"/>
          <w:sz w:val="22"/>
          <w:szCs w:val="22"/>
          <w:lang w:eastAsia="en-US"/>
        </w:rPr>
        <w:t xml:space="preserve"> Розділ «</w:t>
      </w:r>
      <w:r w:rsidRPr="00E64E7B">
        <w:rPr>
          <w:rFonts w:eastAsia="Calibri"/>
          <w:b/>
          <w:sz w:val="22"/>
          <w:szCs w:val="22"/>
          <w:lang w:eastAsia="en-US"/>
        </w:rPr>
        <w:t>Орендна плата</w:t>
      </w:r>
      <w:r w:rsidRPr="00E64E7B">
        <w:rPr>
          <w:rFonts w:eastAsia="Calibri"/>
          <w:sz w:val="22"/>
          <w:szCs w:val="22"/>
          <w:lang w:eastAsia="en-US"/>
        </w:rPr>
        <w:t>» викласти в наступній редакції:</w:t>
      </w:r>
    </w:p>
    <w:p w:rsidR="0072327E" w:rsidRPr="00E64E7B" w:rsidRDefault="0072327E" w:rsidP="0072327E">
      <w:pPr>
        <w:shd w:val="clear" w:color="auto" w:fill="FFFFFF"/>
        <w:tabs>
          <w:tab w:val="left" w:pos="576"/>
        </w:tabs>
        <w:ind w:firstLine="567"/>
        <w:jc w:val="both"/>
        <w:rPr>
          <w:rFonts w:eastAsia="Calibri"/>
          <w:sz w:val="22"/>
          <w:szCs w:val="22"/>
          <w:lang w:eastAsia="en-US"/>
        </w:rPr>
      </w:pPr>
      <w:r w:rsidRPr="00E64E7B">
        <w:rPr>
          <w:rFonts w:eastAsia="Calibri"/>
          <w:spacing w:val="-13"/>
          <w:sz w:val="22"/>
          <w:szCs w:val="22"/>
          <w:lang w:eastAsia="en-US"/>
        </w:rPr>
        <w:t>«9</w:t>
      </w:r>
      <w:r w:rsidRPr="00E64E7B">
        <w:rPr>
          <w:rFonts w:eastAsia="Calibri"/>
          <w:sz w:val="22"/>
          <w:szCs w:val="22"/>
          <w:lang w:eastAsia="en-US"/>
        </w:rPr>
        <w:t xml:space="preserve">. Орендна плата вноситься Орендарем у грошовій формі у розмірі  7% від нормативної грошової оцінки земельної ділянки на рік. </w:t>
      </w:r>
    </w:p>
    <w:p w:rsidR="0072327E" w:rsidRPr="00E64E7B" w:rsidRDefault="0072327E" w:rsidP="0072327E">
      <w:pPr>
        <w:shd w:val="clear" w:color="auto" w:fill="FFFFFF"/>
        <w:tabs>
          <w:tab w:val="left" w:pos="576"/>
        </w:tabs>
        <w:ind w:firstLine="567"/>
        <w:jc w:val="both"/>
        <w:rPr>
          <w:rFonts w:eastAsia="Calibri"/>
          <w:color w:val="000000"/>
          <w:sz w:val="22"/>
          <w:szCs w:val="22"/>
          <w:lang w:eastAsia="en-US"/>
        </w:rPr>
      </w:pPr>
      <w:r w:rsidRPr="00E64E7B">
        <w:rPr>
          <w:rFonts w:eastAsia="Calibri"/>
          <w:sz w:val="22"/>
          <w:szCs w:val="22"/>
          <w:lang w:eastAsia="en-US"/>
        </w:rPr>
        <w:t>На 2020 рік орендна плата становить</w:t>
      </w:r>
      <w:r w:rsidRPr="00E64E7B">
        <w:rPr>
          <w:rFonts w:eastAsia="Calibri"/>
          <w:sz w:val="22"/>
          <w:szCs w:val="22"/>
          <w:u w:val="single"/>
          <w:lang w:eastAsia="en-US"/>
        </w:rPr>
        <w:t xml:space="preserve">: </w:t>
      </w:r>
      <w:r w:rsidRPr="00E64E7B">
        <w:rPr>
          <w:rFonts w:eastAsia="Calibri"/>
          <w:b/>
          <w:sz w:val="22"/>
          <w:szCs w:val="22"/>
          <w:u w:val="single"/>
          <w:lang w:eastAsia="en-US"/>
        </w:rPr>
        <w:t>48 818</w:t>
      </w:r>
      <w:r w:rsidRPr="00E64E7B">
        <w:rPr>
          <w:rFonts w:eastAsia="Calibri"/>
          <w:sz w:val="22"/>
          <w:szCs w:val="22"/>
          <w:u w:val="single"/>
          <w:lang w:eastAsia="en-US"/>
        </w:rPr>
        <w:t xml:space="preserve"> </w:t>
      </w:r>
      <w:r w:rsidRPr="00E64E7B">
        <w:rPr>
          <w:rFonts w:eastAsia="Calibri"/>
          <w:b/>
          <w:sz w:val="22"/>
          <w:szCs w:val="22"/>
          <w:u w:val="single"/>
          <w:lang w:eastAsia="en-US"/>
        </w:rPr>
        <w:t xml:space="preserve">(сорок вісім тисяч вісімсот вісімнадцять) грн. на рік. </w:t>
      </w:r>
      <w:r w:rsidRPr="00E64E7B">
        <w:rPr>
          <w:rFonts w:eastAsia="Calibri"/>
          <w:color w:val="000000"/>
          <w:sz w:val="22"/>
          <w:szCs w:val="22"/>
          <w:lang w:eastAsia="en-US"/>
        </w:rPr>
        <w:t>за наступним розрахунком (згідно форми затвердженої Кабінетом Міністрів України):</w:t>
      </w:r>
    </w:p>
    <w:tbl>
      <w:tblPr>
        <w:tblStyle w:val="2"/>
        <w:tblW w:w="10035" w:type="dxa"/>
        <w:tblLayout w:type="fixed"/>
        <w:tblLook w:val="04A0" w:firstRow="1" w:lastRow="0" w:firstColumn="1" w:lastColumn="0" w:noHBand="0" w:noVBand="1"/>
      </w:tblPr>
      <w:tblGrid>
        <w:gridCol w:w="1102"/>
        <w:gridCol w:w="708"/>
        <w:gridCol w:w="1134"/>
        <w:gridCol w:w="1985"/>
        <w:gridCol w:w="1419"/>
        <w:gridCol w:w="1702"/>
        <w:gridCol w:w="993"/>
        <w:gridCol w:w="992"/>
      </w:tblGrid>
      <w:tr w:rsidR="0072327E" w:rsidRPr="00E64E7B" w:rsidTr="00042F3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27E" w:rsidRPr="00E64E7B" w:rsidRDefault="0072327E"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E64E7B">
              <w:rPr>
                <w:b/>
                <w:color w:val="000000"/>
                <w:sz w:val="18"/>
                <w:szCs w:val="18"/>
              </w:rPr>
              <w:t>Категорія земель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27E" w:rsidRPr="00E64E7B" w:rsidRDefault="0072327E"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color w:val="000000"/>
                <w:sz w:val="18"/>
                <w:szCs w:val="18"/>
              </w:rPr>
            </w:pPr>
            <w:r w:rsidRPr="00E64E7B">
              <w:rPr>
                <w:b/>
                <w:color w:val="000000"/>
                <w:sz w:val="18"/>
                <w:szCs w:val="18"/>
              </w:rPr>
              <w:t xml:space="preserve">Площа, </w:t>
            </w:r>
            <w:proofErr w:type="spellStart"/>
            <w:r w:rsidRPr="00E64E7B">
              <w:rPr>
                <w:b/>
                <w:color w:val="000000"/>
                <w:sz w:val="18"/>
                <w:szCs w:val="18"/>
              </w:rPr>
              <w:t>кв.м</w:t>
            </w:r>
            <w:proofErr w:type="spellEnd"/>
            <w:r w:rsidRPr="00E64E7B">
              <w:rPr>
                <w:b/>
                <w:color w:val="000000"/>
                <w:sz w:val="18"/>
                <w:szCs w:val="18"/>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27E" w:rsidRPr="00E64E7B" w:rsidRDefault="0072327E"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E64E7B">
              <w:rPr>
                <w:b/>
                <w:color w:val="000000"/>
                <w:sz w:val="18"/>
                <w:szCs w:val="18"/>
              </w:rPr>
              <w:t>Нормативна грошова оцінка земельної ділянки станом на 20.01.2020р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27E" w:rsidRPr="00E64E7B" w:rsidRDefault="0072327E"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E64E7B">
              <w:rPr>
                <w:b/>
                <w:color w:val="000000"/>
                <w:sz w:val="18"/>
                <w:szCs w:val="18"/>
              </w:rPr>
              <w:t>Ставка земельного податку, встановлена у відповідності до Податкового кодексу України, відсотків від нормативної грошової оцінки земельної ділянки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27E" w:rsidRPr="00E64E7B" w:rsidRDefault="0072327E"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color w:val="000000"/>
                <w:sz w:val="18"/>
                <w:szCs w:val="18"/>
              </w:rPr>
            </w:pPr>
            <w:r w:rsidRPr="00E64E7B">
              <w:rPr>
                <w:b/>
                <w:color w:val="000000"/>
                <w:sz w:val="18"/>
                <w:szCs w:val="18"/>
              </w:rPr>
              <w:t>Добуток коефіцієнтів індексації грошової оцінки земельної ділянки за попередні роки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27E" w:rsidRPr="00E64E7B" w:rsidRDefault="0072327E"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E64E7B">
              <w:rPr>
                <w:b/>
                <w:color w:val="000000"/>
                <w:sz w:val="18"/>
                <w:szCs w:val="18"/>
              </w:rPr>
              <w:t>Прийнятий для розрахунку розміру орендної плати, відсотків нормативної грошової оцінки земельної ділянки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27E" w:rsidRPr="00E64E7B" w:rsidRDefault="0072327E"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E64E7B">
              <w:rPr>
                <w:b/>
                <w:color w:val="000000"/>
                <w:sz w:val="18"/>
                <w:szCs w:val="18"/>
              </w:rPr>
              <w:t xml:space="preserve">Розмір земельного податку </w:t>
            </w:r>
            <w:proofErr w:type="spellStart"/>
            <w:r w:rsidRPr="00E64E7B">
              <w:rPr>
                <w:b/>
                <w:color w:val="000000"/>
                <w:sz w:val="18"/>
                <w:szCs w:val="18"/>
              </w:rPr>
              <w:t>грн</w:t>
            </w:r>
            <w:proofErr w:type="spellEnd"/>
            <w:r w:rsidRPr="00E64E7B">
              <w:rPr>
                <w:b/>
                <w:color w:val="000000"/>
                <w:sz w:val="18"/>
                <w:szCs w:val="18"/>
              </w:rPr>
              <w:t>/рік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27E" w:rsidRPr="00E64E7B" w:rsidRDefault="0072327E"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E64E7B">
              <w:rPr>
                <w:b/>
                <w:color w:val="000000"/>
                <w:sz w:val="18"/>
                <w:szCs w:val="18"/>
              </w:rPr>
              <w:t xml:space="preserve">Розмір орендної плати, </w:t>
            </w:r>
            <w:proofErr w:type="spellStart"/>
            <w:r w:rsidRPr="00E64E7B">
              <w:rPr>
                <w:b/>
                <w:color w:val="000000"/>
                <w:sz w:val="18"/>
                <w:szCs w:val="18"/>
              </w:rPr>
              <w:t>грн</w:t>
            </w:r>
            <w:proofErr w:type="spellEnd"/>
            <w:r w:rsidRPr="00E64E7B">
              <w:rPr>
                <w:b/>
                <w:color w:val="000000"/>
                <w:sz w:val="18"/>
                <w:szCs w:val="18"/>
              </w:rPr>
              <w:t>/рік</w:t>
            </w:r>
          </w:p>
        </w:tc>
      </w:tr>
      <w:tr w:rsidR="0072327E" w:rsidRPr="00E64E7B" w:rsidTr="00042F38">
        <w:trPr>
          <w:trHeight w:val="1519"/>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327E" w:rsidRPr="00E64E7B" w:rsidRDefault="0072327E"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b/>
                <w:color w:val="000000"/>
                <w:sz w:val="18"/>
                <w:szCs w:val="18"/>
              </w:rPr>
            </w:pPr>
            <w:r w:rsidRPr="00E64E7B">
              <w:rPr>
                <w:b/>
                <w:color w:val="000000"/>
                <w:sz w:val="18"/>
                <w:szCs w:val="18"/>
              </w:rPr>
              <w:t>Землі рекреаційного призначення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327E" w:rsidRPr="00E64E7B" w:rsidRDefault="0072327E"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E64E7B">
              <w:rPr>
                <w:b/>
                <w:color w:val="000000"/>
                <w:sz w:val="18"/>
                <w:szCs w:val="18"/>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327E" w:rsidRPr="00E64E7B" w:rsidRDefault="0072327E"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E64E7B">
              <w:rPr>
                <w:b/>
                <w:color w:val="000000"/>
                <w:sz w:val="18"/>
                <w:szCs w:val="18"/>
              </w:rPr>
              <w:t>697 400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327E" w:rsidRPr="00E64E7B" w:rsidRDefault="0072327E"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E64E7B">
              <w:rPr>
                <w:b/>
                <w:color w:val="000000"/>
                <w:sz w:val="18"/>
                <w:szCs w:val="18"/>
              </w:rPr>
              <w:t>1,5 %</w:t>
            </w:r>
          </w:p>
          <w:p w:rsidR="0072327E" w:rsidRPr="00E64E7B" w:rsidRDefault="0072327E"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E64E7B">
              <w:rPr>
                <w:color w:val="000000"/>
                <w:sz w:val="18"/>
                <w:szCs w:val="18"/>
              </w:rPr>
              <w:t>(Згідно рішення 94 сесії Щасливцевської сільської ради 7 скликання №1691 від 27.06.2019)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327E" w:rsidRPr="00E64E7B" w:rsidRDefault="0072327E"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E64E7B">
              <w:rPr>
                <w:b/>
                <w:color w:val="000000"/>
                <w:sz w:val="18"/>
                <w:szCs w:val="18"/>
              </w:rPr>
              <w:t>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327E" w:rsidRPr="00E64E7B" w:rsidRDefault="0072327E"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E64E7B">
              <w:rPr>
                <w:b/>
                <w:color w:val="000000"/>
                <w:sz w:val="18"/>
                <w:szCs w:val="18"/>
              </w:rPr>
              <w:t>7%</w:t>
            </w:r>
          </w:p>
          <w:p w:rsidR="0072327E" w:rsidRPr="00E64E7B" w:rsidRDefault="0072327E"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E64E7B">
              <w:rPr>
                <w:rFonts w:eastAsia="Calibri"/>
                <w:color w:val="000000"/>
                <w:sz w:val="18"/>
                <w:szCs w:val="18"/>
                <w:lang w:eastAsia="en-US"/>
              </w:rPr>
              <w:t>(Згідно рішення 116 сесії Щасливцевської сільської ради 7 скликання №2244 від 29.04.2020р.)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327E" w:rsidRPr="00E64E7B" w:rsidRDefault="0072327E"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E64E7B">
              <w:rPr>
                <w:b/>
                <w:color w:val="000000"/>
                <w:sz w:val="18"/>
                <w:szCs w:val="18"/>
              </w:rPr>
              <w:t>10 461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327E" w:rsidRPr="00E64E7B" w:rsidRDefault="0072327E" w:rsidP="0004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color w:val="000000"/>
                <w:sz w:val="18"/>
                <w:szCs w:val="18"/>
              </w:rPr>
            </w:pPr>
            <w:r w:rsidRPr="00E64E7B">
              <w:rPr>
                <w:b/>
                <w:color w:val="000000"/>
                <w:sz w:val="18"/>
                <w:szCs w:val="18"/>
              </w:rPr>
              <w:t>48 818</w:t>
            </w:r>
          </w:p>
        </w:tc>
      </w:tr>
    </w:tbl>
    <w:p w:rsidR="0072327E" w:rsidRPr="00E64E7B" w:rsidRDefault="0072327E" w:rsidP="0072327E">
      <w:pPr>
        <w:shd w:val="clear" w:color="auto" w:fill="FFFFFF"/>
        <w:ind w:firstLine="567"/>
        <w:jc w:val="both"/>
        <w:rPr>
          <w:rFonts w:eastAsia="Calibri"/>
          <w:b/>
          <w:i/>
          <w:sz w:val="22"/>
          <w:szCs w:val="22"/>
          <w:u w:val="single"/>
          <w:lang w:eastAsia="en-US"/>
        </w:rPr>
      </w:pPr>
      <w:r w:rsidRPr="00E64E7B">
        <w:rPr>
          <w:color w:val="00000A"/>
          <w:sz w:val="22"/>
          <w:szCs w:val="22"/>
        </w:rPr>
        <w:t xml:space="preserve">Орендна плата між Орендарями розподіляється  пропорційно їх часткам у праві власності на об’єкти рухомого майна (по 1/2 частки), що розташовані на земельній ділянці та вноситься ними на   рахунок Щасливцевської сільської ради: </w:t>
      </w:r>
      <w:r w:rsidRPr="00E64E7B">
        <w:rPr>
          <w:rFonts w:eastAsia="Calibri"/>
          <w:b/>
          <w:i/>
          <w:sz w:val="22"/>
          <w:szCs w:val="22"/>
          <w:u w:val="single"/>
          <w:lang w:eastAsia="en-US"/>
        </w:rPr>
        <w:t>№</w:t>
      </w:r>
      <w:r w:rsidRPr="00E64E7B">
        <w:rPr>
          <w:rFonts w:eastAsia="Calibri"/>
          <w:b/>
          <w:i/>
          <w:color w:val="000000"/>
          <w:sz w:val="22"/>
          <w:szCs w:val="22"/>
          <w:u w:val="single"/>
          <w:lang w:val="ru-RU" w:eastAsia="uk-UA"/>
        </w:rPr>
        <w:t>UA</w:t>
      </w:r>
      <w:r w:rsidRPr="00E64E7B">
        <w:rPr>
          <w:rFonts w:eastAsia="Calibri"/>
          <w:b/>
          <w:i/>
          <w:color w:val="000000"/>
          <w:sz w:val="22"/>
          <w:szCs w:val="22"/>
          <w:u w:val="single"/>
          <w:lang w:eastAsia="uk-UA"/>
        </w:rPr>
        <w:t>38899998033418981500002112</w:t>
      </w:r>
      <w:r w:rsidRPr="00E64E7B">
        <w:rPr>
          <w:b/>
          <w:i/>
          <w:color w:val="000000"/>
          <w:sz w:val="22"/>
          <w:szCs w:val="22"/>
          <w:u w:val="single"/>
        </w:rPr>
        <w:t>, код платежу 18010900</w:t>
      </w:r>
      <w:r w:rsidRPr="00E64E7B">
        <w:rPr>
          <w:b/>
          <w:i/>
          <w:color w:val="00000A"/>
          <w:sz w:val="22"/>
          <w:szCs w:val="22"/>
          <w:u w:val="single"/>
        </w:rPr>
        <w:t xml:space="preserve">, одержувач УК у Генічеському районі (код ЄДРПОУ 37934859), банк Казначейство України (ЕАП), МФО 899998, призначення платежу: «Орендна плата за земельну ділянку з кадастровим номером </w:t>
      </w:r>
      <w:r w:rsidRPr="00E64E7B">
        <w:rPr>
          <w:rFonts w:eastAsia="Calibri"/>
          <w:b/>
          <w:i/>
          <w:sz w:val="22"/>
          <w:szCs w:val="22"/>
          <w:u w:val="single"/>
          <w:lang w:eastAsia="en-US"/>
        </w:rPr>
        <w:t>6522186500:11:011:0249».</w:t>
      </w:r>
    </w:p>
    <w:p w:rsidR="0072327E" w:rsidRPr="00E64E7B" w:rsidRDefault="0072327E" w:rsidP="0072327E">
      <w:pPr>
        <w:shd w:val="clear" w:color="auto" w:fill="FFFFFF"/>
        <w:ind w:firstLine="567"/>
        <w:jc w:val="both"/>
        <w:rPr>
          <w:rFonts w:eastAsia="Calibri"/>
          <w:i/>
          <w:sz w:val="22"/>
          <w:szCs w:val="22"/>
          <w:lang w:eastAsia="en-US"/>
        </w:rPr>
      </w:pPr>
      <w:r w:rsidRPr="00E64E7B">
        <w:rPr>
          <w:rFonts w:eastAsia="Calibri"/>
          <w:sz w:val="22"/>
          <w:szCs w:val="22"/>
          <w:lang w:eastAsia="en-US"/>
        </w:rPr>
        <w:t>10. Обчислення розміру орендної плати за землю здійснюється з урахуванням її</w:t>
      </w:r>
      <w:r w:rsidRPr="00E64E7B">
        <w:rPr>
          <w:rFonts w:eastAsia="Calibri"/>
          <w:color w:val="000000"/>
          <w:sz w:val="22"/>
          <w:szCs w:val="22"/>
          <w:lang w:eastAsia="en-US"/>
        </w:rPr>
        <w:t xml:space="preserve"> цільового призначення та коефіцієнтів індексації.</w:t>
      </w:r>
    </w:p>
    <w:p w:rsidR="0072327E" w:rsidRPr="00E64E7B" w:rsidRDefault="0072327E" w:rsidP="0072327E">
      <w:pPr>
        <w:shd w:val="clear" w:color="auto" w:fill="FFFFFF"/>
        <w:ind w:firstLine="567"/>
        <w:jc w:val="both"/>
        <w:rPr>
          <w:rFonts w:eastAsia="Calibri"/>
          <w:sz w:val="22"/>
          <w:szCs w:val="22"/>
          <w:lang w:eastAsia="en-US"/>
        </w:rPr>
      </w:pPr>
      <w:r w:rsidRPr="00E64E7B">
        <w:rPr>
          <w:rFonts w:eastAsia="Calibri"/>
          <w:sz w:val="22"/>
          <w:szCs w:val="22"/>
          <w:lang w:eastAsia="en-US"/>
        </w:rPr>
        <w:t>Починаючи з 2020 року включно, нормативна грошова оцінка земельної ділянки та, розрахований на її підставі, розмір орендної плати щорічно (станом на 15 січня поточного року) змінюється шляхом їх коригування (індексації) відповідно до щорічної індексації нормативної грошової оцінки земель, визначеної у встановленому законом порядку.</w:t>
      </w:r>
    </w:p>
    <w:p w:rsidR="0072327E" w:rsidRPr="00E64E7B" w:rsidRDefault="0072327E" w:rsidP="0072327E">
      <w:pPr>
        <w:shd w:val="clear" w:color="auto" w:fill="FFFFFF"/>
        <w:ind w:firstLine="567"/>
        <w:jc w:val="both"/>
        <w:rPr>
          <w:rFonts w:eastAsia="Calibri"/>
          <w:sz w:val="22"/>
          <w:szCs w:val="22"/>
          <w:lang w:eastAsia="en-US"/>
        </w:rPr>
      </w:pPr>
      <w:r w:rsidRPr="00E64E7B">
        <w:rPr>
          <w:rFonts w:eastAsia="Calibri"/>
          <w:sz w:val="22"/>
          <w:szCs w:val="22"/>
          <w:lang w:eastAsia="en-US"/>
        </w:rPr>
        <w:t>У разі встановлення нової нормативної грошової оцінки земельної ділянки, у відповідності до вимог діючого законодавства, орендна плата розраховується на її підставі з дотриманням умов, визначених у цьому Договорі, та становить 7% від неї з урахуванням щорічної індексації, при цьому додаткова угода щодо зміни суми орендної плати не є обов'язковою.</w:t>
      </w:r>
    </w:p>
    <w:p w:rsidR="0072327E" w:rsidRPr="00E64E7B" w:rsidRDefault="0072327E" w:rsidP="0072327E">
      <w:pPr>
        <w:shd w:val="clear" w:color="auto" w:fill="FFFFFF"/>
        <w:ind w:firstLine="567"/>
        <w:rPr>
          <w:rFonts w:eastAsia="Calibri"/>
          <w:sz w:val="22"/>
          <w:szCs w:val="22"/>
          <w:lang w:eastAsia="en-US"/>
        </w:rPr>
      </w:pPr>
      <w:r w:rsidRPr="00E64E7B">
        <w:rPr>
          <w:rFonts w:eastAsia="Calibri"/>
          <w:spacing w:val="-5"/>
          <w:sz w:val="22"/>
          <w:szCs w:val="22"/>
          <w:lang w:eastAsia="en-US"/>
        </w:rPr>
        <w:t xml:space="preserve">11. Орендна плата вноситься у строки, </w:t>
      </w:r>
      <w:r w:rsidRPr="00E64E7B">
        <w:rPr>
          <w:rFonts w:eastAsia="Calibri"/>
          <w:spacing w:val="-5"/>
          <w:sz w:val="22"/>
          <w:szCs w:val="22"/>
          <w:u w:val="single"/>
          <w:lang w:eastAsia="en-US"/>
        </w:rPr>
        <w:t>встановлені Податковим кодексом України.</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color w:val="000000"/>
          <w:sz w:val="22"/>
          <w:szCs w:val="22"/>
          <w:lang w:eastAsia="en-US"/>
        </w:rPr>
        <w:t xml:space="preserve">12. </w:t>
      </w:r>
      <w:r w:rsidRPr="00E64E7B">
        <w:rPr>
          <w:rFonts w:eastAsia="Calibri"/>
          <w:sz w:val="22"/>
          <w:szCs w:val="22"/>
          <w:lang w:eastAsia="en-US"/>
        </w:rPr>
        <w:t>Передача продукції та надання послуг в рахунок орендної плати забороняється.</w:t>
      </w:r>
    </w:p>
    <w:p w:rsidR="0072327E" w:rsidRPr="00E64E7B" w:rsidRDefault="0072327E" w:rsidP="0072327E">
      <w:pPr>
        <w:widowControl w:val="0"/>
        <w:autoSpaceDE w:val="0"/>
        <w:autoSpaceDN w:val="0"/>
        <w:adjustRightInd w:val="0"/>
        <w:ind w:firstLine="567"/>
        <w:rPr>
          <w:rFonts w:eastAsia="Calibri"/>
          <w:color w:val="000000"/>
          <w:sz w:val="22"/>
          <w:szCs w:val="22"/>
          <w:lang w:eastAsia="en-US"/>
        </w:rPr>
      </w:pPr>
      <w:r w:rsidRPr="00E64E7B">
        <w:rPr>
          <w:rFonts w:eastAsia="Calibri"/>
          <w:color w:val="000000"/>
          <w:sz w:val="22"/>
          <w:szCs w:val="22"/>
          <w:lang w:eastAsia="en-US"/>
        </w:rPr>
        <w:t xml:space="preserve">13. Розмір орендної плати переглядається </w:t>
      </w:r>
      <w:r w:rsidRPr="00E64E7B">
        <w:rPr>
          <w:rFonts w:eastAsia="Calibri"/>
          <w:color w:val="000000"/>
          <w:sz w:val="22"/>
          <w:szCs w:val="22"/>
          <w:u w:val="single"/>
          <w:lang w:eastAsia="en-US"/>
        </w:rPr>
        <w:t>щороку</w:t>
      </w:r>
      <w:r w:rsidRPr="00E64E7B">
        <w:rPr>
          <w:rFonts w:eastAsia="Calibri"/>
          <w:color w:val="000000"/>
          <w:sz w:val="22"/>
          <w:szCs w:val="22"/>
          <w:lang w:eastAsia="en-US"/>
        </w:rPr>
        <w:t xml:space="preserve"> у разі:</w:t>
      </w:r>
    </w:p>
    <w:p w:rsidR="0072327E" w:rsidRPr="00E64E7B" w:rsidRDefault="0072327E" w:rsidP="0072327E">
      <w:pPr>
        <w:widowControl w:val="0"/>
        <w:autoSpaceDE w:val="0"/>
        <w:autoSpaceDN w:val="0"/>
        <w:adjustRightInd w:val="0"/>
        <w:ind w:firstLine="567"/>
        <w:rPr>
          <w:rFonts w:eastAsia="Calibri"/>
          <w:i/>
          <w:color w:val="000000"/>
          <w:sz w:val="16"/>
          <w:szCs w:val="16"/>
          <w:lang w:eastAsia="en-US"/>
        </w:rPr>
      </w:pPr>
      <w:r w:rsidRPr="00E64E7B">
        <w:rPr>
          <w:rFonts w:eastAsia="Calibri"/>
          <w:i/>
          <w:color w:val="000000"/>
          <w:sz w:val="22"/>
          <w:szCs w:val="22"/>
          <w:lang w:eastAsia="en-US"/>
        </w:rPr>
        <w:t xml:space="preserve">                                                                       </w:t>
      </w:r>
      <w:r w:rsidRPr="00E64E7B">
        <w:rPr>
          <w:rFonts w:eastAsia="Calibri"/>
          <w:i/>
          <w:color w:val="000000"/>
          <w:sz w:val="16"/>
          <w:szCs w:val="16"/>
          <w:lang w:eastAsia="en-US"/>
        </w:rPr>
        <w:t>(періодичність)</w:t>
      </w:r>
    </w:p>
    <w:p w:rsidR="0072327E" w:rsidRPr="00E64E7B" w:rsidRDefault="0072327E" w:rsidP="0072327E">
      <w:pPr>
        <w:widowControl w:val="0"/>
        <w:autoSpaceDE w:val="0"/>
        <w:autoSpaceDN w:val="0"/>
        <w:adjustRightInd w:val="0"/>
        <w:ind w:firstLine="567"/>
        <w:jc w:val="both"/>
        <w:rPr>
          <w:rFonts w:eastAsia="Calibri"/>
          <w:color w:val="000000"/>
          <w:sz w:val="22"/>
          <w:szCs w:val="22"/>
          <w:lang w:eastAsia="en-US"/>
        </w:rPr>
      </w:pPr>
      <w:r w:rsidRPr="00E64E7B">
        <w:rPr>
          <w:rFonts w:eastAsia="Calibri"/>
          <w:color w:val="000000"/>
          <w:sz w:val="22"/>
          <w:szCs w:val="22"/>
          <w:lang w:eastAsia="en-US"/>
        </w:rPr>
        <w:t>зміни умов господарювання, передбачених договором;</w:t>
      </w:r>
    </w:p>
    <w:p w:rsidR="0072327E" w:rsidRPr="00E64E7B" w:rsidRDefault="0072327E" w:rsidP="0072327E">
      <w:pPr>
        <w:widowControl w:val="0"/>
        <w:autoSpaceDE w:val="0"/>
        <w:autoSpaceDN w:val="0"/>
        <w:adjustRightInd w:val="0"/>
        <w:ind w:firstLine="567"/>
        <w:jc w:val="both"/>
        <w:rPr>
          <w:rFonts w:eastAsia="Calibri"/>
          <w:color w:val="000000"/>
          <w:sz w:val="22"/>
          <w:szCs w:val="22"/>
          <w:lang w:eastAsia="en-US"/>
        </w:rPr>
      </w:pPr>
      <w:r w:rsidRPr="00E64E7B">
        <w:rPr>
          <w:rFonts w:eastAsia="Calibri"/>
          <w:color w:val="000000"/>
          <w:sz w:val="22"/>
          <w:szCs w:val="22"/>
          <w:lang w:eastAsia="en-US"/>
        </w:rPr>
        <w:t xml:space="preserve">зміни </w:t>
      </w:r>
      <w:r w:rsidRPr="00E64E7B">
        <w:rPr>
          <w:rFonts w:eastAsia="Calibri"/>
          <w:sz w:val="22"/>
          <w:szCs w:val="22"/>
          <w:lang w:eastAsia="en-US"/>
        </w:rPr>
        <w:t>граничних розмірів орендної плати, визначених Податковим кодексом України</w:t>
      </w:r>
      <w:r w:rsidRPr="00E64E7B">
        <w:rPr>
          <w:rFonts w:eastAsia="Calibri"/>
          <w:color w:val="000000"/>
          <w:sz w:val="22"/>
          <w:szCs w:val="22"/>
          <w:lang w:eastAsia="en-US"/>
        </w:rPr>
        <w:t>, підвищення цін і тарифів, зміни коефіцієнтів індексації, визначених законодавством;</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sz w:val="22"/>
          <w:szCs w:val="22"/>
          <w:lang w:eastAsia="en-US"/>
        </w:rPr>
        <w:t>погіршення стану орендованої земельної ділянки не з вини Орендаря, що підтверджено документами;</w:t>
      </w:r>
    </w:p>
    <w:p w:rsidR="0072327E" w:rsidRPr="00E64E7B" w:rsidRDefault="0072327E" w:rsidP="0072327E">
      <w:pPr>
        <w:widowControl w:val="0"/>
        <w:autoSpaceDE w:val="0"/>
        <w:autoSpaceDN w:val="0"/>
        <w:adjustRightInd w:val="0"/>
        <w:ind w:firstLine="567"/>
        <w:jc w:val="both"/>
        <w:rPr>
          <w:rFonts w:eastAsia="Calibri"/>
          <w:color w:val="000000"/>
          <w:sz w:val="22"/>
          <w:szCs w:val="22"/>
          <w:lang w:eastAsia="en-US"/>
        </w:rPr>
      </w:pPr>
      <w:r w:rsidRPr="00E64E7B">
        <w:rPr>
          <w:rFonts w:eastAsia="Calibri"/>
          <w:sz w:val="22"/>
          <w:szCs w:val="22"/>
          <w:lang w:eastAsia="en-US"/>
        </w:rPr>
        <w:t>зміни нормативної грошової оцінки земельної ділянки комунальної власності;</w:t>
      </w:r>
    </w:p>
    <w:p w:rsidR="0072327E" w:rsidRPr="00E64E7B" w:rsidRDefault="0072327E" w:rsidP="0072327E">
      <w:pPr>
        <w:widowControl w:val="0"/>
        <w:autoSpaceDE w:val="0"/>
        <w:autoSpaceDN w:val="0"/>
        <w:adjustRightInd w:val="0"/>
        <w:ind w:firstLine="567"/>
        <w:rPr>
          <w:rFonts w:eastAsia="Calibri"/>
          <w:color w:val="000000"/>
          <w:sz w:val="22"/>
          <w:szCs w:val="22"/>
          <w:lang w:eastAsia="en-US"/>
        </w:rPr>
      </w:pPr>
      <w:r w:rsidRPr="00E64E7B">
        <w:rPr>
          <w:rFonts w:eastAsia="Calibri"/>
          <w:color w:val="000000"/>
          <w:sz w:val="22"/>
          <w:szCs w:val="22"/>
          <w:lang w:eastAsia="en-US"/>
        </w:rPr>
        <w:t>в інших випадках, передбачених законом.</w:t>
      </w:r>
    </w:p>
    <w:p w:rsidR="0072327E" w:rsidRPr="00E64E7B" w:rsidRDefault="0072327E" w:rsidP="0072327E">
      <w:pPr>
        <w:autoSpaceDE w:val="0"/>
        <w:autoSpaceDN w:val="0"/>
        <w:adjustRightInd w:val="0"/>
        <w:ind w:firstLine="567"/>
        <w:jc w:val="both"/>
        <w:rPr>
          <w:color w:val="000000"/>
          <w:sz w:val="22"/>
          <w:szCs w:val="22"/>
          <w:lang w:eastAsia="uk-UA"/>
        </w:rPr>
      </w:pPr>
      <w:r w:rsidRPr="00E64E7B">
        <w:rPr>
          <w:color w:val="000000"/>
          <w:sz w:val="22"/>
          <w:szCs w:val="22"/>
          <w:lang w:eastAsia="uk-UA"/>
        </w:rPr>
        <w:lastRenderedPageBreak/>
        <w:t>14. У разі невнесення орендної плати у строки, визначені цим договором:</w:t>
      </w:r>
    </w:p>
    <w:p w:rsidR="0072327E" w:rsidRPr="00E64E7B" w:rsidRDefault="0072327E" w:rsidP="0072327E">
      <w:pPr>
        <w:autoSpaceDE w:val="0"/>
        <w:autoSpaceDN w:val="0"/>
        <w:adjustRightInd w:val="0"/>
        <w:ind w:firstLine="567"/>
        <w:jc w:val="both"/>
        <w:rPr>
          <w:color w:val="000000"/>
          <w:sz w:val="22"/>
          <w:szCs w:val="22"/>
          <w:lang w:eastAsia="uk-UA"/>
        </w:rPr>
      </w:pPr>
      <w:r w:rsidRPr="00E64E7B">
        <w:rPr>
          <w:color w:val="000000"/>
          <w:sz w:val="22"/>
          <w:szCs w:val="22"/>
          <w:lang w:eastAsia="uk-UA"/>
        </w:rPr>
        <w:t>у 10-денний строк сплачується штраф у розмірі 100 відсотків річної орендної плати, встановленої цим Договором;</w:t>
      </w:r>
    </w:p>
    <w:p w:rsidR="0072327E" w:rsidRPr="00E64E7B" w:rsidRDefault="0072327E" w:rsidP="0072327E">
      <w:pPr>
        <w:widowControl w:val="0"/>
        <w:autoSpaceDE w:val="0"/>
        <w:autoSpaceDN w:val="0"/>
        <w:adjustRightInd w:val="0"/>
        <w:ind w:firstLine="567"/>
        <w:rPr>
          <w:rFonts w:eastAsia="Calibri"/>
          <w:color w:val="000000"/>
          <w:sz w:val="22"/>
          <w:szCs w:val="22"/>
          <w:lang w:eastAsia="en-US"/>
        </w:rPr>
      </w:pPr>
      <w:r w:rsidRPr="00E64E7B">
        <w:rPr>
          <w:rFonts w:eastAsia="Calibri"/>
          <w:color w:val="000000"/>
          <w:sz w:val="22"/>
          <w:szCs w:val="22"/>
          <w:lang w:eastAsia="en-US"/>
        </w:rPr>
        <w:t xml:space="preserve">стягується пеня у розмірі </w:t>
      </w:r>
      <w:r w:rsidRPr="00E64E7B">
        <w:rPr>
          <w:rFonts w:eastAsia="Calibri"/>
          <w:i/>
          <w:sz w:val="22"/>
          <w:szCs w:val="22"/>
          <w:u w:val="single"/>
          <w:lang w:eastAsia="en-US"/>
        </w:rPr>
        <w:t>0,03</w:t>
      </w:r>
      <w:r w:rsidRPr="00E64E7B">
        <w:rPr>
          <w:rFonts w:eastAsia="Calibri"/>
          <w:color w:val="000000"/>
          <w:sz w:val="22"/>
          <w:szCs w:val="22"/>
          <w:lang w:eastAsia="en-US"/>
        </w:rPr>
        <w:t xml:space="preserve"> відсотків несплаченої суми за кожний день прострочення.»</w:t>
      </w:r>
    </w:p>
    <w:p w:rsidR="0072327E" w:rsidRPr="00E64E7B" w:rsidRDefault="0072327E" w:rsidP="0072327E">
      <w:pPr>
        <w:shd w:val="clear" w:color="auto" w:fill="FFFFFF"/>
        <w:ind w:firstLine="567"/>
        <w:jc w:val="both"/>
        <w:rPr>
          <w:rFonts w:eastAsia="Calibri"/>
          <w:sz w:val="22"/>
          <w:szCs w:val="22"/>
          <w:lang w:eastAsia="en-US"/>
        </w:rPr>
      </w:pPr>
    </w:p>
    <w:p w:rsidR="0072327E" w:rsidRPr="00E64E7B" w:rsidRDefault="0072327E" w:rsidP="0072327E">
      <w:pPr>
        <w:shd w:val="clear" w:color="auto" w:fill="FFFFFF"/>
        <w:tabs>
          <w:tab w:val="left" w:pos="667"/>
        </w:tabs>
        <w:ind w:firstLine="567"/>
        <w:jc w:val="both"/>
        <w:rPr>
          <w:rFonts w:eastAsia="Calibri"/>
          <w:b/>
          <w:sz w:val="22"/>
          <w:szCs w:val="22"/>
          <w:lang w:eastAsia="en-US"/>
        </w:rPr>
      </w:pPr>
      <w:r w:rsidRPr="00E64E7B">
        <w:rPr>
          <w:rFonts w:eastAsia="Calibri"/>
          <w:b/>
          <w:sz w:val="22"/>
          <w:szCs w:val="22"/>
          <w:lang w:eastAsia="en-US"/>
        </w:rPr>
        <w:t>1.5.</w:t>
      </w:r>
      <w:r w:rsidRPr="00E64E7B">
        <w:rPr>
          <w:rFonts w:eastAsia="Calibri"/>
          <w:sz w:val="22"/>
          <w:szCs w:val="22"/>
          <w:lang w:eastAsia="en-US"/>
        </w:rPr>
        <w:t xml:space="preserve"> У розділі </w:t>
      </w:r>
      <w:r w:rsidRPr="00E64E7B">
        <w:rPr>
          <w:rFonts w:eastAsia="Calibri"/>
          <w:b/>
          <w:sz w:val="22"/>
          <w:szCs w:val="22"/>
          <w:lang w:eastAsia="en-US"/>
        </w:rPr>
        <w:t>«Умови використання земельної ділянки»</w:t>
      </w:r>
      <w:r w:rsidRPr="00E64E7B">
        <w:rPr>
          <w:rFonts w:eastAsia="Calibri"/>
          <w:sz w:val="22"/>
          <w:szCs w:val="22"/>
          <w:lang w:eastAsia="en-US"/>
        </w:rPr>
        <w:t>:</w:t>
      </w:r>
      <w:r w:rsidRPr="00E64E7B">
        <w:rPr>
          <w:rFonts w:eastAsia="Calibri"/>
          <w:b/>
          <w:sz w:val="22"/>
          <w:szCs w:val="22"/>
          <w:lang w:eastAsia="en-US"/>
        </w:rPr>
        <w:t xml:space="preserve"> </w:t>
      </w:r>
    </w:p>
    <w:p w:rsidR="0072327E" w:rsidRPr="00E64E7B" w:rsidRDefault="0072327E" w:rsidP="0072327E">
      <w:pPr>
        <w:shd w:val="clear" w:color="auto" w:fill="FFFFFF"/>
        <w:tabs>
          <w:tab w:val="left" w:pos="667"/>
        </w:tabs>
        <w:ind w:firstLine="567"/>
        <w:jc w:val="both"/>
        <w:rPr>
          <w:rFonts w:eastAsia="Calibri"/>
          <w:b/>
          <w:sz w:val="22"/>
          <w:szCs w:val="22"/>
          <w:lang w:eastAsia="en-US"/>
        </w:rPr>
      </w:pPr>
      <w:r w:rsidRPr="00E64E7B">
        <w:rPr>
          <w:rFonts w:eastAsia="Calibri"/>
          <w:sz w:val="22"/>
          <w:szCs w:val="22"/>
          <w:lang w:eastAsia="en-US"/>
        </w:rPr>
        <w:t>- пункт 15 викласти в новій редакції:</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sz w:val="22"/>
          <w:szCs w:val="22"/>
          <w:lang w:eastAsia="en-US"/>
        </w:rPr>
        <w:t xml:space="preserve">«15. Цільове призначення земельної ділянки </w:t>
      </w:r>
      <w:r w:rsidRPr="00E64E7B">
        <w:rPr>
          <w:rFonts w:eastAsia="Calibri"/>
          <w:sz w:val="22"/>
          <w:szCs w:val="22"/>
          <w:u w:val="single"/>
          <w:lang w:eastAsia="en-US"/>
        </w:rPr>
        <w:t xml:space="preserve">– </w:t>
      </w:r>
      <w:r w:rsidRPr="00E64E7B">
        <w:rPr>
          <w:rFonts w:eastAsia="Calibri"/>
          <w:i/>
          <w:sz w:val="22"/>
          <w:szCs w:val="22"/>
          <w:u w:val="single"/>
          <w:lang w:eastAsia="en-US"/>
        </w:rPr>
        <w:t>для будівництва та обслуговування об’єктів рекреаційного призначення (КВЦПЗ 07.01.)</w:t>
      </w:r>
      <w:r w:rsidRPr="00E64E7B">
        <w:rPr>
          <w:rFonts w:eastAsia="Calibri"/>
          <w:sz w:val="22"/>
          <w:szCs w:val="22"/>
          <w:lang w:eastAsia="en-US"/>
        </w:rPr>
        <w:t>»</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b/>
          <w:sz w:val="22"/>
          <w:szCs w:val="22"/>
          <w:lang w:eastAsia="en-US"/>
        </w:rPr>
        <w:t>1.6.</w:t>
      </w:r>
      <w:r w:rsidRPr="00E64E7B">
        <w:rPr>
          <w:rFonts w:eastAsia="Calibri"/>
          <w:sz w:val="22"/>
          <w:szCs w:val="22"/>
          <w:lang w:eastAsia="en-US"/>
        </w:rPr>
        <w:t xml:space="preserve"> Розділ </w:t>
      </w:r>
      <w:r w:rsidRPr="00E64E7B">
        <w:rPr>
          <w:rFonts w:eastAsia="Calibri"/>
          <w:b/>
          <w:sz w:val="22"/>
          <w:szCs w:val="22"/>
          <w:lang w:eastAsia="en-US"/>
        </w:rPr>
        <w:t>«Умови і строки передачі земельної ділянки в оренду»</w:t>
      </w:r>
      <w:r w:rsidRPr="00E64E7B">
        <w:rPr>
          <w:rFonts w:eastAsia="Calibri"/>
          <w:sz w:val="22"/>
          <w:szCs w:val="22"/>
          <w:lang w:eastAsia="en-US"/>
        </w:rPr>
        <w:t xml:space="preserve"> виключити на підставі Постанови КМ № 843 від 23.11.2016р.</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b/>
          <w:sz w:val="22"/>
          <w:szCs w:val="22"/>
          <w:lang w:eastAsia="en-US"/>
        </w:rPr>
        <w:t>1.7.</w:t>
      </w:r>
      <w:r w:rsidRPr="00E64E7B">
        <w:rPr>
          <w:rFonts w:eastAsia="Calibri"/>
          <w:sz w:val="22"/>
          <w:szCs w:val="22"/>
          <w:lang w:eastAsia="en-US"/>
        </w:rPr>
        <w:t xml:space="preserve"> Розділ </w:t>
      </w:r>
      <w:r w:rsidRPr="00E64E7B">
        <w:rPr>
          <w:rFonts w:eastAsia="Calibri"/>
          <w:b/>
          <w:sz w:val="22"/>
          <w:szCs w:val="22"/>
          <w:lang w:eastAsia="en-US"/>
        </w:rPr>
        <w:t>«Умови повернення земельної ділянки»</w:t>
      </w:r>
      <w:r w:rsidRPr="00E64E7B">
        <w:t xml:space="preserve"> </w:t>
      </w:r>
      <w:r w:rsidRPr="00E64E7B">
        <w:rPr>
          <w:rFonts w:eastAsia="Calibri"/>
          <w:sz w:val="22"/>
          <w:szCs w:val="22"/>
          <w:lang w:eastAsia="en-US"/>
        </w:rPr>
        <w:t>викласти в наступній редакції:</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sz w:val="22"/>
          <w:szCs w:val="22"/>
          <w:lang w:eastAsia="en-US"/>
        </w:rPr>
        <w:t>«20. Після припинення дії цього Договору, Орендар повертає Орендодавцеві земельну ділянку у стані, не гіршому порівняно з тим, у якому він одержав її в оренду.</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sz w:val="22"/>
          <w:szCs w:val="22"/>
          <w:lang w:eastAsia="en-US"/>
        </w:rPr>
        <w:t>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sz w:val="22"/>
          <w:szCs w:val="22"/>
          <w:lang w:eastAsia="en-US"/>
        </w:rPr>
        <w:t>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 (ЗП України, 1993 р., № 10, ст. 193).</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sz w:val="22"/>
          <w:szCs w:val="22"/>
          <w:lang w:eastAsia="en-US"/>
        </w:rPr>
        <w:t>21.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sz w:val="22"/>
          <w:szCs w:val="22"/>
          <w:lang w:eastAsia="en-US"/>
        </w:rPr>
        <w:t xml:space="preserve">22. Поліпшення стану земельної ділянки, проведені Орендарем за письмовою згодою з Орендодавцем землі, не підлягають відшкодуванню. </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sz w:val="22"/>
          <w:szCs w:val="22"/>
          <w:lang w:eastAsia="en-US"/>
        </w:rPr>
        <w:t>23. Орендар має право на відшкодування збитків, заподіяних унаслідок невиконання Орендодавцем зобов'язань, передбачених цим договором.</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sz w:val="22"/>
          <w:szCs w:val="22"/>
          <w:lang w:eastAsia="en-US"/>
        </w:rPr>
        <w:t>Збитками вважаються:</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sz w:val="22"/>
          <w:szCs w:val="22"/>
          <w:lang w:eastAsia="en-US"/>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sz w:val="22"/>
          <w:szCs w:val="22"/>
          <w:lang w:eastAsia="en-US"/>
        </w:rPr>
        <w:t>доходи, які орендар міг би реально отримати в разі належного виконання орендодавцем умов договору.</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sz w:val="22"/>
          <w:szCs w:val="22"/>
          <w:lang w:eastAsia="en-US"/>
        </w:rPr>
        <w:t>24. Розмір фактичних витрат Орендаря визначається на підставі документально підтверджених даних.»</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p>
    <w:p w:rsidR="0072327E" w:rsidRPr="00E64E7B" w:rsidRDefault="0072327E" w:rsidP="0072327E">
      <w:pPr>
        <w:widowControl w:val="0"/>
        <w:autoSpaceDE w:val="0"/>
        <w:autoSpaceDN w:val="0"/>
        <w:adjustRightInd w:val="0"/>
        <w:ind w:firstLine="567"/>
        <w:jc w:val="both"/>
        <w:rPr>
          <w:rFonts w:eastAsia="Calibri"/>
          <w:bCs/>
          <w:sz w:val="22"/>
          <w:szCs w:val="22"/>
          <w:lang w:eastAsia="en-US"/>
        </w:rPr>
      </w:pPr>
      <w:r w:rsidRPr="00E64E7B">
        <w:rPr>
          <w:rFonts w:eastAsia="Calibri"/>
          <w:b/>
          <w:sz w:val="22"/>
          <w:szCs w:val="22"/>
          <w:lang w:eastAsia="en-US"/>
        </w:rPr>
        <w:t>1.8.</w:t>
      </w:r>
      <w:r w:rsidRPr="00E64E7B">
        <w:rPr>
          <w:rFonts w:eastAsia="Calibri"/>
          <w:sz w:val="22"/>
          <w:szCs w:val="22"/>
          <w:lang w:eastAsia="en-US"/>
        </w:rPr>
        <w:t xml:space="preserve"> </w:t>
      </w:r>
      <w:r w:rsidRPr="00E64E7B">
        <w:rPr>
          <w:rFonts w:eastAsia="Calibri"/>
          <w:spacing w:val="-4"/>
          <w:sz w:val="22"/>
          <w:szCs w:val="22"/>
          <w:lang w:eastAsia="en-US"/>
        </w:rPr>
        <w:t xml:space="preserve">У розділі </w:t>
      </w:r>
      <w:r w:rsidRPr="00E64E7B">
        <w:rPr>
          <w:rFonts w:eastAsia="Calibri"/>
          <w:b/>
          <w:spacing w:val="-4"/>
          <w:sz w:val="22"/>
          <w:szCs w:val="22"/>
          <w:lang w:eastAsia="en-US"/>
        </w:rPr>
        <w:t>«</w:t>
      </w:r>
      <w:r w:rsidRPr="00E64E7B">
        <w:rPr>
          <w:rFonts w:eastAsia="Calibri"/>
          <w:b/>
          <w:bCs/>
          <w:spacing w:val="-2"/>
          <w:sz w:val="22"/>
          <w:szCs w:val="22"/>
          <w:lang w:eastAsia="en-US"/>
        </w:rPr>
        <w:t xml:space="preserve">Обмеження (обтяження) щодо використання </w:t>
      </w:r>
      <w:r w:rsidRPr="00E64E7B">
        <w:rPr>
          <w:rFonts w:eastAsia="Calibri"/>
          <w:b/>
          <w:bCs/>
          <w:sz w:val="22"/>
          <w:szCs w:val="22"/>
          <w:lang w:eastAsia="en-US"/>
        </w:rPr>
        <w:t>земельної ділянки»</w:t>
      </w:r>
      <w:r w:rsidRPr="00E64E7B">
        <w:rPr>
          <w:rFonts w:eastAsia="Calibri"/>
          <w:bCs/>
          <w:sz w:val="22"/>
          <w:szCs w:val="22"/>
          <w:lang w:eastAsia="en-US"/>
        </w:rPr>
        <w:t>:</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sz w:val="22"/>
          <w:szCs w:val="22"/>
          <w:lang w:eastAsia="en-US"/>
        </w:rPr>
        <w:t xml:space="preserve"> - п</w:t>
      </w:r>
      <w:r w:rsidRPr="00E64E7B">
        <w:rPr>
          <w:rFonts w:eastAsia="Calibri"/>
          <w:spacing w:val="-4"/>
          <w:sz w:val="22"/>
          <w:szCs w:val="22"/>
          <w:lang w:eastAsia="en-US"/>
        </w:rPr>
        <w:t xml:space="preserve">ункт 25 </w:t>
      </w:r>
      <w:r w:rsidRPr="00E64E7B">
        <w:rPr>
          <w:rFonts w:eastAsia="Calibri"/>
          <w:sz w:val="22"/>
          <w:szCs w:val="22"/>
          <w:lang w:eastAsia="en-US"/>
        </w:rPr>
        <w:t>викласти в новій редакції:</w:t>
      </w:r>
    </w:p>
    <w:p w:rsidR="0072327E" w:rsidRPr="00E64E7B" w:rsidRDefault="0072327E" w:rsidP="0072327E">
      <w:pPr>
        <w:ind w:firstLine="567"/>
        <w:jc w:val="both"/>
        <w:rPr>
          <w:sz w:val="22"/>
          <w:szCs w:val="22"/>
        </w:rPr>
      </w:pPr>
      <w:r w:rsidRPr="00E64E7B">
        <w:rPr>
          <w:sz w:val="22"/>
          <w:szCs w:val="22"/>
        </w:rPr>
        <w:t>«25. На орендовану земельну ділянку встановлено (</w:t>
      </w:r>
      <w:r w:rsidRPr="00E64E7B">
        <w:rPr>
          <w:strike/>
          <w:sz w:val="22"/>
          <w:szCs w:val="22"/>
        </w:rPr>
        <w:t>не встановлено</w:t>
      </w:r>
      <w:r w:rsidRPr="00E64E7B">
        <w:rPr>
          <w:sz w:val="22"/>
          <w:szCs w:val="22"/>
        </w:rPr>
        <w:t xml:space="preserve">) обмеження (обтяження) та </w:t>
      </w:r>
    </w:p>
    <w:p w:rsidR="0072327E" w:rsidRPr="00E64E7B" w:rsidRDefault="0072327E" w:rsidP="0072327E">
      <w:pPr>
        <w:ind w:left="3540" w:firstLine="708"/>
        <w:rPr>
          <w:rFonts w:eastAsia="Calibri"/>
          <w:i/>
          <w:sz w:val="16"/>
          <w:szCs w:val="16"/>
          <w:lang w:eastAsia="en-US"/>
        </w:rPr>
      </w:pPr>
      <w:r w:rsidRPr="00E64E7B">
        <w:rPr>
          <w:rFonts w:eastAsia="Calibri"/>
          <w:i/>
          <w:sz w:val="16"/>
          <w:szCs w:val="16"/>
          <w:lang w:eastAsia="en-US"/>
        </w:rPr>
        <w:t xml:space="preserve">      (непотрібне закреслити)</w:t>
      </w:r>
    </w:p>
    <w:p w:rsidR="0072327E" w:rsidRPr="00E64E7B" w:rsidRDefault="0072327E" w:rsidP="0072327E">
      <w:pPr>
        <w:jc w:val="both"/>
        <w:rPr>
          <w:rFonts w:eastAsia="Calibri"/>
          <w:sz w:val="22"/>
          <w:szCs w:val="22"/>
          <w:lang w:eastAsia="en-US"/>
        </w:rPr>
      </w:pPr>
      <w:r w:rsidRPr="00E64E7B">
        <w:rPr>
          <w:rFonts w:eastAsia="Calibri"/>
          <w:sz w:val="22"/>
          <w:szCs w:val="22"/>
          <w:lang w:eastAsia="en-US"/>
        </w:rPr>
        <w:t>інші права третіх осіб:</w:t>
      </w:r>
    </w:p>
    <w:p w:rsidR="0072327E" w:rsidRPr="00E64E7B" w:rsidRDefault="0072327E" w:rsidP="0072327E">
      <w:pPr>
        <w:jc w:val="both"/>
        <w:rPr>
          <w:i/>
          <w:color w:val="000000"/>
          <w:sz w:val="16"/>
          <w:szCs w:val="16"/>
        </w:rPr>
      </w:pPr>
      <w:r w:rsidRPr="00E64E7B">
        <w:rPr>
          <w:rFonts w:eastAsia="Calibri"/>
          <w:i/>
          <w:sz w:val="22"/>
          <w:szCs w:val="22"/>
          <w:u w:val="single"/>
          <w:lang w:eastAsia="en-US"/>
        </w:rPr>
        <w:t xml:space="preserve">- на земельну ділянку встановлено обмеження у використанні – </w:t>
      </w:r>
      <w:r w:rsidRPr="00E64E7B">
        <w:rPr>
          <w:rFonts w:eastAsia="Calibri"/>
          <w:sz w:val="22"/>
          <w:szCs w:val="22"/>
          <w:lang w:eastAsia="en-US"/>
        </w:rPr>
        <w:t xml:space="preserve"> </w:t>
      </w:r>
      <w:r w:rsidRPr="00E64E7B">
        <w:rPr>
          <w:i/>
          <w:color w:val="000000"/>
          <w:sz w:val="22"/>
          <w:szCs w:val="22"/>
          <w:u w:val="single"/>
        </w:rPr>
        <w:t>водоохоронні обмеження, відповідно до Закону.»</w:t>
      </w:r>
      <w:r w:rsidRPr="00E64E7B">
        <w:rPr>
          <w:i/>
          <w:color w:val="000000"/>
          <w:sz w:val="16"/>
          <w:szCs w:val="16"/>
        </w:rPr>
        <w:t xml:space="preserve">                                               (підстави встановлення обмежень (обтяжень)</w:t>
      </w:r>
    </w:p>
    <w:p w:rsidR="0072327E" w:rsidRPr="00E64E7B" w:rsidRDefault="0072327E" w:rsidP="0072327E">
      <w:pPr>
        <w:widowControl w:val="0"/>
        <w:autoSpaceDE w:val="0"/>
        <w:autoSpaceDN w:val="0"/>
        <w:adjustRightInd w:val="0"/>
        <w:ind w:firstLine="567"/>
        <w:jc w:val="both"/>
        <w:rPr>
          <w:rFonts w:eastAsia="Calibri"/>
          <w:color w:val="000000"/>
          <w:sz w:val="22"/>
          <w:szCs w:val="22"/>
          <w:lang w:eastAsia="en-US"/>
        </w:rPr>
      </w:pPr>
    </w:p>
    <w:p w:rsidR="0072327E" w:rsidRPr="00E64E7B" w:rsidRDefault="0072327E" w:rsidP="0072327E">
      <w:pPr>
        <w:widowControl w:val="0"/>
        <w:autoSpaceDE w:val="0"/>
        <w:autoSpaceDN w:val="0"/>
        <w:adjustRightInd w:val="0"/>
        <w:ind w:firstLine="567"/>
        <w:jc w:val="both"/>
        <w:rPr>
          <w:rFonts w:eastAsia="Calibri"/>
          <w:color w:val="000000"/>
          <w:sz w:val="22"/>
          <w:szCs w:val="22"/>
          <w:lang w:eastAsia="en-US"/>
        </w:rPr>
      </w:pPr>
      <w:r w:rsidRPr="00E64E7B">
        <w:rPr>
          <w:rFonts w:eastAsia="Calibri"/>
          <w:b/>
          <w:color w:val="000000"/>
          <w:sz w:val="22"/>
          <w:szCs w:val="22"/>
          <w:lang w:eastAsia="en-US"/>
        </w:rPr>
        <w:t>1.9.</w:t>
      </w:r>
      <w:r w:rsidRPr="00E64E7B">
        <w:rPr>
          <w:rFonts w:eastAsia="Calibri"/>
          <w:color w:val="000000"/>
          <w:sz w:val="22"/>
          <w:szCs w:val="22"/>
          <w:lang w:eastAsia="en-US"/>
        </w:rPr>
        <w:t xml:space="preserve"> У розділі </w:t>
      </w:r>
      <w:r w:rsidRPr="00E64E7B">
        <w:rPr>
          <w:rFonts w:eastAsia="Calibri"/>
          <w:b/>
          <w:color w:val="000000"/>
          <w:sz w:val="22"/>
          <w:szCs w:val="22"/>
          <w:lang w:eastAsia="en-US"/>
        </w:rPr>
        <w:t>«Інші права та обов’язки сторін»</w:t>
      </w:r>
      <w:r w:rsidRPr="00E64E7B">
        <w:rPr>
          <w:rFonts w:eastAsia="Calibri"/>
          <w:color w:val="000000"/>
          <w:sz w:val="22"/>
          <w:szCs w:val="22"/>
          <w:lang w:eastAsia="en-US"/>
        </w:rPr>
        <w:t>:</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proofErr w:type="spellStart"/>
      <w:r w:rsidRPr="00E64E7B">
        <w:rPr>
          <w:rFonts w:eastAsia="Calibri"/>
          <w:color w:val="000000"/>
          <w:sz w:val="22"/>
          <w:szCs w:val="22"/>
          <w:lang w:eastAsia="en-US"/>
        </w:rPr>
        <w:t>-абзац</w:t>
      </w:r>
      <w:proofErr w:type="spellEnd"/>
      <w:r w:rsidRPr="00E64E7B">
        <w:rPr>
          <w:rFonts w:eastAsia="Calibri"/>
          <w:color w:val="000000"/>
          <w:sz w:val="22"/>
          <w:szCs w:val="22"/>
          <w:lang w:eastAsia="en-US"/>
        </w:rPr>
        <w:t xml:space="preserve"> 2 пункту 30 </w:t>
      </w:r>
      <w:r w:rsidRPr="00E64E7B">
        <w:rPr>
          <w:rFonts w:eastAsia="Calibri"/>
          <w:sz w:val="22"/>
          <w:szCs w:val="22"/>
          <w:lang w:eastAsia="en-US"/>
        </w:rPr>
        <w:t>викласти в новій редакції:</w:t>
      </w:r>
    </w:p>
    <w:p w:rsidR="0072327E" w:rsidRPr="00E64E7B" w:rsidRDefault="0072327E" w:rsidP="0072327E">
      <w:pPr>
        <w:widowControl w:val="0"/>
        <w:autoSpaceDE w:val="0"/>
        <w:autoSpaceDN w:val="0"/>
        <w:adjustRightInd w:val="0"/>
        <w:ind w:firstLine="567"/>
        <w:jc w:val="both"/>
        <w:rPr>
          <w:rFonts w:eastAsia="Calibri"/>
          <w:color w:val="000000"/>
          <w:sz w:val="22"/>
          <w:szCs w:val="22"/>
          <w:lang w:eastAsia="en-US"/>
        </w:rPr>
      </w:pPr>
      <w:r w:rsidRPr="00E64E7B">
        <w:rPr>
          <w:rFonts w:eastAsia="Calibri"/>
          <w:color w:val="000000"/>
          <w:sz w:val="22"/>
          <w:szCs w:val="22"/>
          <w:lang w:eastAsia="en-US"/>
        </w:rPr>
        <w:t xml:space="preserve"> «самостійно щороку станом на 1 січня і не пізніше 20 лютого поточного року подавати відповідному контролюючому органу за місцезнаходженням земельної ділянки податкову декларацію на поточний рік за формою, встановленою діючим законодавством, з розбивкою річної суми рівними частками за місяцями (при поданні першої декларації разом з нею подати довідку (витяг) про розмір нормативної грошової оцінки земельної ділянки та надалі подавати таку довідку (витяг) у разі затвердження нової нормативної грошової оцінки земельної ділянки).»</w:t>
      </w:r>
    </w:p>
    <w:p w:rsidR="0072327E" w:rsidRPr="00E64E7B" w:rsidRDefault="0072327E" w:rsidP="0072327E">
      <w:pPr>
        <w:widowControl w:val="0"/>
        <w:autoSpaceDE w:val="0"/>
        <w:autoSpaceDN w:val="0"/>
        <w:adjustRightInd w:val="0"/>
        <w:ind w:firstLine="567"/>
        <w:jc w:val="both"/>
        <w:rPr>
          <w:rFonts w:eastAsia="Calibri"/>
          <w:color w:val="000000"/>
          <w:sz w:val="22"/>
          <w:szCs w:val="22"/>
          <w:lang w:eastAsia="en-US"/>
        </w:rPr>
      </w:pPr>
    </w:p>
    <w:p w:rsidR="0072327E" w:rsidRPr="00E64E7B" w:rsidRDefault="0072327E" w:rsidP="0072327E">
      <w:pPr>
        <w:widowControl w:val="0"/>
        <w:autoSpaceDE w:val="0"/>
        <w:autoSpaceDN w:val="0"/>
        <w:adjustRightInd w:val="0"/>
        <w:ind w:firstLine="567"/>
        <w:jc w:val="both"/>
        <w:rPr>
          <w:rFonts w:eastAsia="Calibri"/>
          <w:color w:val="000000"/>
          <w:sz w:val="22"/>
          <w:szCs w:val="22"/>
          <w:lang w:eastAsia="en-US"/>
        </w:rPr>
      </w:pPr>
      <w:r w:rsidRPr="00E64E7B">
        <w:rPr>
          <w:rFonts w:eastAsia="Calibri"/>
          <w:b/>
          <w:color w:val="000000"/>
          <w:sz w:val="22"/>
          <w:szCs w:val="22"/>
          <w:lang w:eastAsia="en-US"/>
        </w:rPr>
        <w:t xml:space="preserve">1.10. </w:t>
      </w:r>
      <w:r w:rsidRPr="00E64E7B">
        <w:rPr>
          <w:rFonts w:eastAsia="Calibri"/>
          <w:color w:val="000000"/>
          <w:sz w:val="22"/>
          <w:szCs w:val="22"/>
          <w:lang w:eastAsia="en-US"/>
        </w:rPr>
        <w:t xml:space="preserve">У пункті 42 розділу </w:t>
      </w:r>
      <w:r w:rsidRPr="00E64E7B">
        <w:rPr>
          <w:rFonts w:eastAsia="Calibri"/>
          <w:b/>
          <w:color w:val="000000"/>
          <w:sz w:val="22"/>
          <w:szCs w:val="22"/>
          <w:lang w:eastAsia="en-US"/>
        </w:rPr>
        <w:t>«Прикінцеві положення»</w:t>
      </w:r>
      <w:r w:rsidRPr="00E64E7B">
        <w:rPr>
          <w:rFonts w:eastAsia="Calibri"/>
          <w:color w:val="000000"/>
          <w:sz w:val="22"/>
          <w:szCs w:val="22"/>
          <w:lang w:eastAsia="en-US"/>
        </w:rPr>
        <w:t xml:space="preserve">: </w:t>
      </w:r>
    </w:p>
    <w:p w:rsidR="0072327E" w:rsidRPr="00E64E7B" w:rsidRDefault="0072327E" w:rsidP="0072327E">
      <w:pPr>
        <w:widowControl w:val="0"/>
        <w:autoSpaceDE w:val="0"/>
        <w:autoSpaceDN w:val="0"/>
        <w:adjustRightInd w:val="0"/>
        <w:ind w:firstLine="567"/>
        <w:jc w:val="both"/>
        <w:rPr>
          <w:rFonts w:eastAsia="Calibri"/>
          <w:sz w:val="22"/>
          <w:szCs w:val="22"/>
          <w:lang w:eastAsia="en-US"/>
        </w:rPr>
      </w:pPr>
      <w:r w:rsidRPr="00E64E7B">
        <w:rPr>
          <w:rFonts w:eastAsia="Calibri"/>
          <w:sz w:val="22"/>
          <w:szCs w:val="22"/>
          <w:lang w:eastAsia="en-US"/>
        </w:rPr>
        <w:t xml:space="preserve">- у пункті </w:t>
      </w:r>
      <w:r w:rsidRPr="00E64E7B">
        <w:rPr>
          <w:rFonts w:eastAsia="Calibri"/>
          <w:b/>
          <w:sz w:val="22"/>
          <w:szCs w:val="22"/>
          <w:lang w:eastAsia="en-US"/>
        </w:rPr>
        <w:t>«Невід'ємними частинами договору є»</w:t>
      </w:r>
      <w:r w:rsidRPr="00E64E7B">
        <w:rPr>
          <w:rFonts w:eastAsia="Calibri"/>
          <w:sz w:val="22"/>
          <w:szCs w:val="22"/>
          <w:lang w:eastAsia="en-US"/>
        </w:rPr>
        <w:t>:</w:t>
      </w:r>
      <w:r w:rsidRPr="00E64E7B">
        <w:rPr>
          <w:rFonts w:eastAsia="Calibri"/>
          <w:b/>
          <w:sz w:val="22"/>
          <w:szCs w:val="22"/>
          <w:lang w:eastAsia="en-US"/>
        </w:rPr>
        <w:t xml:space="preserve"> </w:t>
      </w:r>
      <w:r w:rsidRPr="00E64E7B">
        <w:rPr>
          <w:rFonts w:eastAsia="Calibri"/>
          <w:sz w:val="22"/>
          <w:szCs w:val="22"/>
          <w:lang w:eastAsia="en-US"/>
        </w:rPr>
        <w:t xml:space="preserve"> виключити підпункт: «розрахунок розміру орендної плати;»</w:t>
      </w:r>
    </w:p>
    <w:p w:rsidR="0072327E" w:rsidRPr="00E64E7B" w:rsidRDefault="0072327E" w:rsidP="0072327E">
      <w:pPr>
        <w:widowControl w:val="0"/>
        <w:autoSpaceDE w:val="0"/>
        <w:autoSpaceDN w:val="0"/>
        <w:adjustRightInd w:val="0"/>
        <w:ind w:firstLine="567"/>
        <w:jc w:val="both"/>
        <w:rPr>
          <w:rFonts w:eastAsia="Calibri"/>
          <w:color w:val="000000"/>
          <w:sz w:val="22"/>
          <w:szCs w:val="22"/>
          <w:lang w:eastAsia="en-US"/>
        </w:rPr>
      </w:pPr>
    </w:p>
    <w:tbl>
      <w:tblPr>
        <w:tblpPr w:leftFromText="180" w:rightFromText="180" w:bottomFromText="160" w:vertAnchor="text" w:horzAnchor="margin" w:tblpY="60"/>
        <w:tblOverlap w:val="never"/>
        <w:tblW w:w="10155" w:type="dxa"/>
        <w:tblLayout w:type="fixed"/>
        <w:tblLook w:val="04A0" w:firstRow="1" w:lastRow="0" w:firstColumn="1" w:lastColumn="0" w:noHBand="0" w:noVBand="1"/>
      </w:tblPr>
      <w:tblGrid>
        <w:gridCol w:w="5204"/>
        <w:gridCol w:w="4951"/>
      </w:tblGrid>
      <w:tr w:rsidR="0072327E" w:rsidRPr="00E64E7B" w:rsidTr="00042F38">
        <w:trPr>
          <w:trHeight w:val="153"/>
        </w:trPr>
        <w:tc>
          <w:tcPr>
            <w:tcW w:w="5203" w:type="dxa"/>
          </w:tcPr>
          <w:p w:rsidR="0072327E" w:rsidRPr="00E64E7B" w:rsidRDefault="0072327E" w:rsidP="00042F38">
            <w:pPr>
              <w:ind w:firstLine="567"/>
              <w:jc w:val="both"/>
              <w:rPr>
                <w:rFonts w:eastAsia="Calibri"/>
                <w:sz w:val="22"/>
                <w:szCs w:val="22"/>
                <w:lang w:eastAsia="en-US"/>
              </w:rPr>
            </w:pPr>
            <w:r w:rsidRPr="00E64E7B">
              <w:rPr>
                <w:rFonts w:eastAsia="Calibri"/>
                <w:b/>
                <w:sz w:val="22"/>
                <w:szCs w:val="22"/>
                <w:lang w:eastAsia="en-US"/>
              </w:rPr>
              <w:t>1.11.</w:t>
            </w:r>
            <w:r w:rsidRPr="00E64E7B">
              <w:rPr>
                <w:rFonts w:eastAsia="Calibri"/>
                <w:sz w:val="22"/>
                <w:szCs w:val="22"/>
                <w:lang w:eastAsia="en-US"/>
              </w:rPr>
              <w:t xml:space="preserve"> Розділ </w:t>
            </w:r>
            <w:r w:rsidRPr="00E64E7B">
              <w:rPr>
                <w:rFonts w:eastAsia="Calibri"/>
                <w:b/>
                <w:sz w:val="22"/>
                <w:szCs w:val="22"/>
                <w:lang w:eastAsia="en-US"/>
              </w:rPr>
              <w:t>«Реквізити сторін»</w:t>
            </w:r>
            <w:r w:rsidRPr="00E64E7B">
              <w:rPr>
                <w:rFonts w:eastAsia="Calibri"/>
                <w:sz w:val="22"/>
                <w:szCs w:val="22"/>
                <w:lang w:eastAsia="en-US"/>
              </w:rPr>
              <w:t xml:space="preserve"> викласти в</w:t>
            </w:r>
          </w:p>
          <w:p w:rsidR="0072327E" w:rsidRPr="00E64E7B" w:rsidRDefault="0072327E" w:rsidP="00042F38">
            <w:pPr>
              <w:rPr>
                <w:rFonts w:eastAsia="Calibri"/>
                <w:b/>
                <w:sz w:val="22"/>
                <w:szCs w:val="22"/>
                <w:lang w:eastAsia="en-US"/>
              </w:rPr>
            </w:pPr>
          </w:p>
          <w:p w:rsidR="0072327E" w:rsidRPr="00E64E7B" w:rsidRDefault="0072327E" w:rsidP="00042F38">
            <w:pPr>
              <w:rPr>
                <w:rFonts w:eastAsia="Calibri"/>
                <w:b/>
                <w:sz w:val="22"/>
                <w:szCs w:val="22"/>
                <w:lang w:eastAsia="en-US"/>
              </w:rPr>
            </w:pPr>
            <w:r w:rsidRPr="00E64E7B">
              <w:rPr>
                <w:rFonts w:eastAsia="Calibri"/>
                <w:b/>
                <w:sz w:val="22"/>
                <w:szCs w:val="22"/>
                <w:lang w:eastAsia="en-US"/>
              </w:rPr>
              <w:t>Орендодавець:</w:t>
            </w:r>
          </w:p>
        </w:tc>
        <w:tc>
          <w:tcPr>
            <w:tcW w:w="4950" w:type="dxa"/>
          </w:tcPr>
          <w:p w:rsidR="0072327E" w:rsidRPr="00E64E7B" w:rsidRDefault="0072327E" w:rsidP="00042F38">
            <w:pPr>
              <w:rPr>
                <w:rFonts w:eastAsia="Calibri"/>
                <w:b/>
                <w:sz w:val="22"/>
                <w:szCs w:val="22"/>
                <w:lang w:eastAsia="en-US"/>
              </w:rPr>
            </w:pPr>
            <w:r w:rsidRPr="00E64E7B">
              <w:rPr>
                <w:rFonts w:eastAsia="Calibri"/>
                <w:sz w:val="22"/>
                <w:szCs w:val="22"/>
                <w:lang w:eastAsia="en-US"/>
              </w:rPr>
              <w:t>наступній редакції:</w:t>
            </w:r>
          </w:p>
          <w:p w:rsidR="0072327E" w:rsidRPr="00E64E7B" w:rsidRDefault="0072327E" w:rsidP="00042F38">
            <w:pPr>
              <w:rPr>
                <w:rFonts w:eastAsia="Calibri"/>
                <w:b/>
                <w:sz w:val="22"/>
                <w:szCs w:val="22"/>
                <w:lang w:eastAsia="en-US"/>
              </w:rPr>
            </w:pPr>
          </w:p>
          <w:p w:rsidR="0072327E" w:rsidRPr="00E64E7B" w:rsidRDefault="0072327E" w:rsidP="00042F38">
            <w:pPr>
              <w:rPr>
                <w:rFonts w:eastAsia="Calibri"/>
                <w:b/>
                <w:sz w:val="22"/>
                <w:szCs w:val="22"/>
                <w:lang w:eastAsia="en-US"/>
              </w:rPr>
            </w:pPr>
            <w:r w:rsidRPr="00E64E7B">
              <w:rPr>
                <w:rFonts w:eastAsia="Calibri"/>
                <w:b/>
                <w:sz w:val="22"/>
                <w:szCs w:val="22"/>
                <w:lang w:eastAsia="en-US"/>
              </w:rPr>
              <w:t>Орендар:</w:t>
            </w:r>
          </w:p>
        </w:tc>
      </w:tr>
      <w:tr w:rsidR="0072327E" w:rsidRPr="00E64E7B" w:rsidTr="00042F38">
        <w:trPr>
          <w:trHeight w:val="735"/>
        </w:trPr>
        <w:tc>
          <w:tcPr>
            <w:tcW w:w="5203" w:type="dxa"/>
          </w:tcPr>
          <w:p w:rsidR="0072327E" w:rsidRPr="00E64E7B" w:rsidRDefault="0072327E" w:rsidP="00042F38">
            <w:pPr>
              <w:rPr>
                <w:rFonts w:eastAsia="Calibri"/>
                <w:b/>
                <w:sz w:val="22"/>
                <w:szCs w:val="22"/>
                <w:lang w:eastAsia="en-US"/>
              </w:rPr>
            </w:pPr>
            <w:r w:rsidRPr="00E64E7B">
              <w:rPr>
                <w:rFonts w:eastAsia="Calibri"/>
                <w:b/>
                <w:sz w:val="22"/>
                <w:szCs w:val="22"/>
                <w:lang w:eastAsia="en-US"/>
              </w:rPr>
              <w:t>ЩАСЛИВЦЕВСЬКА СІЛЬСЬКА РАДА</w:t>
            </w:r>
          </w:p>
          <w:p w:rsidR="0072327E" w:rsidRPr="00E64E7B" w:rsidRDefault="0072327E" w:rsidP="00042F38">
            <w:pPr>
              <w:rPr>
                <w:rFonts w:eastAsia="Calibri"/>
                <w:sz w:val="22"/>
                <w:szCs w:val="22"/>
                <w:lang w:eastAsia="en-US"/>
              </w:rPr>
            </w:pPr>
          </w:p>
          <w:p w:rsidR="0072327E" w:rsidRPr="00E64E7B" w:rsidRDefault="0072327E" w:rsidP="00042F38">
            <w:pPr>
              <w:jc w:val="both"/>
              <w:rPr>
                <w:rFonts w:eastAsia="Calibri"/>
                <w:sz w:val="22"/>
                <w:szCs w:val="22"/>
                <w:lang w:eastAsia="en-US"/>
              </w:rPr>
            </w:pPr>
            <w:r w:rsidRPr="00E64E7B">
              <w:rPr>
                <w:rFonts w:eastAsia="Calibri"/>
                <w:sz w:val="22"/>
                <w:szCs w:val="22"/>
                <w:lang w:eastAsia="en-US"/>
              </w:rPr>
              <w:t>Статут територіальної громади сіл Щасливцеве, Генічеська Гірка, селища Приозерне затверджений рішенням 31 сесії Щасливцевської сільської ради 5 скликання №478 від 31.01.2008р.</w:t>
            </w:r>
          </w:p>
          <w:p w:rsidR="0072327E" w:rsidRPr="00E64E7B" w:rsidRDefault="0072327E" w:rsidP="00042F38">
            <w:pPr>
              <w:jc w:val="both"/>
              <w:rPr>
                <w:rFonts w:eastAsia="Calibri"/>
                <w:sz w:val="22"/>
                <w:szCs w:val="22"/>
                <w:lang w:eastAsia="en-US"/>
              </w:rPr>
            </w:pPr>
          </w:p>
          <w:p w:rsidR="0072327E" w:rsidRPr="00E64E7B" w:rsidRDefault="0072327E" w:rsidP="00042F38">
            <w:pPr>
              <w:jc w:val="both"/>
              <w:rPr>
                <w:rFonts w:eastAsia="Calibri"/>
                <w:sz w:val="22"/>
                <w:szCs w:val="22"/>
                <w:lang w:eastAsia="en-US"/>
              </w:rPr>
            </w:pPr>
            <w:r w:rsidRPr="00E64E7B">
              <w:rPr>
                <w:rFonts w:eastAsia="Calibri"/>
                <w:sz w:val="22"/>
                <w:szCs w:val="22"/>
                <w:lang w:eastAsia="en-US"/>
              </w:rPr>
              <w:t xml:space="preserve">Дата державної реєстрації, дата та номер запису в Єдиному державному реєстрі юридичних осіб, фізичних осіб-підприємців та громадських формувань: 21.05.1997, 24.07.2007, </w:t>
            </w:r>
          </w:p>
          <w:p w:rsidR="0072327E" w:rsidRPr="00E64E7B" w:rsidRDefault="0072327E" w:rsidP="00042F38">
            <w:pPr>
              <w:jc w:val="both"/>
              <w:rPr>
                <w:rFonts w:eastAsia="Calibri"/>
                <w:sz w:val="22"/>
                <w:szCs w:val="22"/>
                <w:lang w:eastAsia="en-US"/>
              </w:rPr>
            </w:pPr>
            <w:r w:rsidRPr="00E64E7B">
              <w:rPr>
                <w:rFonts w:eastAsia="Calibri"/>
                <w:sz w:val="22"/>
                <w:szCs w:val="22"/>
                <w:lang w:eastAsia="en-US"/>
              </w:rPr>
              <w:t>1 487 120 0000 000 666</w:t>
            </w:r>
          </w:p>
          <w:p w:rsidR="0072327E" w:rsidRPr="00E64E7B" w:rsidRDefault="0072327E" w:rsidP="00042F38">
            <w:pPr>
              <w:jc w:val="both"/>
              <w:rPr>
                <w:rFonts w:eastAsia="Calibri"/>
                <w:sz w:val="22"/>
                <w:szCs w:val="22"/>
                <w:lang w:eastAsia="en-US"/>
              </w:rPr>
            </w:pPr>
          </w:p>
          <w:p w:rsidR="0072327E" w:rsidRPr="00E64E7B" w:rsidRDefault="0072327E" w:rsidP="00042F38">
            <w:pPr>
              <w:jc w:val="both"/>
              <w:rPr>
                <w:rFonts w:eastAsia="Calibri"/>
                <w:sz w:val="22"/>
                <w:szCs w:val="22"/>
                <w:lang w:eastAsia="en-US"/>
              </w:rPr>
            </w:pPr>
            <w:r w:rsidRPr="00E64E7B">
              <w:rPr>
                <w:rFonts w:eastAsia="Calibri"/>
                <w:sz w:val="22"/>
                <w:szCs w:val="22"/>
                <w:lang w:eastAsia="en-US"/>
              </w:rPr>
              <w:t>Місцезнаходження юридичної особи:</w:t>
            </w:r>
          </w:p>
          <w:p w:rsidR="0072327E" w:rsidRPr="00E64E7B" w:rsidRDefault="0072327E" w:rsidP="00042F38">
            <w:pPr>
              <w:jc w:val="both"/>
              <w:rPr>
                <w:rFonts w:eastAsia="Calibri"/>
                <w:sz w:val="22"/>
                <w:szCs w:val="22"/>
                <w:lang w:eastAsia="en-US"/>
              </w:rPr>
            </w:pPr>
            <w:r w:rsidRPr="00E64E7B">
              <w:rPr>
                <w:rFonts w:eastAsia="Calibri"/>
                <w:sz w:val="22"/>
                <w:szCs w:val="22"/>
                <w:lang w:eastAsia="en-US"/>
              </w:rPr>
              <w:t xml:space="preserve">вул. Миру, б. 26, с. Щасливцеве, </w:t>
            </w:r>
          </w:p>
          <w:p w:rsidR="0072327E" w:rsidRPr="00E64E7B" w:rsidRDefault="0072327E" w:rsidP="00042F38">
            <w:pPr>
              <w:jc w:val="both"/>
              <w:rPr>
                <w:rFonts w:eastAsia="Calibri"/>
                <w:sz w:val="22"/>
                <w:szCs w:val="22"/>
                <w:lang w:eastAsia="en-US"/>
              </w:rPr>
            </w:pPr>
            <w:r w:rsidRPr="00E64E7B">
              <w:rPr>
                <w:rFonts w:eastAsia="Calibri"/>
                <w:sz w:val="22"/>
                <w:szCs w:val="22"/>
                <w:lang w:eastAsia="en-US"/>
              </w:rPr>
              <w:t>Генічеський район, Херсонська область, 75580</w:t>
            </w:r>
          </w:p>
          <w:p w:rsidR="0072327E" w:rsidRPr="00E64E7B" w:rsidRDefault="0072327E" w:rsidP="00042F38">
            <w:pPr>
              <w:jc w:val="both"/>
              <w:rPr>
                <w:rFonts w:eastAsia="Calibri"/>
                <w:sz w:val="22"/>
                <w:szCs w:val="22"/>
                <w:lang w:eastAsia="en-US"/>
              </w:rPr>
            </w:pPr>
          </w:p>
          <w:p w:rsidR="0072327E" w:rsidRPr="00E64E7B" w:rsidRDefault="0072327E" w:rsidP="00042F38">
            <w:pPr>
              <w:jc w:val="both"/>
              <w:rPr>
                <w:rFonts w:eastAsia="Calibri"/>
                <w:sz w:val="22"/>
                <w:szCs w:val="22"/>
                <w:lang w:eastAsia="en-US"/>
              </w:rPr>
            </w:pPr>
            <w:r w:rsidRPr="00E64E7B">
              <w:rPr>
                <w:rFonts w:eastAsia="Calibri"/>
                <w:sz w:val="22"/>
                <w:szCs w:val="22"/>
                <w:lang w:eastAsia="en-US"/>
              </w:rPr>
              <w:t>Ідентифікаційний код юридичної особи  26186462</w:t>
            </w:r>
          </w:p>
          <w:p w:rsidR="0072327E" w:rsidRPr="00E64E7B" w:rsidRDefault="0072327E" w:rsidP="00042F38">
            <w:pPr>
              <w:jc w:val="both"/>
              <w:rPr>
                <w:rFonts w:eastAsia="Calibri"/>
                <w:sz w:val="22"/>
                <w:szCs w:val="22"/>
                <w:lang w:eastAsia="en-US"/>
              </w:rPr>
            </w:pPr>
          </w:p>
        </w:tc>
        <w:tc>
          <w:tcPr>
            <w:tcW w:w="4950" w:type="dxa"/>
          </w:tcPr>
          <w:p w:rsidR="0072327E" w:rsidRPr="00E64E7B" w:rsidRDefault="0072327E" w:rsidP="00042F38">
            <w:pPr>
              <w:rPr>
                <w:rFonts w:eastAsia="Calibri"/>
                <w:b/>
                <w:iCs/>
                <w:sz w:val="22"/>
                <w:szCs w:val="22"/>
                <w:lang w:eastAsia="en-US"/>
              </w:rPr>
            </w:pPr>
            <w:r w:rsidRPr="00E64E7B">
              <w:rPr>
                <w:rFonts w:eastAsia="Calibri"/>
                <w:b/>
                <w:iCs/>
                <w:sz w:val="22"/>
                <w:szCs w:val="22"/>
                <w:lang w:eastAsia="en-US"/>
              </w:rPr>
              <w:t>ФІЗИЧНА ОСОБА-ПІДПРИЄМЕЦЬ</w:t>
            </w:r>
          </w:p>
          <w:p w:rsidR="0072327E" w:rsidRPr="00E64E7B" w:rsidRDefault="0072327E" w:rsidP="00042F38">
            <w:pPr>
              <w:rPr>
                <w:rFonts w:eastAsia="Calibri"/>
                <w:b/>
                <w:iCs/>
                <w:sz w:val="22"/>
                <w:szCs w:val="22"/>
                <w:lang w:eastAsia="en-US"/>
              </w:rPr>
            </w:pPr>
            <w:r w:rsidRPr="00E64E7B">
              <w:rPr>
                <w:rFonts w:eastAsia="Calibri"/>
                <w:b/>
                <w:iCs/>
                <w:sz w:val="22"/>
                <w:szCs w:val="22"/>
                <w:lang w:eastAsia="en-US"/>
              </w:rPr>
              <w:t>БЕЗРОДНИЙ ЮРІЙ МИКОЛАЙОВИЧ</w:t>
            </w:r>
          </w:p>
          <w:p w:rsidR="0072327E" w:rsidRPr="00E64E7B" w:rsidRDefault="0072327E" w:rsidP="00042F38">
            <w:pPr>
              <w:rPr>
                <w:rFonts w:eastAsia="Calibri"/>
                <w:sz w:val="22"/>
                <w:szCs w:val="22"/>
                <w:lang w:eastAsia="en-US"/>
              </w:rPr>
            </w:pPr>
            <w:r w:rsidRPr="00E64E7B">
              <w:rPr>
                <w:rFonts w:eastAsia="Calibri"/>
                <w:sz w:val="22"/>
                <w:szCs w:val="22"/>
                <w:lang w:eastAsia="en-US"/>
              </w:rPr>
              <w:t>Дата та номер запису про проведення державної реєстрації фізичної особи-підприємця:</w:t>
            </w:r>
            <w:r w:rsidRPr="00E64E7B">
              <w:rPr>
                <w:rFonts w:ascii="Calibri" w:eastAsia="Calibri" w:hAnsi="Calibri"/>
                <w:sz w:val="22"/>
                <w:szCs w:val="22"/>
                <w:lang w:eastAsia="en-US"/>
              </w:rPr>
              <w:t xml:space="preserve">  </w:t>
            </w:r>
            <w:r w:rsidRPr="00E64E7B">
              <w:rPr>
                <w:rFonts w:eastAsia="Calibri"/>
                <w:sz w:val="22"/>
                <w:szCs w:val="22"/>
                <w:lang w:eastAsia="en-US"/>
              </w:rPr>
              <w:t xml:space="preserve">10.01.2019, </w:t>
            </w:r>
            <w:r w:rsidRPr="00E64E7B">
              <w:rPr>
                <w:rFonts w:ascii="Calibri" w:eastAsia="Calibri" w:hAnsi="Calibri"/>
                <w:sz w:val="22"/>
                <w:szCs w:val="22"/>
                <w:lang w:eastAsia="en-US"/>
              </w:rPr>
              <w:t xml:space="preserve"> </w:t>
            </w:r>
            <w:r w:rsidRPr="00E64E7B">
              <w:rPr>
                <w:rFonts w:eastAsia="Calibri"/>
                <w:sz w:val="22"/>
                <w:szCs w:val="22"/>
                <w:lang w:eastAsia="en-US"/>
              </w:rPr>
              <w:t>2 494 000 0000 003246</w:t>
            </w:r>
          </w:p>
          <w:p w:rsidR="0072327E" w:rsidRPr="00E64E7B" w:rsidRDefault="0072327E" w:rsidP="00042F38">
            <w:pPr>
              <w:jc w:val="both"/>
              <w:rPr>
                <w:rFonts w:eastAsia="Calibri"/>
                <w:sz w:val="22"/>
                <w:szCs w:val="22"/>
                <w:lang w:eastAsia="en-US"/>
              </w:rPr>
            </w:pPr>
            <w:r w:rsidRPr="00E64E7B">
              <w:rPr>
                <w:rFonts w:eastAsia="Calibri"/>
                <w:sz w:val="22"/>
                <w:szCs w:val="22"/>
                <w:lang w:eastAsia="en-US"/>
              </w:rPr>
              <w:t>Паспорт громадянина України МО №266945, виданий Новотроїцьким РВ УМВС України в Херсонській області 28.12.1996 року</w:t>
            </w:r>
          </w:p>
          <w:p w:rsidR="0072327E" w:rsidRPr="00E64E7B" w:rsidRDefault="0072327E" w:rsidP="00042F38">
            <w:pPr>
              <w:jc w:val="both"/>
              <w:rPr>
                <w:rFonts w:eastAsia="Calibri"/>
                <w:sz w:val="22"/>
                <w:szCs w:val="22"/>
                <w:lang w:eastAsia="en-US"/>
              </w:rPr>
            </w:pPr>
            <w:r w:rsidRPr="00E64E7B">
              <w:rPr>
                <w:rFonts w:eastAsia="Calibri"/>
                <w:sz w:val="22"/>
                <w:szCs w:val="22"/>
                <w:lang w:eastAsia="en-US"/>
              </w:rPr>
              <w:t>Місце проживання підприємця:</w:t>
            </w:r>
          </w:p>
          <w:p w:rsidR="0072327E" w:rsidRPr="00E64E7B" w:rsidRDefault="0072327E" w:rsidP="00042F38">
            <w:pPr>
              <w:jc w:val="both"/>
              <w:rPr>
                <w:rFonts w:eastAsia="Calibri"/>
                <w:sz w:val="22"/>
                <w:szCs w:val="22"/>
                <w:lang w:eastAsia="en-US"/>
              </w:rPr>
            </w:pPr>
            <w:r w:rsidRPr="00E64E7B">
              <w:rPr>
                <w:rFonts w:eastAsia="Calibri"/>
                <w:sz w:val="22"/>
                <w:szCs w:val="22"/>
                <w:lang w:eastAsia="en-US"/>
              </w:rPr>
              <w:t xml:space="preserve">вул. Першотравнева, 26, </w:t>
            </w:r>
            <w:proofErr w:type="spellStart"/>
            <w:r w:rsidRPr="00E64E7B">
              <w:rPr>
                <w:rFonts w:eastAsia="Calibri"/>
                <w:sz w:val="22"/>
                <w:szCs w:val="22"/>
                <w:lang w:eastAsia="en-US"/>
              </w:rPr>
              <w:t>смт</w:t>
            </w:r>
            <w:proofErr w:type="spellEnd"/>
            <w:r w:rsidRPr="00E64E7B">
              <w:rPr>
                <w:rFonts w:eastAsia="Calibri"/>
                <w:sz w:val="22"/>
                <w:szCs w:val="22"/>
                <w:lang w:eastAsia="en-US"/>
              </w:rPr>
              <w:t>. Новотроїцьке, Генічеський район, Херсонська область, 75300</w:t>
            </w:r>
          </w:p>
          <w:p w:rsidR="0072327E" w:rsidRPr="00E64E7B" w:rsidRDefault="0072327E" w:rsidP="00042F38">
            <w:pPr>
              <w:jc w:val="both"/>
              <w:rPr>
                <w:rFonts w:eastAsia="Calibri"/>
                <w:color w:val="000000"/>
                <w:sz w:val="22"/>
                <w:szCs w:val="22"/>
                <w:shd w:val="clear" w:color="auto" w:fill="FFFFFF"/>
                <w:lang w:eastAsia="en-US"/>
              </w:rPr>
            </w:pPr>
            <w:r w:rsidRPr="00E64E7B">
              <w:rPr>
                <w:rFonts w:eastAsia="Calibri"/>
                <w:color w:val="000000"/>
                <w:sz w:val="22"/>
                <w:szCs w:val="22"/>
                <w:lang w:eastAsia="en-US"/>
              </w:rPr>
              <w:t xml:space="preserve">Ідентифікаційний номер  </w:t>
            </w:r>
            <w:r w:rsidRPr="00E64E7B">
              <w:rPr>
                <w:rFonts w:eastAsia="Calibri"/>
                <w:color w:val="000000"/>
                <w:sz w:val="22"/>
                <w:szCs w:val="22"/>
                <w:shd w:val="clear" w:color="auto" w:fill="FFFFFF"/>
                <w:lang w:eastAsia="en-US"/>
              </w:rPr>
              <w:t>2254120176</w:t>
            </w:r>
          </w:p>
          <w:p w:rsidR="0072327E" w:rsidRPr="00E64E7B" w:rsidRDefault="0072327E" w:rsidP="00042F38">
            <w:pPr>
              <w:jc w:val="both"/>
              <w:rPr>
                <w:rFonts w:eastAsia="Calibri"/>
                <w:color w:val="000000"/>
                <w:sz w:val="22"/>
                <w:szCs w:val="22"/>
                <w:shd w:val="clear" w:color="auto" w:fill="FFFFFF"/>
                <w:lang w:eastAsia="en-US"/>
              </w:rPr>
            </w:pPr>
          </w:p>
          <w:p w:rsidR="0072327E" w:rsidRPr="00E64E7B" w:rsidRDefault="0072327E" w:rsidP="00042F38">
            <w:pPr>
              <w:jc w:val="both"/>
              <w:rPr>
                <w:rFonts w:eastAsia="Calibri"/>
                <w:b/>
                <w:sz w:val="22"/>
                <w:szCs w:val="22"/>
                <w:lang w:eastAsia="en-US"/>
              </w:rPr>
            </w:pPr>
            <w:r w:rsidRPr="00E64E7B">
              <w:rPr>
                <w:rFonts w:eastAsia="Calibri"/>
                <w:b/>
                <w:sz w:val="22"/>
                <w:szCs w:val="22"/>
                <w:lang w:eastAsia="en-US"/>
              </w:rPr>
              <w:t>ГРОМАДЯНКА УКРАЇНИ ПАРХОМЕНКО ОЛЕНА МИКОЛАЇВНА</w:t>
            </w:r>
          </w:p>
          <w:p w:rsidR="0072327E" w:rsidRPr="00E64E7B" w:rsidRDefault="0072327E" w:rsidP="00042F38">
            <w:pPr>
              <w:jc w:val="both"/>
              <w:rPr>
                <w:rFonts w:eastAsia="Calibri"/>
                <w:color w:val="000000"/>
                <w:sz w:val="22"/>
                <w:szCs w:val="22"/>
                <w:shd w:val="clear" w:color="auto" w:fill="FFFFFF"/>
                <w:lang w:eastAsia="en-US"/>
              </w:rPr>
            </w:pPr>
            <w:r w:rsidRPr="00E64E7B">
              <w:rPr>
                <w:rFonts w:eastAsia="Calibri"/>
                <w:sz w:val="22"/>
                <w:szCs w:val="22"/>
                <w:lang w:eastAsia="en-US"/>
              </w:rPr>
              <w:t>Паспорт</w:t>
            </w:r>
            <w:r w:rsidRPr="00E64E7B">
              <w:rPr>
                <w:rFonts w:eastAsia="Calibri"/>
                <w:b/>
                <w:sz w:val="22"/>
                <w:szCs w:val="22"/>
                <w:lang w:eastAsia="en-US"/>
              </w:rPr>
              <w:t xml:space="preserve"> </w:t>
            </w:r>
            <w:r w:rsidRPr="00E64E7B">
              <w:rPr>
                <w:rFonts w:eastAsia="Calibri"/>
                <w:color w:val="000000"/>
                <w:sz w:val="22"/>
                <w:szCs w:val="22"/>
                <w:shd w:val="clear" w:color="auto" w:fill="FFFFFF"/>
                <w:lang w:eastAsia="en-US"/>
              </w:rPr>
              <w:t>громадянки України МР 158417,</w:t>
            </w:r>
          </w:p>
          <w:p w:rsidR="0072327E" w:rsidRPr="00E64E7B" w:rsidRDefault="0072327E" w:rsidP="00042F38">
            <w:pPr>
              <w:jc w:val="both"/>
              <w:rPr>
                <w:rFonts w:eastAsia="Calibri"/>
                <w:color w:val="000000"/>
                <w:sz w:val="22"/>
                <w:szCs w:val="22"/>
                <w:shd w:val="clear" w:color="auto" w:fill="FFFFFF"/>
                <w:lang w:eastAsia="en-US"/>
              </w:rPr>
            </w:pPr>
            <w:r w:rsidRPr="00E64E7B">
              <w:rPr>
                <w:rFonts w:eastAsia="Calibri"/>
                <w:color w:val="000000"/>
                <w:sz w:val="22"/>
                <w:szCs w:val="22"/>
                <w:shd w:val="clear" w:color="auto" w:fill="FFFFFF"/>
                <w:lang w:eastAsia="en-US"/>
              </w:rPr>
              <w:t>виданий Новотроїцьким РВ УМВС України в Херсонській області 16.12.2005 року</w:t>
            </w:r>
          </w:p>
          <w:p w:rsidR="0072327E" w:rsidRPr="00E64E7B" w:rsidRDefault="0072327E" w:rsidP="00042F38">
            <w:pPr>
              <w:jc w:val="both"/>
              <w:rPr>
                <w:rFonts w:eastAsia="Calibri"/>
                <w:color w:val="000000"/>
                <w:sz w:val="22"/>
                <w:szCs w:val="22"/>
                <w:shd w:val="clear" w:color="auto" w:fill="FFFFFF"/>
                <w:lang w:eastAsia="en-US"/>
              </w:rPr>
            </w:pPr>
            <w:r w:rsidRPr="00E64E7B">
              <w:rPr>
                <w:rFonts w:eastAsia="Calibri"/>
                <w:color w:val="000000"/>
                <w:sz w:val="22"/>
                <w:szCs w:val="22"/>
                <w:shd w:val="clear" w:color="auto" w:fill="FFFFFF"/>
                <w:lang w:eastAsia="en-US"/>
              </w:rPr>
              <w:t>Місце проживання громадянки:</w:t>
            </w:r>
          </w:p>
          <w:p w:rsidR="0072327E" w:rsidRPr="00E64E7B" w:rsidRDefault="0072327E" w:rsidP="00042F38">
            <w:pPr>
              <w:jc w:val="both"/>
              <w:rPr>
                <w:rFonts w:eastAsia="Calibri"/>
                <w:color w:val="000000"/>
                <w:sz w:val="22"/>
                <w:szCs w:val="22"/>
                <w:shd w:val="clear" w:color="auto" w:fill="FFFFFF"/>
                <w:lang w:eastAsia="en-US"/>
              </w:rPr>
            </w:pPr>
            <w:r w:rsidRPr="00E64E7B">
              <w:rPr>
                <w:rFonts w:eastAsia="Calibri"/>
                <w:color w:val="000000"/>
                <w:sz w:val="22"/>
                <w:szCs w:val="22"/>
                <w:shd w:val="clear" w:color="auto" w:fill="FFFFFF"/>
                <w:lang w:eastAsia="en-US"/>
              </w:rPr>
              <w:t xml:space="preserve">вул. Калинова, 3, </w:t>
            </w:r>
            <w:proofErr w:type="spellStart"/>
            <w:r w:rsidRPr="00E64E7B">
              <w:rPr>
                <w:rFonts w:eastAsia="Calibri"/>
                <w:color w:val="000000"/>
                <w:sz w:val="22"/>
                <w:szCs w:val="22"/>
                <w:shd w:val="clear" w:color="auto" w:fill="FFFFFF"/>
                <w:lang w:eastAsia="en-US"/>
              </w:rPr>
              <w:t>смт</w:t>
            </w:r>
            <w:proofErr w:type="spellEnd"/>
            <w:r w:rsidRPr="00E64E7B">
              <w:rPr>
                <w:rFonts w:eastAsia="Calibri"/>
                <w:color w:val="000000"/>
                <w:sz w:val="22"/>
                <w:szCs w:val="22"/>
                <w:shd w:val="clear" w:color="auto" w:fill="FFFFFF"/>
                <w:lang w:eastAsia="en-US"/>
              </w:rPr>
              <w:t>. Новотроїцьке, Генічеський район, Херсонська область, 75300</w:t>
            </w:r>
          </w:p>
          <w:p w:rsidR="0072327E" w:rsidRPr="00E64E7B" w:rsidRDefault="0072327E" w:rsidP="00042F38">
            <w:pPr>
              <w:jc w:val="both"/>
              <w:rPr>
                <w:rFonts w:eastAsia="Calibri"/>
                <w:color w:val="000000"/>
                <w:sz w:val="22"/>
                <w:szCs w:val="22"/>
                <w:lang w:eastAsia="en-US"/>
              </w:rPr>
            </w:pPr>
            <w:r w:rsidRPr="00E64E7B">
              <w:rPr>
                <w:rFonts w:eastAsia="Calibri"/>
                <w:color w:val="000000"/>
                <w:sz w:val="22"/>
                <w:szCs w:val="22"/>
                <w:shd w:val="clear" w:color="auto" w:fill="FFFFFF"/>
                <w:lang w:eastAsia="en-US"/>
              </w:rPr>
              <w:t>Ідентифікаційний номер  2783007244»</w:t>
            </w:r>
          </w:p>
          <w:p w:rsidR="0072327E" w:rsidRPr="00E64E7B" w:rsidRDefault="0072327E" w:rsidP="00042F38">
            <w:pPr>
              <w:jc w:val="both"/>
              <w:rPr>
                <w:rFonts w:eastAsia="Calibri"/>
                <w:sz w:val="22"/>
                <w:szCs w:val="22"/>
                <w:lang w:eastAsia="en-US"/>
              </w:rPr>
            </w:pPr>
          </w:p>
        </w:tc>
      </w:tr>
    </w:tbl>
    <w:tbl>
      <w:tblPr>
        <w:tblW w:w="10425" w:type="dxa"/>
        <w:tblInd w:w="108" w:type="dxa"/>
        <w:tblLayout w:type="fixed"/>
        <w:tblLook w:val="04A0" w:firstRow="1" w:lastRow="0" w:firstColumn="1" w:lastColumn="0" w:noHBand="0" w:noVBand="1"/>
      </w:tblPr>
      <w:tblGrid>
        <w:gridCol w:w="10189"/>
        <w:gridCol w:w="236"/>
      </w:tblGrid>
      <w:tr w:rsidR="0072327E" w:rsidRPr="00E64E7B" w:rsidTr="00042F38">
        <w:trPr>
          <w:trHeight w:val="593"/>
        </w:trPr>
        <w:tc>
          <w:tcPr>
            <w:tcW w:w="10192" w:type="dxa"/>
          </w:tcPr>
          <w:p w:rsidR="0072327E" w:rsidRPr="00E64E7B" w:rsidRDefault="0072327E" w:rsidP="00042F38">
            <w:pPr>
              <w:ind w:left="-426" w:firstLine="885"/>
              <w:jc w:val="both"/>
              <w:rPr>
                <w:rFonts w:eastAsia="Calibri"/>
                <w:sz w:val="22"/>
                <w:szCs w:val="22"/>
                <w:lang w:eastAsia="en-US"/>
              </w:rPr>
            </w:pPr>
            <w:r w:rsidRPr="00E64E7B">
              <w:rPr>
                <w:rFonts w:eastAsia="Calibri"/>
                <w:b/>
                <w:sz w:val="22"/>
                <w:szCs w:val="22"/>
                <w:lang w:eastAsia="en-US"/>
              </w:rPr>
              <w:t>1.12.</w:t>
            </w:r>
            <w:r w:rsidRPr="00E64E7B">
              <w:rPr>
                <w:rFonts w:eastAsia="Calibri"/>
                <w:sz w:val="22"/>
                <w:szCs w:val="22"/>
                <w:lang w:eastAsia="en-US"/>
              </w:rPr>
              <w:t xml:space="preserve"> Розділ </w:t>
            </w:r>
            <w:r w:rsidRPr="00E64E7B">
              <w:rPr>
                <w:rFonts w:eastAsia="Calibri"/>
                <w:b/>
                <w:sz w:val="22"/>
                <w:szCs w:val="22"/>
                <w:lang w:eastAsia="en-US"/>
              </w:rPr>
              <w:t>«Підписи сторін»</w:t>
            </w:r>
            <w:r w:rsidRPr="00E64E7B">
              <w:rPr>
                <w:rFonts w:eastAsia="Calibri"/>
                <w:sz w:val="22"/>
                <w:szCs w:val="22"/>
                <w:lang w:eastAsia="en-US"/>
              </w:rPr>
              <w:t xml:space="preserve"> викласти в наступній редакції:</w:t>
            </w:r>
          </w:p>
          <w:p w:rsidR="0072327E" w:rsidRPr="00E64E7B" w:rsidRDefault="0072327E" w:rsidP="00042F38">
            <w:pPr>
              <w:ind w:left="-426" w:firstLine="993"/>
              <w:jc w:val="both"/>
              <w:rPr>
                <w:rFonts w:eastAsia="Calibri"/>
                <w:sz w:val="22"/>
                <w:szCs w:val="22"/>
                <w:lang w:eastAsia="en-US"/>
              </w:rPr>
            </w:pPr>
          </w:p>
          <w:tbl>
            <w:tblPr>
              <w:tblpPr w:leftFromText="180" w:rightFromText="180" w:bottomFromText="160" w:vertAnchor="text" w:horzAnchor="margin" w:tblpY="46"/>
              <w:tblOverlap w:val="never"/>
              <w:tblW w:w="9915" w:type="dxa"/>
              <w:tblLayout w:type="fixed"/>
              <w:tblLook w:val="04A0" w:firstRow="1" w:lastRow="0" w:firstColumn="1" w:lastColumn="0" w:noHBand="0" w:noVBand="1"/>
            </w:tblPr>
            <w:tblGrid>
              <w:gridCol w:w="5104"/>
              <w:gridCol w:w="4811"/>
            </w:tblGrid>
            <w:tr w:rsidR="0072327E" w:rsidRPr="00E64E7B" w:rsidTr="00042F38">
              <w:trPr>
                <w:trHeight w:val="346"/>
              </w:trPr>
              <w:tc>
                <w:tcPr>
                  <w:tcW w:w="5103" w:type="dxa"/>
                  <w:hideMark/>
                </w:tcPr>
                <w:p w:rsidR="0072327E" w:rsidRPr="00E64E7B" w:rsidRDefault="0072327E" w:rsidP="00042F38">
                  <w:pPr>
                    <w:rPr>
                      <w:rFonts w:eastAsia="Calibri"/>
                      <w:sz w:val="22"/>
                      <w:szCs w:val="22"/>
                      <w:lang w:eastAsia="en-US"/>
                    </w:rPr>
                  </w:pPr>
                  <w:r w:rsidRPr="00E64E7B">
                    <w:rPr>
                      <w:rFonts w:eastAsia="Calibri"/>
                      <w:b/>
                      <w:bCs/>
                      <w:sz w:val="22"/>
                      <w:szCs w:val="22"/>
                      <w:lang w:eastAsia="en-US"/>
                    </w:rPr>
                    <w:t>«Орендодавець:</w:t>
                  </w:r>
                </w:p>
              </w:tc>
              <w:tc>
                <w:tcPr>
                  <w:tcW w:w="4811" w:type="dxa"/>
                  <w:hideMark/>
                </w:tcPr>
                <w:p w:rsidR="0072327E" w:rsidRPr="00E64E7B" w:rsidRDefault="0072327E" w:rsidP="00042F38">
                  <w:pPr>
                    <w:rPr>
                      <w:rFonts w:eastAsia="Calibri"/>
                      <w:sz w:val="22"/>
                      <w:szCs w:val="22"/>
                      <w:lang w:eastAsia="en-US"/>
                    </w:rPr>
                  </w:pPr>
                  <w:r w:rsidRPr="00E64E7B">
                    <w:rPr>
                      <w:rFonts w:eastAsia="Calibri"/>
                      <w:b/>
                      <w:bCs/>
                      <w:sz w:val="22"/>
                      <w:szCs w:val="22"/>
                      <w:lang w:eastAsia="en-US"/>
                    </w:rPr>
                    <w:t xml:space="preserve">         Орендарі:</w:t>
                  </w:r>
                </w:p>
              </w:tc>
            </w:tr>
            <w:tr w:rsidR="0072327E" w:rsidRPr="00E64E7B" w:rsidTr="00042F38">
              <w:trPr>
                <w:trHeight w:val="1466"/>
              </w:trPr>
              <w:tc>
                <w:tcPr>
                  <w:tcW w:w="5103" w:type="dxa"/>
                </w:tcPr>
                <w:p w:rsidR="0072327E" w:rsidRPr="00E64E7B" w:rsidRDefault="0072327E" w:rsidP="00042F38">
                  <w:pPr>
                    <w:rPr>
                      <w:rFonts w:eastAsia="Calibri"/>
                      <w:sz w:val="22"/>
                      <w:szCs w:val="22"/>
                      <w:lang w:eastAsia="en-US"/>
                    </w:rPr>
                  </w:pPr>
                  <w:r w:rsidRPr="00E64E7B">
                    <w:rPr>
                      <w:rFonts w:eastAsia="Calibri"/>
                      <w:sz w:val="22"/>
                      <w:szCs w:val="22"/>
                      <w:lang w:eastAsia="en-US"/>
                    </w:rPr>
                    <w:t>Сільський голова</w:t>
                  </w:r>
                </w:p>
                <w:p w:rsidR="0072327E" w:rsidRPr="00E64E7B" w:rsidRDefault="0072327E" w:rsidP="00042F38">
                  <w:pPr>
                    <w:rPr>
                      <w:rFonts w:eastAsia="Calibri"/>
                      <w:sz w:val="22"/>
                      <w:szCs w:val="22"/>
                      <w:lang w:eastAsia="en-US"/>
                    </w:rPr>
                  </w:pPr>
                </w:p>
                <w:p w:rsidR="0072327E" w:rsidRPr="00E64E7B" w:rsidRDefault="0072327E" w:rsidP="00042F38">
                  <w:pPr>
                    <w:rPr>
                      <w:rFonts w:eastAsia="Calibri"/>
                      <w:sz w:val="22"/>
                      <w:szCs w:val="22"/>
                      <w:lang w:eastAsia="en-US"/>
                    </w:rPr>
                  </w:pPr>
                  <w:r w:rsidRPr="00E64E7B">
                    <w:rPr>
                      <w:rFonts w:eastAsia="Calibri"/>
                      <w:sz w:val="22"/>
                      <w:szCs w:val="22"/>
                      <w:lang w:eastAsia="en-US"/>
                    </w:rPr>
                    <w:t xml:space="preserve">______________  </w:t>
                  </w:r>
                  <w:r w:rsidRPr="00E64E7B">
                    <w:rPr>
                      <w:rFonts w:eastAsia="Calibri"/>
                      <w:b/>
                      <w:sz w:val="22"/>
                      <w:szCs w:val="22"/>
                      <w:lang w:eastAsia="en-US"/>
                    </w:rPr>
                    <w:t>В.ПЛОХУШКО</w:t>
                  </w:r>
                </w:p>
                <w:p w:rsidR="0072327E" w:rsidRPr="00E64E7B" w:rsidRDefault="0072327E" w:rsidP="00042F38">
                  <w:pPr>
                    <w:rPr>
                      <w:rFonts w:eastAsia="Calibri"/>
                      <w:iCs/>
                      <w:sz w:val="22"/>
                      <w:szCs w:val="22"/>
                      <w:lang w:eastAsia="en-US"/>
                    </w:rPr>
                  </w:pPr>
                </w:p>
                <w:p w:rsidR="0072327E" w:rsidRPr="00E64E7B" w:rsidRDefault="0072327E" w:rsidP="00042F38">
                  <w:pPr>
                    <w:spacing w:line="256" w:lineRule="auto"/>
                    <w:rPr>
                      <w:rFonts w:eastAsia="Calibri"/>
                      <w:b/>
                      <w:bCs/>
                      <w:color w:val="FF0000"/>
                      <w:sz w:val="22"/>
                      <w:szCs w:val="22"/>
                      <w:lang w:eastAsia="en-US"/>
                    </w:rPr>
                  </w:pPr>
                  <w:proofErr w:type="spellStart"/>
                  <w:r w:rsidRPr="00E64E7B">
                    <w:rPr>
                      <w:rFonts w:eastAsia="Calibri"/>
                      <w:iCs/>
                      <w:sz w:val="22"/>
                      <w:szCs w:val="22"/>
                      <w:lang w:eastAsia="en-US"/>
                    </w:rPr>
                    <w:t>м.п</w:t>
                  </w:r>
                  <w:proofErr w:type="spellEnd"/>
                  <w:r w:rsidRPr="00E64E7B">
                    <w:rPr>
                      <w:rFonts w:eastAsia="Calibri"/>
                      <w:iCs/>
                      <w:sz w:val="22"/>
                      <w:szCs w:val="22"/>
                      <w:lang w:eastAsia="en-US"/>
                    </w:rPr>
                    <w:t>.</w:t>
                  </w:r>
                </w:p>
              </w:tc>
              <w:tc>
                <w:tcPr>
                  <w:tcW w:w="4811" w:type="dxa"/>
                </w:tcPr>
                <w:p w:rsidR="0072327E" w:rsidRPr="00E64E7B" w:rsidRDefault="0072327E" w:rsidP="00042F38">
                  <w:pPr>
                    <w:ind w:left="1"/>
                    <w:rPr>
                      <w:rFonts w:eastAsia="Calibri"/>
                      <w:b/>
                      <w:iCs/>
                      <w:sz w:val="22"/>
                      <w:szCs w:val="22"/>
                      <w:lang w:eastAsia="en-US"/>
                    </w:rPr>
                  </w:pPr>
                </w:p>
                <w:p w:rsidR="0072327E" w:rsidRPr="00E64E7B" w:rsidRDefault="0072327E" w:rsidP="00042F38">
                  <w:pPr>
                    <w:ind w:left="1"/>
                    <w:rPr>
                      <w:rFonts w:eastAsia="Calibri"/>
                      <w:b/>
                      <w:iCs/>
                      <w:sz w:val="22"/>
                      <w:szCs w:val="22"/>
                      <w:lang w:eastAsia="en-US"/>
                    </w:rPr>
                  </w:pPr>
                  <w:r w:rsidRPr="00E64E7B">
                    <w:rPr>
                      <w:rFonts w:eastAsia="Calibri"/>
                      <w:b/>
                      <w:iCs/>
                      <w:sz w:val="22"/>
                      <w:szCs w:val="22"/>
                      <w:lang w:eastAsia="en-US"/>
                    </w:rPr>
                    <w:t>_______________Ю.БЕЗРОДНИЙ</w:t>
                  </w:r>
                </w:p>
                <w:p w:rsidR="0072327E" w:rsidRPr="00E64E7B" w:rsidRDefault="0072327E" w:rsidP="00042F38">
                  <w:pPr>
                    <w:ind w:left="1"/>
                    <w:rPr>
                      <w:rFonts w:eastAsia="Calibri"/>
                      <w:b/>
                      <w:iCs/>
                      <w:sz w:val="22"/>
                      <w:szCs w:val="22"/>
                      <w:lang w:eastAsia="en-US"/>
                    </w:rPr>
                  </w:pPr>
                </w:p>
                <w:p w:rsidR="0072327E" w:rsidRPr="00E64E7B" w:rsidRDefault="0072327E" w:rsidP="00042F38">
                  <w:pPr>
                    <w:ind w:left="1"/>
                    <w:rPr>
                      <w:rFonts w:eastAsia="Calibri"/>
                      <w:b/>
                      <w:sz w:val="22"/>
                      <w:szCs w:val="22"/>
                      <w:lang w:eastAsia="en-US"/>
                    </w:rPr>
                  </w:pPr>
                  <w:r w:rsidRPr="00E64E7B">
                    <w:rPr>
                      <w:rFonts w:eastAsia="Calibri"/>
                      <w:b/>
                      <w:iCs/>
                      <w:sz w:val="22"/>
                      <w:szCs w:val="22"/>
                      <w:lang w:eastAsia="en-US"/>
                    </w:rPr>
                    <w:t>_______________О.ПАРХОМЕНКО</w:t>
                  </w:r>
                  <w:r w:rsidRPr="00E64E7B">
                    <w:rPr>
                      <w:rFonts w:eastAsia="Calibri"/>
                      <w:sz w:val="22"/>
                      <w:szCs w:val="22"/>
                      <w:lang w:eastAsia="en-US"/>
                    </w:rPr>
                    <w:t xml:space="preserve"> </w:t>
                  </w:r>
                </w:p>
                <w:p w:rsidR="0072327E" w:rsidRPr="00E64E7B" w:rsidRDefault="0072327E" w:rsidP="00042F38">
                  <w:pPr>
                    <w:ind w:left="1"/>
                    <w:rPr>
                      <w:rFonts w:eastAsia="Calibri"/>
                      <w:b/>
                      <w:sz w:val="22"/>
                      <w:szCs w:val="22"/>
                      <w:lang w:eastAsia="en-US"/>
                    </w:rPr>
                  </w:pPr>
                </w:p>
                <w:p w:rsidR="0072327E" w:rsidRPr="00E64E7B" w:rsidRDefault="0072327E" w:rsidP="00042F38">
                  <w:pPr>
                    <w:ind w:left="1"/>
                    <w:rPr>
                      <w:rFonts w:eastAsia="Calibri"/>
                      <w:sz w:val="22"/>
                      <w:szCs w:val="22"/>
                      <w:lang w:eastAsia="en-US"/>
                    </w:rPr>
                  </w:pPr>
                  <w:proofErr w:type="spellStart"/>
                  <w:r w:rsidRPr="00E64E7B">
                    <w:rPr>
                      <w:rFonts w:eastAsia="Calibri"/>
                      <w:sz w:val="22"/>
                      <w:szCs w:val="22"/>
                      <w:lang w:eastAsia="en-US"/>
                    </w:rPr>
                    <w:t>м.п</w:t>
                  </w:r>
                  <w:proofErr w:type="spellEnd"/>
                  <w:r w:rsidRPr="00E64E7B">
                    <w:rPr>
                      <w:rFonts w:eastAsia="Calibri"/>
                      <w:sz w:val="22"/>
                      <w:szCs w:val="22"/>
                      <w:lang w:eastAsia="en-US"/>
                    </w:rPr>
                    <w:t>.»</w:t>
                  </w:r>
                </w:p>
              </w:tc>
            </w:tr>
          </w:tbl>
          <w:p w:rsidR="0072327E" w:rsidRPr="00E64E7B" w:rsidRDefault="0072327E" w:rsidP="00042F38">
            <w:pPr>
              <w:ind w:firstLine="567"/>
              <w:jc w:val="both"/>
              <w:rPr>
                <w:color w:val="000000"/>
                <w:sz w:val="22"/>
                <w:szCs w:val="22"/>
              </w:rPr>
            </w:pPr>
            <w:r w:rsidRPr="00E64E7B">
              <w:rPr>
                <w:b/>
                <w:color w:val="000000"/>
                <w:sz w:val="22"/>
                <w:szCs w:val="22"/>
              </w:rPr>
              <w:t>2.</w:t>
            </w:r>
            <w:r w:rsidRPr="00E64E7B">
              <w:rPr>
                <w:color w:val="000000"/>
                <w:sz w:val="22"/>
                <w:szCs w:val="22"/>
              </w:rPr>
              <w:t xml:space="preserve"> Решта умов Договору оренди землі залишаються без змін і Сторони підтверджують свої зобов’язання за ним.</w:t>
            </w:r>
          </w:p>
          <w:p w:rsidR="0072327E" w:rsidRPr="00E64E7B" w:rsidRDefault="0072327E" w:rsidP="00042F38">
            <w:pPr>
              <w:ind w:firstLine="567"/>
              <w:jc w:val="both"/>
              <w:rPr>
                <w:color w:val="000000"/>
                <w:sz w:val="22"/>
                <w:szCs w:val="22"/>
              </w:rPr>
            </w:pPr>
            <w:r w:rsidRPr="00E64E7B">
              <w:rPr>
                <w:b/>
                <w:color w:val="000000"/>
                <w:sz w:val="22"/>
                <w:szCs w:val="22"/>
              </w:rPr>
              <w:t>3.</w:t>
            </w:r>
            <w:r w:rsidRPr="00E64E7B">
              <w:rPr>
                <w:color w:val="000000"/>
                <w:sz w:val="22"/>
                <w:szCs w:val="22"/>
              </w:rPr>
              <w:t xml:space="preserve"> Правовідносини Сторін за цією Додатковою угодою в частині сплати орендної плати розповсюджуються на час фактичного користування Орендарями земельною ділянкою та розпочинаються з 01.01.2020 р.</w:t>
            </w:r>
          </w:p>
          <w:p w:rsidR="0072327E" w:rsidRPr="00E64E7B" w:rsidRDefault="0072327E" w:rsidP="00042F38">
            <w:pPr>
              <w:shd w:val="clear" w:color="auto" w:fill="FFFFFF"/>
              <w:ind w:firstLine="567"/>
              <w:jc w:val="both"/>
              <w:rPr>
                <w:color w:val="000000"/>
                <w:sz w:val="22"/>
                <w:szCs w:val="22"/>
              </w:rPr>
            </w:pPr>
            <w:r w:rsidRPr="00E64E7B">
              <w:rPr>
                <w:rFonts w:eastAsia="Calibri"/>
                <w:b/>
                <w:color w:val="000000"/>
                <w:sz w:val="22"/>
                <w:szCs w:val="22"/>
                <w:lang w:eastAsia="en-US"/>
              </w:rPr>
              <w:t>4.</w:t>
            </w:r>
            <w:r w:rsidRPr="00E64E7B">
              <w:rPr>
                <w:rFonts w:eastAsia="Calibri"/>
                <w:color w:val="000000"/>
                <w:sz w:val="22"/>
                <w:szCs w:val="22"/>
                <w:lang w:eastAsia="en-US"/>
              </w:rPr>
              <w:t xml:space="preserve"> Ця Додаткова угода складена у чотирьох примірниках, що мають однакову юридичну силу: </w:t>
            </w:r>
            <w:r w:rsidRPr="00E64E7B">
              <w:rPr>
                <w:color w:val="000000"/>
                <w:sz w:val="22"/>
                <w:szCs w:val="22"/>
              </w:rPr>
              <w:t>один з яких знаходиться в Орендодавця, другий і третій – в Орендарів, четвертий - в органі, який провів державну реєстрацію права оренди землі за цим договором.</w:t>
            </w:r>
          </w:p>
          <w:p w:rsidR="0072327E" w:rsidRPr="00E64E7B" w:rsidRDefault="0072327E" w:rsidP="00042F38">
            <w:pPr>
              <w:ind w:firstLine="567"/>
              <w:jc w:val="both"/>
              <w:rPr>
                <w:rFonts w:eastAsia="Calibri"/>
                <w:b/>
                <w:sz w:val="22"/>
                <w:szCs w:val="22"/>
                <w:lang w:eastAsia="en-US"/>
              </w:rPr>
            </w:pPr>
            <w:r w:rsidRPr="00E64E7B">
              <w:rPr>
                <w:rFonts w:eastAsia="Calibri"/>
                <w:b/>
                <w:color w:val="000000"/>
                <w:sz w:val="22"/>
                <w:szCs w:val="22"/>
                <w:lang w:eastAsia="en-US"/>
              </w:rPr>
              <w:t>5.</w:t>
            </w:r>
            <w:r w:rsidRPr="00E64E7B">
              <w:rPr>
                <w:rFonts w:eastAsia="Calibri"/>
                <w:color w:val="000000"/>
                <w:sz w:val="22"/>
                <w:szCs w:val="22"/>
                <w:lang w:eastAsia="en-US"/>
              </w:rPr>
              <w:t xml:space="preserve"> Ця Додаткова угода набирає чинності після підписання її сторонами та державної реєстрації у встановленому законодавством порядку і є невід’ємною частиною </w:t>
            </w:r>
            <w:r w:rsidRPr="00E64E7B">
              <w:rPr>
                <w:rFonts w:eastAsia="Calibri"/>
                <w:sz w:val="22"/>
                <w:szCs w:val="22"/>
                <w:lang w:eastAsia="en-US"/>
              </w:rPr>
              <w:t>Договору оренди землі від 20 липня 2012 року,  зареєстрованого у Відділі Держкомзему у Генічеському районі, про що у Державному реєстрі земель вчинено запис за №652210004001072 (дата підписання 25.06.2012р.).</w:t>
            </w:r>
          </w:p>
          <w:p w:rsidR="0072327E" w:rsidRPr="00E64E7B" w:rsidRDefault="0072327E" w:rsidP="00042F38">
            <w:pPr>
              <w:rPr>
                <w:rFonts w:eastAsia="Calibri"/>
                <w:b/>
                <w:sz w:val="22"/>
                <w:szCs w:val="22"/>
                <w:lang w:eastAsia="en-US"/>
              </w:rPr>
            </w:pPr>
          </w:p>
        </w:tc>
        <w:tc>
          <w:tcPr>
            <w:tcW w:w="236" w:type="dxa"/>
          </w:tcPr>
          <w:p w:rsidR="0072327E" w:rsidRPr="00E64E7B" w:rsidRDefault="0072327E" w:rsidP="00042F38">
            <w:pPr>
              <w:rPr>
                <w:rFonts w:eastAsia="Calibri"/>
                <w:b/>
                <w:sz w:val="22"/>
                <w:szCs w:val="22"/>
                <w:lang w:eastAsia="en-US"/>
              </w:rPr>
            </w:pPr>
          </w:p>
        </w:tc>
      </w:tr>
    </w:tbl>
    <w:p w:rsidR="0072327E" w:rsidRPr="00E64E7B" w:rsidRDefault="0072327E" w:rsidP="0072327E">
      <w:pPr>
        <w:shd w:val="clear" w:color="auto" w:fill="FFFFFF"/>
        <w:ind w:right="4" w:firstLine="567"/>
        <w:jc w:val="center"/>
        <w:rPr>
          <w:rFonts w:eastAsia="Calibri"/>
          <w:b/>
          <w:sz w:val="22"/>
          <w:szCs w:val="22"/>
          <w:lang w:eastAsia="en-US"/>
        </w:rPr>
      </w:pPr>
      <w:r w:rsidRPr="00E64E7B">
        <w:rPr>
          <w:rFonts w:eastAsia="Calibri"/>
          <w:b/>
          <w:sz w:val="22"/>
          <w:szCs w:val="22"/>
          <w:lang w:eastAsia="en-US"/>
        </w:rPr>
        <w:t>6. Реквізити та підписи сторін</w:t>
      </w:r>
    </w:p>
    <w:tbl>
      <w:tblPr>
        <w:tblW w:w="9916" w:type="dxa"/>
        <w:tblInd w:w="108" w:type="dxa"/>
        <w:tblLook w:val="04A0" w:firstRow="1" w:lastRow="0" w:firstColumn="1" w:lastColumn="0" w:noHBand="0" w:noVBand="1"/>
      </w:tblPr>
      <w:tblGrid>
        <w:gridCol w:w="4833"/>
        <w:gridCol w:w="129"/>
        <w:gridCol w:w="120"/>
        <w:gridCol w:w="4557"/>
        <w:gridCol w:w="26"/>
        <w:gridCol w:w="251"/>
      </w:tblGrid>
      <w:tr w:rsidR="0072327E" w:rsidRPr="00E64E7B" w:rsidTr="00042F38">
        <w:trPr>
          <w:gridAfter w:val="1"/>
          <w:wAfter w:w="251" w:type="dxa"/>
          <w:trHeight w:val="242"/>
        </w:trPr>
        <w:tc>
          <w:tcPr>
            <w:tcW w:w="4833" w:type="dxa"/>
            <w:hideMark/>
          </w:tcPr>
          <w:p w:rsidR="0072327E" w:rsidRPr="00E64E7B" w:rsidRDefault="0072327E" w:rsidP="00042F38">
            <w:pPr>
              <w:rPr>
                <w:rFonts w:eastAsia="Calibri"/>
                <w:sz w:val="22"/>
                <w:szCs w:val="22"/>
                <w:lang w:eastAsia="en-US"/>
              </w:rPr>
            </w:pPr>
            <w:r w:rsidRPr="00E64E7B">
              <w:rPr>
                <w:rFonts w:eastAsia="Calibri"/>
                <w:b/>
                <w:bCs/>
                <w:sz w:val="22"/>
                <w:szCs w:val="22"/>
                <w:lang w:eastAsia="en-US"/>
              </w:rPr>
              <w:t>Орендодавець:</w:t>
            </w:r>
          </w:p>
        </w:tc>
        <w:tc>
          <w:tcPr>
            <w:tcW w:w="4832" w:type="dxa"/>
            <w:gridSpan w:val="4"/>
            <w:hideMark/>
          </w:tcPr>
          <w:p w:rsidR="0072327E" w:rsidRPr="00E64E7B" w:rsidRDefault="0072327E" w:rsidP="00042F38">
            <w:pPr>
              <w:rPr>
                <w:rFonts w:eastAsia="Calibri"/>
                <w:sz w:val="22"/>
                <w:szCs w:val="22"/>
                <w:lang w:eastAsia="en-US"/>
              </w:rPr>
            </w:pPr>
            <w:r w:rsidRPr="00E64E7B">
              <w:rPr>
                <w:rFonts w:eastAsia="Calibri"/>
                <w:b/>
                <w:bCs/>
                <w:sz w:val="22"/>
                <w:szCs w:val="22"/>
                <w:lang w:eastAsia="en-US"/>
              </w:rPr>
              <w:t xml:space="preserve">     Орендар:</w:t>
            </w:r>
          </w:p>
        </w:tc>
      </w:tr>
      <w:tr w:rsidR="0072327E" w:rsidRPr="00E64E7B" w:rsidTr="00042F38">
        <w:trPr>
          <w:trHeight w:val="2589"/>
        </w:trPr>
        <w:tc>
          <w:tcPr>
            <w:tcW w:w="5082" w:type="dxa"/>
            <w:gridSpan w:val="3"/>
          </w:tcPr>
          <w:p w:rsidR="0072327E" w:rsidRPr="00E64E7B" w:rsidRDefault="0072327E" w:rsidP="00042F38">
            <w:pPr>
              <w:rPr>
                <w:rFonts w:eastAsia="Calibri"/>
                <w:b/>
                <w:sz w:val="22"/>
                <w:szCs w:val="22"/>
                <w:lang w:eastAsia="en-US"/>
              </w:rPr>
            </w:pPr>
            <w:r w:rsidRPr="00E64E7B">
              <w:rPr>
                <w:rFonts w:eastAsia="Calibri"/>
                <w:b/>
                <w:sz w:val="22"/>
                <w:szCs w:val="22"/>
                <w:lang w:eastAsia="en-US"/>
              </w:rPr>
              <w:lastRenderedPageBreak/>
              <w:t>ЩАСЛИВЦЕВСЬКА СІЛЬСЬКА РАДА</w:t>
            </w:r>
          </w:p>
          <w:p w:rsidR="0072327E" w:rsidRPr="00E64E7B" w:rsidRDefault="0072327E" w:rsidP="00042F38">
            <w:pPr>
              <w:rPr>
                <w:rFonts w:eastAsia="Calibri"/>
                <w:sz w:val="22"/>
                <w:szCs w:val="22"/>
                <w:lang w:eastAsia="en-US"/>
              </w:rPr>
            </w:pPr>
          </w:p>
          <w:p w:rsidR="0072327E" w:rsidRPr="00E64E7B" w:rsidRDefault="0072327E" w:rsidP="00042F38">
            <w:pPr>
              <w:jc w:val="both"/>
              <w:rPr>
                <w:rFonts w:eastAsia="Calibri"/>
                <w:sz w:val="22"/>
                <w:szCs w:val="22"/>
                <w:lang w:eastAsia="en-US"/>
              </w:rPr>
            </w:pPr>
          </w:p>
          <w:p w:rsidR="0072327E" w:rsidRPr="00E64E7B" w:rsidRDefault="0072327E" w:rsidP="00042F38">
            <w:pPr>
              <w:jc w:val="both"/>
              <w:rPr>
                <w:rFonts w:eastAsia="Calibri"/>
                <w:sz w:val="22"/>
                <w:szCs w:val="22"/>
                <w:lang w:eastAsia="en-US"/>
              </w:rPr>
            </w:pPr>
            <w:r w:rsidRPr="00E64E7B">
              <w:rPr>
                <w:rFonts w:eastAsia="Calibri"/>
                <w:sz w:val="22"/>
                <w:szCs w:val="22"/>
                <w:lang w:eastAsia="en-US"/>
              </w:rPr>
              <w:t>Місцезнаходження юридичної особи:</w:t>
            </w:r>
          </w:p>
          <w:p w:rsidR="0072327E" w:rsidRPr="00E64E7B" w:rsidRDefault="0072327E" w:rsidP="00042F38">
            <w:pPr>
              <w:jc w:val="both"/>
              <w:rPr>
                <w:rFonts w:eastAsia="Calibri"/>
                <w:sz w:val="22"/>
                <w:szCs w:val="22"/>
                <w:lang w:eastAsia="en-US"/>
              </w:rPr>
            </w:pPr>
            <w:r w:rsidRPr="00E64E7B">
              <w:rPr>
                <w:rFonts w:eastAsia="Calibri"/>
                <w:sz w:val="22"/>
                <w:szCs w:val="22"/>
                <w:lang w:eastAsia="en-US"/>
              </w:rPr>
              <w:t xml:space="preserve">вул. Миру, б. 26, с. Щасливцеве, </w:t>
            </w:r>
          </w:p>
          <w:p w:rsidR="0072327E" w:rsidRPr="00E64E7B" w:rsidRDefault="0072327E" w:rsidP="00042F38">
            <w:pPr>
              <w:jc w:val="both"/>
              <w:rPr>
                <w:rFonts w:eastAsia="Calibri"/>
                <w:sz w:val="22"/>
                <w:szCs w:val="22"/>
                <w:lang w:eastAsia="en-US"/>
              </w:rPr>
            </w:pPr>
            <w:r w:rsidRPr="00E64E7B">
              <w:rPr>
                <w:rFonts w:eastAsia="Calibri"/>
                <w:sz w:val="22"/>
                <w:szCs w:val="22"/>
                <w:lang w:eastAsia="en-US"/>
              </w:rPr>
              <w:t xml:space="preserve">Генічеський район, Херсонська область, 75580 </w:t>
            </w:r>
          </w:p>
          <w:p w:rsidR="0072327E" w:rsidRPr="00E64E7B" w:rsidRDefault="0072327E" w:rsidP="00042F38">
            <w:pPr>
              <w:jc w:val="both"/>
              <w:rPr>
                <w:rFonts w:eastAsia="Calibri"/>
                <w:sz w:val="22"/>
                <w:szCs w:val="22"/>
                <w:lang w:eastAsia="en-US"/>
              </w:rPr>
            </w:pPr>
          </w:p>
          <w:p w:rsidR="0072327E" w:rsidRPr="00E64E7B" w:rsidRDefault="0072327E" w:rsidP="00042F38">
            <w:pPr>
              <w:jc w:val="both"/>
              <w:rPr>
                <w:rFonts w:eastAsia="Calibri"/>
                <w:sz w:val="22"/>
                <w:szCs w:val="22"/>
                <w:lang w:eastAsia="en-US"/>
              </w:rPr>
            </w:pPr>
          </w:p>
        </w:tc>
        <w:tc>
          <w:tcPr>
            <w:tcW w:w="4834" w:type="dxa"/>
            <w:gridSpan w:val="3"/>
          </w:tcPr>
          <w:p w:rsidR="0072327E" w:rsidRPr="00E64E7B" w:rsidRDefault="0072327E" w:rsidP="00042F38">
            <w:pPr>
              <w:rPr>
                <w:rFonts w:eastAsia="Calibri"/>
                <w:b/>
                <w:iCs/>
                <w:sz w:val="22"/>
                <w:szCs w:val="22"/>
                <w:lang w:eastAsia="en-US"/>
              </w:rPr>
            </w:pPr>
            <w:r w:rsidRPr="00E64E7B">
              <w:rPr>
                <w:rFonts w:eastAsia="Calibri"/>
                <w:b/>
                <w:iCs/>
                <w:sz w:val="22"/>
                <w:szCs w:val="22"/>
                <w:lang w:eastAsia="en-US"/>
              </w:rPr>
              <w:t>ФІЗИЧНА ОСОБА-ПІДПРИЄМЕЦЬ</w:t>
            </w:r>
          </w:p>
          <w:p w:rsidR="0072327E" w:rsidRPr="00E64E7B" w:rsidRDefault="0072327E" w:rsidP="00042F38">
            <w:pPr>
              <w:rPr>
                <w:rFonts w:eastAsia="Calibri"/>
                <w:b/>
                <w:iCs/>
                <w:sz w:val="22"/>
                <w:szCs w:val="22"/>
                <w:lang w:eastAsia="en-US"/>
              </w:rPr>
            </w:pPr>
            <w:r w:rsidRPr="00E64E7B">
              <w:rPr>
                <w:rFonts w:eastAsia="Calibri"/>
                <w:b/>
                <w:iCs/>
                <w:sz w:val="22"/>
                <w:szCs w:val="22"/>
                <w:lang w:eastAsia="en-US"/>
              </w:rPr>
              <w:t>БЕЗРОДНИЙ ЮРІЙ МИКОЛАЙОВИЧ</w:t>
            </w:r>
          </w:p>
          <w:p w:rsidR="0072327E" w:rsidRPr="00E64E7B" w:rsidRDefault="0072327E" w:rsidP="00042F38">
            <w:pPr>
              <w:jc w:val="both"/>
              <w:rPr>
                <w:rFonts w:eastAsia="Calibri"/>
                <w:sz w:val="22"/>
                <w:szCs w:val="22"/>
                <w:lang w:eastAsia="en-US"/>
              </w:rPr>
            </w:pPr>
            <w:r w:rsidRPr="00E64E7B">
              <w:rPr>
                <w:rFonts w:eastAsia="Calibri"/>
                <w:sz w:val="22"/>
                <w:szCs w:val="22"/>
                <w:lang w:eastAsia="en-US"/>
              </w:rPr>
              <w:t>Місце проживання підприємця:</w:t>
            </w:r>
          </w:p>
          <w:p w:rsidR="0072327E" w:rsidRPr="00E64E7B" w:rsidRDefault="0072327E" w:rsidP="00042F38">
            <w:pPr>
              <w:jc w:val="both"/>
              <w:rPr>
                <w:rFonts w:eastAsia="Calibri"/>
                <w:sz w:val="22"/>
                <w:szCs w:val="22"/>
                <w:lang w:eastAsia="en-US"/>
              </w:rPr>
            </w:pPr>
            <w:r w:rsidRPr="00E64E7B">
              <w:rPr>
                <w:rFonts w:eastAsia="Calibri"/>
                <w:sz w:val="22"/>
                <w:szCs w:val="22"/>
                <w:lang w:eastAsia="en-US"/>
              </w:rPr>
              <w:t xml:space="preserve">вул. Першотравнева, 26, </w:t>
            </w:r>
            <w:proofErr w:type="spellStart"/>
            <w:r w:rsidRPr="00E64E7B">
              <w:rPr>
                <w:rFonts w:eastAsia="Calibri"/>
                <w:sz w:val="22"/>
                <w:szCs w:val="22"/>
                <w:lang w:eastAsia="en-US"/>
              </w:rPr>
              <w:t>смт</w:t>
            </w:r>
            <w:proofErr w:type="spellEnd"/>
            <w:r w:rsidRPr="00E64E7B">
              <w:rPr>
                <w:rFonts w:eastAsia="Calibri"/>
                <w:sz w:val="22"/>
                <w:szCs w:val="22"/>
                <w:lang w:eastAsia="en-US"/>
              </w:rPr>
              <w:t>. Новотроїцьке, Генічеський район, Херсонська область, 75300</w:t>
            </w:r>
          </w:p>
          <w:p w:rsidR="0072327E" w:rsidRPr="00E64E7B" w:rsidRDefault="0072327E" w:rsidP="00042F38">
            <w:pPr>
              <w:jc w:val="both"/>
              <w:rPr>
                <w:rFonts w:eastAsia="Calibri"/>
                <w:b/>
                <w:sz w:val="22"/>
                <w:szCs w:val="22"/>
                <w:lang w:eastAsia="en-US"/>
              </w:rPr>
            </w:pPr>
            <w:r w:rsidRPr="00E64E7B">
              <w:rPr>
                <w:rFonts w:eastAsia="Calibri"/>
                <w:b/>
                <w:sz w:val="22"/>
                <w:szCs w:val="22"/>
                <w:lang w:eastAsia="en-US"/>
              </w:rPr>
              <w:t>ГРОМАДЯНКА УКРАЇНИ ПАРХОМЕНКО ОЛЕНА МИКОЛАЇВНА</w:t>
            </w:r>
          </w:p>
          <w:p w:rsidR="0072327E" w:rsidRPr="00E64E7B" w:rsidRDefault="0072327E" w:rsidP="00042F38">
            <w:pPr>
              <w:jc w:val="both"/>
              <w:rPr>
                <w:rFonts w:eastAsia="Calibri"/>
                <w:color w:val="000000"/>
                <w:sz w:val="22"/>
                <w:szCs w:val="22"/>
                <w:shd w:val="clear" w:color="auto" w:fill="FFFFFF"/>
                <w:lang w:eastAsia="en-US"/>
              </w:rPr>
            </w:pPr>
            <w:r w:rsidRPr="00E64E7B">
              <w:rPr>
                <w:rFonts w:eastAsia="Calibri"/>
                <w:color w:val="000000"/>
                <w:sz w:val="22"/>
                <w:szCs w:val="22"/>
                <w:shd w:val="clear" w:color="auto" w:fill="FFFFFF"/>
                <w:lang w:eastAsia="en-US"/>
              </w:rPr>
              <w:t>Місце проживання громадянки:</w:t>
            </w:r>
          </w:p>
          <w:p w:rsidR="0072327E" w:rsidRPr="00E64E7B" w:rsidRDefault="0072327E" w:rsidP="00042F38">
            <w:pPr>
              <w:jc w:val="both"/>
              <w:rPr>
                <w:rFonts w:eastAsia="Calibri"/>
                <w:color w:val="000000"/>
                <w:sz w:val="22"/>
                <w:szCs w:val="22"/>
                <w:shd w:val="clear" w:color="auto" w:fill="FFFFFF"/>
                <w:lang w:eastAsia="en-US"/>
              </w:rPr>
            </w:pPr>
            <w:r w:rsidRPr="00E64E7B">
              <w:rPr>
                <w:rFonts w:eastAsia="Calibri"/>
                <w:color w:val="000000"/>
                <w:sz w:val="22"/>
                <w:szCs w:val="22"/>
                <w:shd w:val="clear" w:color="auto" w:fill="FFFFFF"/>
                <w:lang w:eastAsia="en-US"/>
              </w:rPr>
              <w:t xml:space="preserve">вул. Калинова, 3, </w:t>
            </w:r>
            <w:proofErr w:type="spellStart"/>
            <w:r w:rsidRPr="00E64E7B">
              <w:rPr>
                <w:rFonts w:eastAsia="Calibri"/>
                <w:color w:val="000000"/>
                <w:sz w:val="22"/>
                <w:szCs w:val="22"/>
                <w:shd w:val="clear" w:color="auto" w:fill="FFFFFF"/>
                <w:lang w:eastAsia="en-US"/>
              </w:rPr>
              <w:t>смт</w:t>
            </w:r>
            <w:proofErr w:type="spellEnd"/>
            <w:r w:rsidRPr="00E64E7B">
              <w:rPr>
                <w:rFonts w:eastAsia="Calibri"/>
                <w:color w:val="000000"/>
                <w:sz w:val="22"/>
                <w:szCs w:val="22"/>
                <w:shd w:val="clear" w:color="auto" w:fill="FFFFFF"/>
                <w:lang w:eastAsia="en-US"/>
              </w:rPr>
              <w:t>. Новотроїцьке, Генічеський район, Херсонська область, 75300</w:t>
            </w:r>
          </w:p>
          <w:p w:rsidR="0072327E" w:rsidRPr="00E64E7B" w:rsidRDefault="0072327E" w:rsidP="00042F38">
            <w:pPr>
              <w:jc w:val="both"/>
              <w:rPr>
                <w:rFonts w:eastAsia="Calibri"/>
                <w:sz w:val="22"/>
                <w:szCs w:val="22"/>
                <w:lang w:eastAsia="en-US"/>
              </w:rPr>
            </w:pPr>
          </w:p>
        </w:tc>
      </w:tr>
      <w:tr w:rsidR="0072327E" w:rsidRPr="00E64E7B" w:rsidTr="00042F38">
        <w:trPr>
          <w:gridAfter w:val="2"/>
          <w:wAfter w:w="277" w:type="dxa"/>
          <w:trHeight w:val="1276"/>
        </w:trPr>
        <w:tc>
          <w:tcPr>
            <w:tcW w:w="4962" w:type="dxa"/>
            <w:gridSpan w:val="2"/>
          </w:tcPr>
          <w:p w:rsidR="0072327E" w:rsidRPr="00E64E7B" w:rsidRDefault="0072327E" w:rsidP="00042F38">
            <w:pPr>
              <w:rPr>
                <w:rFonts w:eastAsia="Calibri"/>
                <w:sz w:val="22"/>
                <w:szCs w:val="22"/>
                <w:lang w:eastAsia="en-US"/>
              </w:rPr>
            </w:pPr>
            <w:r w:rsidRPr="00E64E7B">
              <w:rPr>
                <w:rFonts w:eastAsia="Calibri"/>
                <w:sz w:val="22"/>
                <w:szCs w:val="22"/>
                <w:lang w:eastAsia="en-US"/>
              </w:rPr>
              <w:t>Сільський голова</w:t>
            </w:r>
          </w:p>
          <w:p w:rsidR="0072327E" w:rsidRPr="00E64E7B" w:rsidRDefault="0072327E" w:rsidP="00042F38">
            <w:pPr>
              <w:rPr>
                <w:rFonts w:eastAsia="Calibri"/>
                <w:sz w:val="22"/>
                <w:szCs w:val="22"/>
                <w:lang w:eastAsia="en-US"/>
              </w:rPr>
            </w:pPr>
          </w:p>
          <w:p w:rsidR="0072327E" w:rsidRPr="00E64E7B" w:rsidRDefault="0072327E" w:rsidP="00042F38">
            <w:pPr>
              <w:rPr>
                <w:rFonts w:eastAsia="Calibri"/>
                <w:sz w:val="22"/>
                <w:szCs w:val="22"/>
                <w:lang w:eastAsia="en-US"/>
              </w:rPr>
            </w:pPr>
            <w:r w:rsidRPr="00E64E7B">
              <w:rPr>
                <w:rFonts w:eastAsia="Calibri"/>
                <w:sz w:val="22"/>
                <w:szCs w:val="22"/>
                <w:lang w:eastAsia="en-US"/>
              </w:rPr>
              <w:t xml:space="preserve">______________  </w:t>
            </w:r>
            <w:r w:rsidRPr="00E64E7B">
              <w:rPr>
                <w:rFonts w:eastAsia="Calibri"/>
                <w:b/>
                <w:sz w:val="22"/>
                <w:szCs w:val="22"/>
                <w:lang w:eastAsia="en-US"/>
              </w:rPr>
              <w:t>В. ПЛОХУШКО</w:t>
            </w:r>
          </w:p>
          <w:p w:rsidR="0072327E" w:rsidRPr="00E64E7B" w:rsidRDefault="0072327E" w:rsidP="00042F38">
            <w:pPr>
              <w:rPr>
                <w:rFonts w:eastAsia="Calibri"/>
                <w:iCs/>
                <w:sz w:val="22"/>
                <w:szCs w:val="22"/>
                <w:lang w:eastAsia="en-US"/>
              </w:rPr>
            </w:pPr>
          </w:p>
          <w:p w:rsidR="0072327E" w:rsidRPr="00E64E7B" w:rsidRDefault="0072327E" w:rsidP="00042F38">
            <w:pPr>
              <w:spacing w:line="256" w:lineRule="auto"/>
              <w:rPr>
                <w:rFonts w:eastAsia="Calibri"/>
                <w:b/>
                <w:bCs/>
                <w:color w:val="FF0000"/>
                <w:sz w:val="22"/>
                <w:szCs w:val="22"/>
                <w:lang w:eastAsia="en-US"/>
              </w:rPr>
            </w:pPr>
            <w:proofErr w:type="spellStart"/>
            <w:r w:rsidRPr="00E64E7B">
              <w:rPr>
                <w:rFonts w:eastAsia="Calibri"/>
                <w:iCs/>
                <w:sz w:val="22"/>
                <w:szCs w:val="22"/>
                <w:lang w:eastAsia="en-US"/>
              </w:rPr>
              <w:t>м.п</w:t>
            </w:r>
            <w:proofErr w:type="spellEnd"/>
            <w:r w:rsidRPr="00E64E7B">
              <w:rPr>
                <w:rFonts w:eastAsia="Calibri"/>
                <w:iCs/>
                <w:sz w:val="22"/>
                <w:szCs w:val="22"/>
                <w:lang w:eastAsia="en-US"/>
              </w:rPr>
              <w:t>.</w:t>
            </w:r>
          </w:p>
        </w:tc>
        <w:tc>
          <w:tcPr>
            <w:tcW w:w="4677" w:type="dxa"/>
            <w:gridSpan w:val="2"/>
          </w:tcPr>
          <w:p w:rsidR="0072327E" w:rsidRPr="00E64E7B" w:rsidRDefault="0072327E" w:rsidP="00042F38">
            <w:pPr>
              <w:ind w:left="1"/>
              <w:rPr>
                <w:rFonts w:eastAsia="Calibri"/>
                <w:b/>
                <w:iCs/>
                <w:sz w:val="22"/>
                <w:szCs w:val="22"/>
                <w:lang w:eastAsia="en-US"/>
              </w:rPr>
            </w:pPr>
          </w:p>
          <w:p w:rsidR="0072327E" w:rsidRPr="00E64E7B" w:rsidRDefault="0072327E" w:rsidP="00042F38">
            <w:pPr>
              <w:ind w:left="1"/>
              <w:rPr>
                <w:rFonts w:eastAsia="Calibri"/>
                <w:b/>
                <w:iCs/>
                <w:sz w:val="22"/>
                <w:szCs w:val="22"/>
                <w:lang w:eastAsia="en-US"/>
              </w:rPr>
            </w:pPr>
          </w:p>
          <w:p w:rsidR="0072327E" w:rsidRPr="00E64E7B" w:rsidRDefault="0072327E" w:rsidP="00042F38">
            <w:pPr>
              <w:ind w:left="1"/>
              <w:rPr>
                <w:rFonts w:eastAsia="Calibri"/>
                <w:b/>
                <w:iCs/>
                <w:sz w:val="22"/>
                <w:szCs w:val="22"/>
                <w:lang w:eastAsia="en-US"/>
              </w:rPr>
            </w:pPr>
            <w:r w:rsidRPr="00E64E7B">
              <w:rPr>
                <w:rFonts w:eastAsia="Calibri"/>
                <w:b/>
                <w:iCs/>
                <w:sz w:val="22"/>
                <w:szCs w:val="22"/>
                <w:lang w:eastAsia="en-US"/>
              </w:rPr>
              <w:t>_______________Ю.БЕЗРОДНИЙ</w:t>
            </w:r>
          </w:p>
          <w:p w:rsidR="0072327E" w:rsidRPr="00E64E7B" w:rsidRDefault="0072327E" w:rsidP="00042F38">
            <w:pPr>
              <w:ind w:left="1"/>
              <w:rPr>
                <w:rFonts w:eastAsia="Calibri"/>
                <w:b/>
                <w:iCs/>
                <w:sz w:val="22"/>
                <w:szCs w:val="22"/>
                <w:lang w:eastAsia="en-US"/>
              </w:rPr>
            </w:pPr>
          </w:p>
          <w:p w:rsidR="0072327E" w:rsidRPr="00E64E7B" w:rsidRDefault="0072327E" w:rsidP="00042F38">
            <w:pPr>
              <w:ind w:left="1"/>
              <w:rPr>
                <w:rFonts w:eastAsia="Calibri"/>
                <w:b/>
                <w:iCs/>
                <w:sz w:val="22"/>
                <w:szCs w:val="22"/>
                <w:lang w:eastAsia="en-US"/>
              </w:rPr>
            </w:pPr>
            <w:r w:rsidRPr="00E64E7B">
              <w:rPr>
                <w:rFonts w:eastAsia="Calibri"/>
                <w:b/>
                <w:iCs/>
                <w:sz w:val="22"/>
                <w:szCs w:val="22"/>
                <w:lang w:eastAsia="en-US"/>
              </w:rPr>
              <w:t xml:space="preserve">_______________О.ПАРХОМЕНКО </w:t>
            </w:r>
          </w:p>
          <w:p w:rsidR="0072327E" w:rsidRPr="00E64E7B" w:rsidRDefault="0072327E" w:rsidP="00042F38">
            <w:pPr>
              <w:ind w:left="1"/>
              <w:rPr>
                <w:rFonts w:eastAsia="Calibri"/>
                <w:sz w:val="22"/>
                <w:szCs w:val="22"/>
                <w:lang w:eastAsia="en-US"/>
              </w:rPr>
            </w:pPr>
            <w:proofErr w:type="spellStart"/>
            <w:r w:rsidRPr="00E64E7B">
              <w:rPr>
                <w:rFonts w:eastAsia="Calibri"/>
                <w:iCs/>
                <w:sz w:val="22"/>
                <w:szCs w:val="22"/>
                <w:lang w:eastAsia="en-US"/>
              </w:rPr>
              <w:t>м.п</w:t>
            </w:r>
            <w:proofErr w:type="spellEnd"/>
            <w:r w:rsidRPr="00E64E7B">
              <w:rPr>
                <w:rFonts w:eastAsia="Calibri"/>
                <w:iCs/>
                <w:sz w:val="22"/>
                <w:szCs w:val="22"/>
                <w:lang w:eastAsia="en-US"/>
              </w:rPr>
              <w:t>.</w:t>
            </w:r>
          </w:p>
        </w:tc>
      </w:tr>
    </w:tbl>
    <w:p w:rsidR="0072327E" w:rsidRPr="00E64E7B" w:rsidRDefault="0072327E" w:rsidP="0072327E">
      <w:pPr>
        <w:widowControl w:val="0"/>
        <w:autoSpaceDE w:val="0"/>
        <w:autoSpaceDN w:val="0"/>
        <w:adjustRightInd w:val="0"/>
        <w:ind w:firstLine="567"/>
        <w:jc w:val="center"/>
        <w:rPr>
          <w:rFonts w:eastAsia="Calibri"/>
          <w:sz w:val="22"/>
          <w:szCs w:val="22"/>
          <w:lang w:eastAsia="en-US"/>
        </w:rPr>
      </w:pPr>
    </w:p>
    <w:p w:rsidR="0072327E" w:rsidRDefault="0072327E" w:rsidP="0072327E">
      <w:pPr>
        <w:widowControl w:val="0"/>
        <w:jc w:val="center"/>
        <w:rPr>
          <w:color w:val="000000"/>
          <w:sz w:val="28"/>
          <w:szCs w:val="28"/>
        </w:rPr>
      </w:pPr>
    </w:p>
    <w:p w:rsidR="002746F3" w:rsidRPr="009C1951" w:rsidRDefault="002746F3" w:rsidP="009C1951"/>
    <w:sectPr w:rsidR="002746F3" w:rsidRPr="009C1951" w:rsidSect="00525E2D">
      <w:headerReference w:type="default" r:id="rId5"/>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72327E">
        <w:pPr>
          <w:pStyle w:val="a5"/>
          <w:jc w:val="right"/>
        </w:pPr>
        <w:r>
          <w:fldChar w:fldCharType="begin"/>
        </w:r>
        <w:r>
          <w:instrText xml:space="preserve"> PAGE   \* MERGEFORMAT </w:instrText>
        </w:r>
        <w:r>
          <w:fldChar w:fldCharType="separate"/>
        </w:r>
        <w:r>
          <w:rPr>
            <w:noProof/>
          </w:rPr>
          <w:t>1</w:t>
        </w:r>
        <w:r>
          <w:rPr>
            <w:noProof/>
          </w:rPr>
          <w:fldChar w:fldCharType="end"/>
        </w:r>
      </w:p>
    </w:sdtContent>
  </w:sdt>
  <w:p w:rsidR="0090746B" w:rsidRDefault="007232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25"/>
    <w:rsid w:val="0000727E"/>
    <w:rsid w:val="000A5428"/>
    <w:rsid w:val="00110640"/>
    <w:rsid w:val="00220685"/>
    <w:rsid w:val="002746F3"/>
    <w:rsid w:val="002C5460"/>
    <w:rsid w:val="004177B4"/>
    <w:rsid w:val="005270D2"/>
    <w:rsid w:val="005775AE"/>
    <w:rsid w:val="005C427E"/>
    <w:rsid w:val="005D482D"/>
    <w:rsid w:val="006869D8"/>
    <w:rsid w:val="006B792C"/>
    <w:rsid w:val="0072327E"/>
    <w:rsid w:val="00736316"/>
    <w:rsid w:val="007B5460"/>
    <w:rsid w:val="009C1951"/>
    <w:rsid w:val="00A67625"/>
    <w:rsid w:val="00A81073"/>
    <w:rsid w:val="00D047B5"/>
    <w:rsid w:val="00D40480"/>
    <w:rsid w:val="00DD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6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62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A67625"/>
    <w:rPr>
      <w:rFonts w:ascii="Tahoma" w:hAnsi="Tahoma" w:cs="Tahoma"/>
      <w:sz w:val="16"/>
      <w:szCs w:val="16"/>
    </w:rPr>
  </w:style>
  <w:style w:type="paragraph" w:styleId="a5">
    <w:name w:val="header"/>
    <w:basedOn w:val="a"/>
    <w:link w:val="a6"/>
    <w:uiPriority w:val="99"/>
    <w:unhideWhenUsed/>
    <w:rsid w:val="00D40480"/>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Верхний колонтитул Знак"/>
    <w:basedOn w:val="a0"/>
    <w:link w:val="a5"/>
    <w:uiPriority w:val="99"/>
    <w:rsid w:val="00D40480"/>
    <w:rPr>
      <w:rFonts w:eastAsiaTheme="minorEastAsia"/>
      <w:lang w:eastAsia="ru-RU"/>
    </w:rPr>
  </w:style>
  <w:style w:type="paragraph" w:customStyle="1" w:styleId="Standard">
    <w:name w:val="Standard"/>
    <w:rsid w:val="00D4048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7">
    <w:name w:val="Hyperlink"/>
    <w:unhideWhenUsed/>
    <w:rsid w:val="005D482D"/>
    <w:rPr>
      <w:color w:val="0000FF"/>
      <w:u w:val="single"/>
    </w:rPr>
  </w:style>
  <w:style w:type="paragraph" w:styleId="HTML">
    <w:name w:val="HTML Preformatted"/>
    <w:basedOn w:val="a"/>
    <w:link w:val="HTML0"/>
    <w:uiPriority w:val="99"/>
    <w:unhideWhenUsed/>
    <w:rsid w:val="005D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D482D"/>
    <w:rPr>
      <w:rFonts w:ascii="Courier New" w:eastAsia="Times New Roman" w:hAnsi="Courier New" w:cs="Courier New"/>
      <w:sz w:val="20"/>
      <w:szCs w:val="20"/>
      <w:lang w:eastAsia="ru-RU"/>
    </w:rPr>
  </w:style>
  <w:style w:type="paragraph" w:customStyle="1" w:styleId="Just">
    <w:name w:val="Just"/>
    <w:rsid w:val="005D48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StyleZakonu">
    <w:name w:val="StyleZakonu Знак"/>
    <w:link w:val="StyleZakonu0"/>
    <w:locked/>
    <w:rsid w:val="00736316"/>
    <w:rPr>
      <w:lang w:val="uk-UA"/>
    </w:rPr>
  </w:style>
  <w:style w:type="paragraph" w:customStyle="1" w:styleId="StyleZakonu0">
    <w:name w:val="StyleZakonu"/>
    <w:basedOn w:val="a"/>
    <w:link w:val="StyleZakonu"/>
    <w:rsid w:val="00736316"/>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rvps2">
    <w:name w:val="rvps2"/>
    <w:basedOn w:val="a"/>
    <w:rsid w:val="00736316"/>
    <w:pPr>
      <w:spacing w:before="100" w:beforeAutospacing="1" w:after="100" w:afterAutospacing="1"/>
    </w:pPr>
    <w:rPr>
      <w:sz w:val="24"/>
      <w:szCs w:val="24"/>
      <w:lang w:val="ru-RU"/>
    </w:rPr>
  </w:style>
  <w:style w:type="paragraph" w:customStyle="1" w:styleId="Body">
    <w:name w:val="Body"/>
    <w:uiPriority w:val="99"/>
    <w:rsid w:val="005270D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rvts9">
    <w:name w:val="rvts9"/>
    <w:basedOn w:val="a0"/>
    <w:rsid w:val="006B792C"/>
  </w:style>
  <w:style w:type="table" w:customStyle="1" w:styleId="1">
    <w:name w:val="Сітка таблиці1"/>
    <w:basedOn w:val="a1"/>
    <w:next w:val="a8"/>
    <w:uiPriority w:val="59"/>
    <w:rsid w:val="00D047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D04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ітка таблиці2"/>
    <w:basedOn w:val="a1"/>
    <w:next w:val="a8"/>
    <w:uiPriority w:val="59"/>
    <w:rsid w:val="0072327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6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62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A67625"/>
    <w:rPr>
      <w:rFonts w:ascii="Tahoma" w:hAnsi="Tahoma" w:cs="Tahoma"/>
      <w:sz w:val="16"/>
      <w:szCs w:val="16"/>
    </w:rPr>
  </w:style>
  <w:style w:type="paragraph" w:styleId="a5">
    <w:name w:val="header"/>
    <w:basedOn w:val="a"/>
    <w:link w:val="a6"/>
    <w:uiPriority w:val="99"/>
    <w:unhideWhenUsed/>
    <w:rsid w:val="00D40480"/>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Верхний колонтитул Знак"/>
    <w:basedOn w:val="a0"/>
    <w:link w:val="a5"/>
    <w:uiPriority w:val="99"/>
    <w:rsid w:val="00D40480"/>
    <w:rPr>
      <w:rFonts w:eastAsiaTheme="minorEastAsia"/>
      <w:lang w:eastAsia="ru-RU"/>
    </w:rPr>
  </w:style>
  <w:style w:type="paragraph" w:customStyle="1" w:styleId="Standard">
    <w:name w:val="Standard"/>
    <w:rsid w:val="00D4048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7">
    <w:name w:val="Hyperlink"/>
    <w:unhideWhenUsed/>
    <w:rsid w:val="005D482D"/>
    <w:rPr>
      <w:color w:val="0000FF"/>
      <w:u w:val="single"/>
    </w:rPr>
  </w:style>
  <w:style w:type="paragraph" w:styleId="HTML">
    <w:name w:val="HTML Preformatted"/>
    <w:basedOn w:val="a"/>
    <w:link w:val="HTML0"/>
    <w:uiPriority w:val="99"/>
    <w:unhideWhenUsed/>
    <w:rsid w:val="005D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D482D"/>
    <w:rPr>
      <w:rFonts w:ascii="Courier New" w:eastAsia="Times New Roman" w:hAnsi="Courier New" w:cs="Courier New"/>
      <w:sz w:val="20"/>
      <w:szCs w:val="20"/>
      <w:lang w:eastAsia="ru-RU"/>
    </w:rPr>
  </w:style>
  <w:style w:type="paragraph" w:customStyle="1" w:styleId="Just">
    <w:name w:val="Just"/>
    <w:rsid w:val="005D48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StyleZakonu">
    <w:name w:val="StyleZakonu Знак"/>
    <w:link w:val="StyleZakonu0"/>
    <w:locked/>
    <w:rsid w:val="00736316"/>
    <w:rPr>
      <w:lang w:val="uk-UA"/>
    </w:rPr>
  </w:style>
  <w:style w:type="paragraph" w:customStyle="1" w:styleId="StyleZakonu0">
    <w:name w:val="StyleZakonu"/>
    <w:basedOn w:val="a"/>
    <w:link w:val="StyleZakonu"/>
    <w:rsid w:val="00736316"/>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rvps2">
    <w:name w:val="rvps2"/>
    <w:basedOn w:val="a"/>
    <w:rsid w:val="00736316"/>
    <w:pPr>
      <w:spacing w:before="100" w:beforeAutospacing="1" w:after="100" w:afterAutospacing="1"/>
    </w:pPr>
    <w:rPr>
      <w:sz w:val="24"/>
      <w:szCs w:val="24"/>
      <w:lang w:val="ru-RU"/>
    </w:rPr>
  </w:style>
  <w:style w:type="paragraph" w:customStyle="1" w:styleId="Body">
    <w:name w:val="Body"/>
    <w:uiPriority w:val="99"/>
    <w:rsid w:val="005270D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rvts9">
    <w:name w:val="rvts9"/>
    <w:basedOn w:val="a0"/>
    <w:rsid w:val="006B792C"/>
  </w:style>
  <w:style w:type="table" w:customStyle="1" w:styleId="1">
    <w:name w:val="Сітка таблиці1"/>
    <w:basedOn w:val="a1"/>
    <w:next w:val="a8"/>
    <w:uiPriority w:val="59"/>
    <w:rsid w:val="00D047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D04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ітка таблиці2"/>
    <w:basedOn w:val="a1"/>
    <w:next w:val="a8"/>
    <w:uiPriority w:val="59"/>
    <w:rsid w:val="0072327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2231</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2020-05-10T16:33:00Z</dcterms:created>
  <dcterms:modified xsi:type="dcterms:W3CDTF">2020-05-10T16:33:00Z</dcterms:modified>
</cp:coreProperties>
</file>