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BC" w:rsidRPr="00B00101" w:rsidRDefault="000659BC" w:rsidP="000659B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66725" cy="600075"/>
            <wp:effectExtent l="19050" t="0" r="9525" b="0"/>
            <wp:docPr id="37" name="Рисунок 3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9BC" w:rsidRPr="00B00101" w:rsidRDefault="000659BC" w:rsidP="000659BC">
      <w:pPr>
        <w:jc w:val="center"/>
        <w:rPr>
          <w:b/>
          <w:bCs/>
          <w:sz w:val="28"/>
          <w:szCs w:val="28"/>
        </w:rPr>
      </w:pPr>
    </w:p>
    <w:p w:rsidR="000659BC" w:rsidRPr="00B00101" w:rsidRDefault="000659BC" w:rsidP="000659BC">
      <w:pPr>
        <w:jc w:val="center"/>
        <w:rPr>
          <w:b/>
          <w:bCs/>
          <w:sz w:val="28"/>
          <w:szCs w:val="28"/>
        </w:rPr>
      </w:pPr>
      <w:r w:rsidRPr="00B00101">
        <w:rPr>
          <w:b/>
          <w:bCs/>
          <w:sz w:val="28"/>
          <w:szCs w:val="28"/>
        </w:rPr>
        <w:t>119 СЕСІЯ  ЩАСЛИВЦЕВСЬКОЇ СІЛЬСЬКОЇ РАДИ</w:t>
      </w:r>
    </w:p>
    <w:p w:rsidR="000659BC" w:rsidRPr="00B00101" w:rsidRDefault="000659BC" w:rsidP="000659BC">
      <w:pPr>
        <w:jc w:val="center"/>
        <w:rPr>
          <w:b/>
          <w:bCs/>
          <w:sz w:val="28"/>
          <w:szCs w:val="28"/>
        </w:rPr>
      </w:pPr>
      <w:r w:rsidRPr="00B00101">
        <w:rPr>
          <w:b/>
          <w:bCs/>
          <w:sz w:val="28"/>
          <w:szCs w:val="28"/>
        </w:rPr>
        <w:t>7 СКЛИКАННЯ</w:t>
      </w:r>
    </w:p>
    <w:p w:rsidR="000659BC" w:rsidRPr="00B00101" w:rsidRDefault="000659BC" w:rsidP="000659BC">
      <w:pPr>
        <w:jc w:val="center"/>
        <w:rPr>
          <w:b/>
          <w:sz w:val="28"/>
          <w:szCs w:val="28"/>
        </w:rPr>
      </w:pPr>
    </w:p>
    <w:p w:rsidR="000659BC" w:rsidRPr="00B00101" w:rsidRDefault="000659BC" w:rsidP="000659BC">
      <w:pPr>
        <w:jc w:val="center"/>
        <w:rPr>
          <w:b/>
          <w:sz w:val="28"/>
          <w:szCs w:val="28"/>
        </w:rPr>
      </w:pPr>
      <w:r w:rsidRPr="00B00101">
        <w:rPr>
          <w:b/>
          <w:sz w:val="28"/>
          <w:szCs w:val="28"/>
        </w:rPr>
        <w:t>РІШЕННЯ</w:t>
      </w:r>
    </w:p>
    <w:p w:rsidR="000659BC" w:rsidRPr="00B00101" w:rsidRDefault="000659BC" w:rsidP="000659BC">
      <w:pPr>
        <w:rPr>
          <w:sz w:val="28"/>
          <w:szCs w:val="28"/>
        </w:rPr>
      </w:pPr>
    </w:p>
    <w:p w:rsidR="000659BC" w:rsidRPr="00B00101" w:rsidRDefault="000659BC" w:rsidP="000659BC">
      <w:pPr>
        <w:rPr>
          <w:sz w:val="28"/>
          <w:szCs w:val="28"/>
        </w:rPr>
      </w:pPr>
      <w:r w:rsidRPr="00B00101">
        <w:rPr>
          <w:sz w:val="28"/>
          <w:szCs w:val="28"/>
        </w:rPr>
        <w:t xml:space="preserve">27.05.2020 р.                                        </w:t>
      </w:r>
      <w:r>
        <w:rPr>
          <w:sz w:val="28"/>
          <w:szCs w:val="28"/>
        </w:rPr>
        <w:t xml:space="preserve"> </w:t>
      </w:r>
      <w:r w:rsidRPr="00B0010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2287</w:t>
      </w:r>
    </w:p>
    <w:p w:rsidR="000659BC" w:rsidRPr="00B00101" w:rsidRDefault="000659BC" w:rsidP="000659BC">
      <w:pPr>
        <w:rPr>
          <w:sz w:val="28"/>
          <w:szCs w:val="28"/>
        </w:rPr>
      </w:pPr>
      <w:r w:rsidRPr="00B00101">
        <w:rPr>
          <w:sz w:val="28"/>
          <w:szCs w:val="28"/>
        </w:rPr>
        <w:t xml:space="preserve">с. </w:t>
      </w:r>
      <w:proofErr w:type="spellStart"/>
      <w:r w:rsidRPr="00B00101">
        <w:rPr>
          <w:sz w:val="28"/>
          <w:szCs w:val="28"/>
        </w:rPr>
        <w:t>Щасливцеве</w:t>
      </w:r>
      <w:proofErr w:type="spellEnd"/>
    </w:p>
    <w:p w:rsidR="000659BC" w:rsidRPr="00B00101" w:rsidRDefault="000659BC" w:rsidP="000659BC">
      <w:pPr>
        <w:ind w:right="5810"/>
        <w:jc w:val="both"/>
        <w:rPr>
          <w:sz w:val="28"/>
          <w:szCs w:val="28"/>
        </w:rPr>
      </w:pPr>
    </w:p>
    <w:p w:rsidR="000659BC" w:rsidRPr="00B00101" w:rsidRDefault="000659BC" w:rsidP="000659BC">
      <w:pPr>
        <w:ind w:right="4678"/>
        <w:jc w:val="both"/>
        <w:rPr>
          <w:sz w:val="28"/>
          <w:szCs w:val="28"/>
        </w:rPr>
      </w:pPr>
      <w:r w:rsidRPr="00B00101">
        <w:rPr>
          <w:color w:val="000000"/>
          <w:sz w:val="28"/>
          <w:szCs w:val="28"/>
        </w:rPr>
        <w:t>Про впорядкування адреси та</w:t>
      </w:r>
      <w:r w:rsidRPr="00B00101">
        <w:rPr>
          <w:sz w:val="28"/>
          <w:szCs w:val="28"/>
        </w:rPr>
        <w:t xml:space="preserve"> передачу в оренду земельної ділянки в с. Генічеська Гірка.</w:t>
      </w:r>
    </w:p>
    <w:p w:rsidR="000659BC" w:rsidRPr="00B00101" w:rsidRDefault="000659BC" w:rsidP="000659BC">
      <w:pPr>
        <w:rPr>
          <w:sz w:val="28"/>
          <w:szCs w:val="28"/>
        </w:rPr>
      </w:pPr>
    </w:p>
    <w:p w:rsidR="000659BC" w:rsidRPr="00B00101" w:rsidRDefault="000659BC" w:rsidP="000659BC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B00101">
        <w:rPr>
          <w:sz w:val="28"/>
          <w:szCs w:val="28"/>
        </w:rPr>
        <w:t xml:space="preserve">Розглянувши заяву фізичної особи громадянки </w:t>
      </w:r>
      <w:r w:rsidRPr="000659BC">
        <w:rPr>
          <w:sz w:val="28"/>
          <w:szCs w:val="28"/>
        </w:rPr>
        <w:t>***</w:t>
      </w:r>
      <w:r w:rsidRPr="00B00101">
        <w:rPr>
          <w:sz w:val="28"/>
          <w:szCs w:val="28"/>
        </w:rPr>
        <w:t xml:space="preserve"> щодо передачі в оренду земельної ділянки комунальної власності з кадастровим номером </w:t>
      </w:r>
      <w:r w:rsidRPr="00B00101">
        <w:rPr>
          <w:spacing w:val="-1"/>
          <w:sz w:val="28"/>
          <w:szCs w:val="28"/>
        </w:rPr>
        <w:t>6522186500:04:001:20</w:t>
      </w:r>
      <w:r w:rsidRPr="000659BC">
        <w:rPr>
          <w:spacing w:val="-1"/>
          <w:sz w:val="28"/>
          <w:szCs w:val="28"/>
        </w:rPr>
        <w:t>***</w:t>
      </w:r>
      <w:r w:rsidRPr="00B00101">
        <w:rPr>
          <w:spacing w:val="-1"/>
          <w:sz w:val="28"/>
          <w:szCs w:val="28"/>
        </w:rPr>
        <w:t xml:space="preserve">, </w:t>
      </w:r>
      <w:r w:rsidRPr="00B00101">
        <w:rPr>
          <w:sz w:val="28"/>
          <w:szCs w:val="28"/>
        </w:rPr>
        <w:t xml:space="preserve">та додані документи, враховуючи що адреса земельної ділянки є неповною і право комунальної власності на неї </w:t>
      </w:r>
      <w:r w:rsidRPr="00B00101">
        <w:rPr>
          <w:sz w:val="28"/>
          <w:szCs w:val="28"/>
          <w:shd w:val="clear" w:color="auto" w:fill="FFFFFF"/>
        </w:rPr>
        <w:t xml:space="preserve">зареєстровано за територіальною громадою в </w:t>
      </w:r>
      <w:r w:rsidRPr="00B00101">
        <w:rPr>
          <w:sz w:val="28"/>
          <w:szCs w:val="28"/>
        </w:rPr>
        <w:t xml:space="preserve">Державному реєстрі речових прав на нерухоме майно, та той факт що на земельній ділянці розташовано об’єкт нерухомого майна – будиночок для відпочинку з допоміжними будівлями що належить заявниці (у Державному реєстрі речових прав на нерухоме майно, реєстраційний номер об’єкту нерухомого майна – </w:t>
      </w:r>
      <w:r w:rsidRPr="000659BC">
        <w:rPr>
          <w:sz w:val="28"/>
          <w:szCs w:val="28"/>
        </w:rPr>
        <w:t>***</w:t>
      </w:r>
      <w:r w:rsidRPr="00B00101">
        <w:rPr>
          <w:sz w:val="28"/>
          <w:szCs w:val="28"/>
        </w:rPr>
        <w:t xml:space="preserve">, номер запису про право власності – </w:t>
      </w:r>
      <w:r w:rsidRPr="000659BC">
        <w:rPr>
          <w:sz w:val="28"/>
          <w:szCs w:val="28"/>
        </w:rPr>
        <w:t>***</w:t>
      </w:r>
      <w:r w:rsidRPr="00B00101">
        <w:rPr>
          <w:sz w:val="28"/>
          <w:szCs w:val="28"/>
        </w:rPr>
        <w:t xml:space="preserve">), керуючись приписами Закону України "Про оренду землі", Земельного кодексу України, Податкового кодексу України, ст. 26 Закону України "Про місцеве самоврядування в Україні", сесія </w:t>
      </w:r>
      <w:proofErr w:type="spellStart"/>
      <w:r w:rsidRPr="00B00101">
        <w:rPr>
          <w:sz w:val="28"/>
          <w:szCs w:val="28"/>
        </w:rPr>
        <w:t>Щасливцевської</w:t>
      </w:r>
      <w:proofErr w:type="spellEnd"/>
      <w:r w:rsidRPr="00B00101">
        <w:rPr>
          <w:sz w:val="28"/>
          <w:szCs w:val="28"/>
        </w:rPr>
        <w:t xml:space="preserve"> сільської ради </w:t>
      </w:r>
    </w:p>
    <w:p w:rsidR="000659BC" w:rsidRPr="00B00101" w:rsidRDefault="000659BC" w:rsidP="000659BC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B00101">
        <w:rPr>
          <w:color w:val="000000"/>
          <w:sz w:val="28"/>
          <w:szCs w:val="28"/>
        </w:rPr>
        <w:t>ВИРІШИЛА:</w:t>
      </w:r>
    </w:p>
    <w:p w:rsidR="000659BC" w:rsidRPr="00B00101" w:rsidRDefault="000659BC" w:rsidP="000659BC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</w:p>
    <w:p w:rsidR="000659BC" w:rsidRPr="00B00101" w:rsidRDefault="000659BC" w:rsidP="000659BC">
      <w:pPr>
        <w:ind w:firstLine="540"/>
        <w:jc w:val="both"/>
        <w:rPr>
          <w:sz w:val="28"/>
          <w:szCs w:val="28"/>
        </w:rPr>
      </w:pPr>
      <w:r w:rsidRPr="00B00101">
        <w:rPr>
          <w:spacing w:val="-1"/>
          <w:sz w:val="28"/>
          <w:szCs w:val="28"/>
        </w:rPr>
        <w:t xml:space="preserve">1. </w:t>
      </w:r>
      <w:r w:rsidRPr="00B00101">
        <w:rPr>
          <w:sz w:val="28"/>
          <w:szCs w:val="28"/>
        </w:rPr>
        <w:t xml:space="preserve">Земельній ділянці комунальної власності територіальної громади </w:t>
      </w:r>
      <w:r w:rsidRPr="00B00101">
        <w:rPr>
          <w:sz w:val="28"/>
          <w:szCs w:val="28"/>
          <w:shd w:val="clear" w:color="auto" w:fill="FFFFFF"/>
        </w:rPr>
        <w:t xml:space="preserve">сіл </w:t>
      </w:r>
      <w:proofErr w:type="spellStart"/>
      <w:r w:rsidRPr="00B00101">
        <w:rPr>
          <w:sz w:val="28"/>
          <w:szCs w:val="28"/>
          <w:shd w:val="clear" w:color="auto" w:fill="FFFFFF"/>
        </w:rPr>
        <w:t>Щасливцеве</w:t>
      </w:r>
      <w:proofErr w:type="spellEnd"/>
      <w:r w:rsidRPr="00B00101">
        <w:rPr>
          <w:sz w:val="28"/>
          <w:szCs w:val="28"/>
          <w:shd w:val="clear" w:color="auto" w:fill="FFFFFF"/>
        </w:rPr>
        <w:t xml:space="preserve">, Генічеська Гірка, селища Приозерне (в собі </w:t>
      </w:r>
      <w:proofErr w:type="spellStart"/>
      <w:r w:rsidRPr="00B00101">
        <w:rPr>
          <w:sz w:val="28"/>
          <w:szCs w:val="28"/>
          <w:shd w:val="clear" w:color="auto" w:fill="FFFFFF"/>
        </w:rPr>
        <w:t>Щасливцевської</w:t>
      </w:r>
      <w:proofErr w:type="spellEnd"/>
      <w:r w:rsidRPr="00B00101">
        <w:rPr>
          <w:sz w:val="28"/>
          <w:szCs w:val="28"/>
          <w:shd w:val="clear" w:color="auto" w:fill="FFFFFF"/>
        </w:rPr>
        <w:t xml:space="preserve"> сільської ради) (в </w:t>
      </w:r>
      <w:r w:rsidRPr="00B00101">
        <w:rPr>
          <w:sz w:val="28"/>
          <w:szCs w:val="28"/>
        </w:rPr>
        <w:t xml:space="preserve">Державному реєстрі речових прав на нерухоме майно реєстраційний номер об’єкту нерухомого майна – </w:t>
      </w:r>
      <w:r w:rsidRPr="000659BC">
        <w:rPr>
          <w:spacing w:val="-1"/>
          <w:sz w:val="28"/>
          <w:szCs w:val="28"/>
        </w:rPr>
        <w:t>***</w:t>
      </w:r>
      <w:r w:rsidRPr="00B00101">
        <w:rPr>
          <w:spacing w:val="-1"/>
          <w:sz w:val="28"/>
          <w:szCs w:val="28"/>
        </w:rPr>
        <w:t xml:space="preserve">, номер запису про право власності – </w:t>
      </w:r>
      <w:r w:rsidRPr="000659BC">
        <w:rPr>
          <w:spacing w:val="-1"/>
          <w:sz w:val="28"/>
          <w:szCs w:val="28"/>
        </w:rPr>
        <w:t>***</w:t>
      </w:r>
      <w:r w:rsidRPr="00B00101">
        <w:rPr>
          <w:sz w:val="28"/>
          <w:szCs w:val="28"/>
        </w:rPr>
        <w:t>), загальною площею 0,35 га., з кадастровим номером 6522186500:04:001:20</w:t>
      </w:r>
      <w:r w:rsidRPr="000659BC">
        <w:rPr>
          <w:sz w:val="28"/>
          <w:szCs w:val="28"/>
        </w:rPr>
        <w:t>***</w:t>
      </w:r>
      <w:r w:rsidRPr="00B00101">
        <w:rPr>
          <w:sz w:val="28"/>
          <w:szCs w:val="28"/>
        </w:rPr>
        <w:t xml:space="preserve"> цільового призначення – для будівництва та обслуговування об’єктів рекреаційного призначення (КВЦПЗ – 07.01) присвоїти адресу – вулиця Весела,</w:t>
      </w:r>
      <w:r w:rsidRPr="000659BC">
        <w:rPr>
          <w:sz w:val="28"/>
          <w:szCs w:val="28"/>
        </w:rPr>
        <w:t>***</w:t>
      </w:r>
      <w:r w:rsidRPr="00B00101">
        <w:rPr>
          <w:sz w:val="28"/>
          <w:szCs w:val="28"/>
        </w:rPr>
        <w:t xml:space="preserve"> в с. Генічеська Гірка Генічеського району Херсонської області.</w:t>
      </w:r>
    </w:p>
    <w:p w:rsidR="000659BC" w:rsidRPr="00B00101" w:rsidRDefault="000659BC" w:rsidP="000659BC">
      <w:pPr>
        <w:shd w:val="clear" w:color="auto" w:fill="FFFFFF"/>
        <w:spacing w:line="322" w:lineRule="exact"/>
        <w:ind w:firstLine="567"/>
        <w:jc w:val="both"/>
        <w:rPr>
          <w:spacing w:val="-1"/>
          <w:sz w:val="28"/>
          <w:szCs w:val="28"/>
        </w:rPr>
      </w:pPr>
      <w:r w:rsidRPr="00B00101">
        <w:rPr>
          <w:spacing w:val="-1"/>
          <w:sz w:val="28"/>
          <w:szCs w:val="28"/>
        </w:rPr>
        <w:t>2. Д</w:t>
      </w:r>
      <w:r w:rsidRPr="00B00101">
        <w:rPr>
          <w:sz w:val="28"/>
          <w:szCs w:val="28"/>
        </w:rPr>
        <w:t>ля розміщення та обслуговування існуючого об’єкту нерухомого майна – будиночок для відпочинку з допоміжними будівлями, п</w:t>
      </w:r>
      <w:r w:rsidRPr="00B00101">
        <w:rPr>
          <w:spacing w:val="-1"/>
          <w:sz w:val="28"/>
          <w:szCs w:val="28"/>
        </w:rPr>
        <w:t xml:space="preserve">ередати в оренду на 49 (сорок дев'ять) років, фізичній особі громадянці  </w:t>
      </w:r>
      <w:r w:rsidRPr="000659BC">
        <w:rPr>
          <w:color w:val="000000"/>
          <w:sz w:val="28"/>
          <w:szCs w:val="28"/>
          <w:shd w:val="clear" w:color="auto" w:fill="FFFFFF"/>
        </w:rPr>
        <w:t>***</w:t>
      </w:r>
      <w:r w:rsidRPr="00B00101">
        <w:rPr>
          <w:color w:val="000000"/>
          <w:sz w:val="28"/>
          <w:szCs w:val="28"/>
          <w:shd w:val="clear" w:color="auto" w:fill="FFFFFF"/>
        </w:rPr>
        <w:t xml:space="preserve"> (РНОКПП номер – </w:t>
      </w:r>
      <w:r w:rsidRPr="000659BC">
        <w:rPr>
          <w:color w:val="000000"/>
          <w:sz w:val="28"/>
          <w:szCs w:val="28"/>
          <w:shd w:val="clear" w:color="auto" w:fill="FFFFFF"/>
        </w:rPr>
        <w:t>**</w:t>
      </w:r>
      <w:r>
        <w:rPr>
          <w:color w:val="000000"/>
          <w:sz w:val="28"/>
          <w:szCs w:val="28"/>
          <w:shd w:val="clear" w:color="auto" w:fill="FFFFFF"/>
          <w:lang w:val="ru-RU"/>
        </w:rPr>
        <w:t>*</w:t>
      </w:r>
      <w:r w:rsidRPr="00B00101">
        <w:rPr>
          <w:color w:val="000000"/>
          <w:sz w:val="28"/>
          <w:szCs w:val="28"/>
          <w:shd w:val="clear" w:color="auto" w:fill="FFFFFF"/>
        </w:rPr>
        <w:t>)</w:t>
      </w:r>
      <w:r w:rsidRPr="00B00101">
        <w:rPr>
          <w:sz w:val="28"/>
          <w:szCs w:val="28"/>
        </w:rPr>
        <w:t xml:space="preserve">, земельну ділянку комунальної власності </w:t>
      </w:r>
      <w:r w:rsidRPr="00B00101">
        <w:rPr>
          <w:spacing w:val="-1"/>
          <w:sz w:val="28"/>
          <w:szCs w:val="28"/>
        </w:rPr>
        <w:t>зазначену у пункті 1 цього рішення.</w:t>
      </w:r>
    </w:p>
    <w:p w:rsidR="000659BC" w:rsidRPr="00B00101" w:rsidRDefault="000659BC" w:rsidP="000659BC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B00101">
        <w:rPr>
          <w:sz w:val="28"/>
          <w:szCs w:val="28"/>
        </w:rPr>
        <w:lastRenderedPageBreak/>
        <w:t>3. В</w:t>
      </w:r>
      <w:r w:rsidRPr="00B00101">
        <w:rPr>
          <w:color w:val="000000"/>
          <w:sz w:val="28"/>
          <w:szCs w:val="28"/>
        </w:rPr>
        <w:t xml:space="preserve">становити орендну плату за користування (оренду) земельною ділянкою зазначеною у пункті 1 цього рішення у розмірі </w:t>
      </w:r>
      <w:r>
        <w:rPr>
          <w:color w:val="000000"/>
          <w:sz w:val="28"/>
          <w:szCs w:val="28"/>
        </w:rPr>
        <w:t>7</w:t>
      </w:r>
      <w:r w:rsidRPr="00B00101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сім відсотків</w:t>
      </w:r>
      <w:r w:rsidRPr="00B00101">
        <w:rPr>
          <w:color w:val="000000"/>
          <w:sz w:val="28"/>
          <w:szCs w:val="28"/>
        </w:rPr>
        <w:t>) від її нормативної грошової оцінки на рік.</w:t>
      </w:r>
    </w:p>
    <w:p w:rsidR="000659BC" w:rsidRPr="00B00101" w:rsidRDefault="000659BC" w:rsidP="000659BC">
      <w:pPr>
        <w:ind w:firstLine="540"/>
        <w:jc w:val="both"/>
        <w:rPr>
          <w:sz w:val="28"/>
          <w:szCs w:val="28"/>
        </w:rPr>
      </w:pPr>
      <w:r w:rsidRPr="00B00101">
        <w:rPr>
          <w:sz w:val="28"/>
          <w:szCs w:val="28"/>
        </w:rPr>
        <w:t xml:space="preserve">4. Доручити сільському голові </w:t>
      </w:r>
      <w:proofErr w:type="spellStart"/>
      <w:r w:rsidRPr="00B00101">
        <w:rPr>
          <w:sz w:val="28"/>
          <w:szCs w:val="28"/>
        </w:rPr>
        <w:t>Плохушко</w:t>
      </w:r>
      <w:proofErr w:type="spellEnd"/>
      <w:r w:rsidRPr="00B00101">
        <w:rPr>
          <w:sz w:val="28"/>
          <w:szCs w:val="28"/>
        </w:rPr>
        <w:t xml:space="preserve"> В.О. на виконання цього рішення укласти відповідний договір оренди землі за формою визначеною Постановою Кабінету Міністрів України №220 від 03.03.2014 р. "Про затвердження Типового договору оренди землі" (з відповідними змінами).</w:t>
      </w:r>
    </w:p>
    <w:p w:rsidR="000659BC" w:rsidRPr="00B00101" w:rsidRDefault="000659BC" w:rsidP="000659BC">
      <w:pPr>
        <w:ind w:firstLine="567"/>
        <w:jc w:val="both"/>
        <w:rPr>
          <w:color w:val="000000"/>
          <w:sz w:val="28"/>
          <w:szCs w:val="28"/>
        </w:rPr>
      </w:pPr>
      <w:r w:rsidRPr="00B00101">
        <w:rPr>
          <w:sz w:val="28"/>
          <w:szCs w:val="28"/>
        </w:rPr>
        <w:t xml:space="preserve">5. Контроль за виконанням цього рішення покласти на Постійну комісію </w:t>
      </w:r>
      <w:proofErr w:type="spellStart"/>
      <w:r w:rsidRPr="00B00101">
        <w:rPr>
          <w:sz w:val="28"/>
          <w:szCs w:val="28"/>
        </w:rPr>
        <w:t>Щасливцевської</w:t>
      </w:r>
      <w:proofErr w:type="spellEnd"/>
      <w:r w:rsidRPr="00B00101">
        <w:rPr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0659BC" w:rsidRPr="00B00101" w:rsidRDefault="000659BC" w:rsidP="000659BC">
      <w:pPr>
        <w:tabs>
          <w:tab w:val="left" w:pos="9498"/>
        </w:tabs>
        <w:jc w:val="both"/>
        <w:rPr>
          <w:sz w:val="28"/>
          <w:szCs w:val="28"/>
        </w:rPr>
      </w:pPr>
    </w:p>
    <w:p w:rsidR="000659BC" w:rsidRPr="00B00101" w:rsidRDefault="000659BC" w:rsidP="000659BC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0659BC" w:rsidRPr="00B00101" w:rsidRDefault="000659BC" w:rsidP="000659BC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0659BC" w:rsidRPr="00B00101" w:rsidRDefault="000659BC" w:rsidP="000659BC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B00101">
        <w:rPr>
          <w:sz w:val="28"/>
          <w:szCs w:val="28"/>
        </w:rPr>
        <w:t>Сільський голова                                                    В. ПЛОХУШКО</w:t>
      </w:r>
    </w:p>
    <w:p w:rsidR="000659BC" w:rsidRPr="00B00101" w:rsidRDefault="000659BC" w:rsidP="000659BC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8128B4" w:rsidRPr="003811CC" w:rsidRDefault="008128B4" w:rsidP="003454B8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sectPr w:rsidR="008128B4" w:rsidRPr="003811CC" w:rsidSect="00453C76">
      <w:headerReference w:type="default" r:id="rId6"/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854116"/>
      <w:docPartObj>
        <w:docPartGallery w:val="Page Numbers (Top of Page)"/>
        <w:docPartUnique/>
      </w:docPartObj>
    </w:sdtPr>
    <w:sdtEndPr/>
    <w:sdtContent>
      <w:p w:rsidR="005A0E04" w:rsidRDefault="000659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59BC">
          <w:rPr>
            <w:noProof/>
            <w:lang w:val="ru-RU"/>
          </w:rPr>
          <w:t>1</w:t>
        </w:r>
        <w:r>
          <w:fldChar w:fldCharType="end"/>
        </w:r>
      </w:p>
    </w:sdtContent>
  </w:sdt>
  <w:p w:rsidR="005A0E04" w:rsidRDefault="000659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659BC"/>
    <w:rsid w:val="000979F2"/>
    <w:rsid w:val="000D0E44"/>
    <w:rsid w:val="00172B6C"/>
    <w:rsid w:val="003248AA"/>
    <w:rsid w:val="003454B8"/>
    <w:rsid w:val="003811CC"/>
    <w:rsid w:val="003D76DD"/>
    <w:rsid w:val="004F058C"/>
    <w:rsid w:val="006523A6"/>
    <w:rsid w:val="00682E1A"/>
    <w:rsid w:val="00752ABB"/>
    <w:rsid w:val="008128B4"/>
    <w:rsid w:val="00841706"/>
    <w:rsid w:val="00851DD7"/>
    <w:rsid w:val="008A36BC"/>
    <w:rsid w:val="009C71B3"/>
    <w:rsid w:val="009D40BF"/>
    <w:rsid w:val="00A7140C"/>
    <w:rsid w:val="00B16430"/>
    <w:rsid w:val="00BC21FA"/>
    <w:rsid w:val="00C16BC1"/>
    <w:rsid w:val="00C53873"/>
    <w:rsid w:val="00D61B7E"/>
    <w:rsid w:val="00D8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345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4B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2020-05-28T19:09:00Z</dcterms:created>
  <dcterms:modified xsi:type="dcterms:W3CDTF">2020-05-28T19:09:00Z</dcterms:modified>
</cp:coreProperties>
</file>