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D3" w:rsidRPr="008D7352" w:rsidRDefault="00DA4CD3" w:rsidP="00DA4C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52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0C53E884" wp14:editId="0A0BD8A3">
            <wp:extent cx="395605" cy="453390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CD3" w:rsidRPr="00970FD1" w:rsidRDefault="00DA4CD3" w:rsidP="00DA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b/>
          <w:sz w:val="28"/>
          <w:szCs w:val="28"/>
        </w:rPr>
        <w:t>118 СЕСІЯ  ЩАСЛИВЦЕВСЬКОЇ СІЛЬСЬКОЇ РАДИ</w:t>
      </w:r>
    </w:p>
    <w:p w:rsidR="00DA4CD3" w:rsidRPr="00970FD1" w:rsidRDefault="00DA4CD3" w:rsidP="00DA4C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DA4CD3" w:rsidRPr="008D7352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D3" w:rsidRPr="00970FD1" w:rsidRDefault="00DA4CD3" w:rsidP="00DA4CD3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bCs/>
          <w:sz w:val="28"/>
          <w:szCs w:val="28"/>
        </w:rPr>
        <w:t xml:space="preserve">РІШЕННЯ </w:t>
      </w:r>
    </w:p>
    <w:p w:rsidR="00DA4CD3" w:rsidRPr="00970FD1" w:rsidRDefault="00DA4CD3" w:rsidP="00DA4CD3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bCs/>
          <w:sz w:val="28"/>
          <w:szCs w:val="28"/>
        </w:rPr>
        <w:t xml:space="preserve">19.05.2020р.                                                  </w:t>
      </w:r>
    </w:p>
    <w:p w:rsidR="00DA4CD3" w:rsidRPr="00970FD1" w:rsidRDefault="00DA4CD3" w:rsidP="00DA4CD3">
      <w:pPr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с. Щасливцеве                               № </w:t>
      </w:r>
      <w:r w:rsidRPr="00970FD1">
        <w:rPr>
          <w:rFonts w:ascii="Times New Roman" w:hAnsi="Times New Roman" w:cs="Times New Roman"/>
          <w:sz w:val="28"/>
          <w:szCs w:val="28"/>
          <w:lang w:val="ru-RU"/>
        </w:rPr>
        <w:t>2273</w:t>
      </w:r>
      <w:r w:rsidRPr="00970FD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Про надання дозволу на розробку проекту 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землеустрою щодо відведення безоплатно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у власність земельної ділянки для ведення 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особистого господарства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70FD1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та надані документи, враховуючи генеральний план села Щасливцеве Генічеського р-ну Херсонської області з планами зонування території з розвитком рекреаційної зони, змінені та встановлені межі адміністративно-територіальної одиниці села Щасливцеве, керуючись ст.12,19,118,121 Земельного кодексу України та ст. 26 Закону України «Про місцеве самоврядування в Україні» сесія сільської ради 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ВИРІШИЛА: .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 w:rsidRPr="00DA4CD3"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970FD1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площею 1,85 га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для ведення особистого селянського господарства із земель  запасу сільськогосподарського призначення на території Щасливцевської сільської ради в межах с. Щасливцеве.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2.Дати дозвіл </w:t>
      </w:r>
      <w:r w:rsidRPr="00DA4CD3"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970FD1">
        <w:rPr>
          <w:rFonts w:ascii="Times New Roman" w:hAnsi="Times New Roman" w:cs="Times New Roman"/>
          <w:sz w:val="28"/>
          <w:szCs w:val="28"/>
        </w:rPr>
        <w:t xml:space="preserve"> на розробку проекту землеустрою щодо відведення безоплатно у власність земельної ділянки орієнтовною площею 1,85 га для ведення особистого селянського господарства із земель  запасу сільськогосподарського призначення на території Щасливцевської сільської ради в межах с. Щасливцеве.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 xml:space="preserve">3.Вищезазначеним громадянам звернутись до землевпорядної організації, яка має відповідний дозвіл на виконання цих робіт  розробку проекту землеустрою  щодо відведення безоплатно у власність земельних ділянок, зазначених в п. 1, 2 даного рішення.                               </w:t>
      </w: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FD1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DA4CD3" w:rsidRPr="00970FD1" w:rsidRDefault="00DA4CD3" w:rsidP="00DA4CD3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4CD3" w:rsidRPr="00970FD1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CD3" w:rsidRPr="008D7352" w:rsidRDefault="00DA4CD3" w:rsidP="00DA4C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FD1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В.ПЛОХУШКО</w:t>
      </w:r>
    </w:p>
    <w:p w:rsidR="00DA4CD3" w:rsidRPr="008D7352" w:rsidRDefault="00DA4CD3" w:rsidP="00DA4C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6F3" w:rsidRPr="00DA4CD3" w:rsidRDefault="002746F3">
      <w:pPr>
        <w:rPr>
          <w:lang w:val="en-US"/>
        </w:rPr>
      </w:pPr>
    </w:p>
    <w:sectPr w:rsidR="002746F3" w:rsidRPr="00DA4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A81073"/>
    <w:rsid w:val="00B612A4"/>
    <w:rsid w:val="00B93EFF"/>
    <w:rsid w:val="00CC18EC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D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2020-05-21T07:44:00Z</dcterms:created>
  <dcterms:modified xsi:type="dcterms:W3CDTF">2020-05-21T07:44:00Z</dcterms:modified>
</cp:coreProperties>
</file>