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A4" w:rsidRPr="00B612A4" w:rsidRDefault="00B612A4" w:rsidP="00B612A4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612A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об'єкт OLE" style="width:32.25pt;height:36.75pt;visibility:visible" o:ole="">
            <v:imagedata r:id="rId5" o:title="об'єкт OLE"/>
          </v:shape>
          <o:OLEObject Type="Embed" ProgID="Word.Picture.8" ShapeID="_x0000_i1031" DrawAspect="Content" ObjectID="_1651562977" r:id="rId6"/>
        </w:object>
      </w:r>
    </w:p>
    <w:p w:rsidR="00B612A4" w:rsidRPr="00B612A4" w:rsidRDefault="00B612A4" w:rsidP="00B612A4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B612A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118 СЕСІЯ  ЩАСЛИВЦЕВСЬКОЇ СІЛЬСЬКОЇ РАДИ</w:t>
      </w:r>
    </w:p>
    <w:p w:rsidR="00B612A4" w:rsidRPr="00B612A4" w:rsidRDefault="00B612A4" w:rsidP="00B612A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B612A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7 СКЛИКАННЯ</w:t>
      </w:r>
    </w:p>
    <w:p w:rsidR="00B612A4" w:rsidRPr="00B612A4" w:rsidRDefault="00B612A4" w:rsidP="00B612A4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2"/>
          <w:sz w:val="28"/>
          <w:szCs w:val="28"/>
          <w:lang w:eastAsia="uk-UA"/>
        </w:rPr>
      </w:pPr>
      <w:r w:rsidRPr="00B612A4">
        <w:rPr>
          <w:rFonts w:ascii="Times New Roman" w:eastAsia="Andale Sans UI" w:hAnsi="Times New Roman" w:cs="Times New Roman"/>
          <w:kern w:val="2"/>
          <w:sz w:val="28"/>
          <w:szCs w:val="28"/>
          <w:lang w:eastAsia="uk-UA"/>
        </w:rPr>
        <w:t xml:space="preserve">РІШЕННЯ </w:t>
      </w:r>
    </w:p>
    <w:p w:rsidR="00B612A4" w:rsidRPr="00B612A4" w:rsidRDefault="00B612A4" w:rsidP="00B612A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612A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19.05.2020р.                                                    </w:t>
      </w:r>
    </w:p>
    <w:p w:rsidR="00B612A4" w:rsidRPr="00B612A4" w:rsidRDefault="00B612A4" w:rsidP="00B612A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612A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с. Щасливцеве                                №  2270</w:t>
      </w:r>
    </w:p>
    <w:p w:rsidR="00B612A4" w:rsidRPr="00B612A4" w:rsidRDefault="00B612A4" w:rsidP="00B612A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612A4" w:rsidRPr="00B612A4" w:rsidRDefault="00B612A4" w:rsidP="00B612A4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B612A4">
        <w:rPr>
          <w:rFonts w:ascii="Times New Roman" w:hAnsi="Times New Roman" w:cs="Times New Roman"/>
          <w:sz w:val="28"/>
          <w:szCs w:val="28"/>
        </w:rPr>
        <w:t xml:space="preserve">Про виправлення технічної </w:t>
      </w:r>
    </w:p>
    <w:p w:rsidR="00B612A4" w:rsidRPr="00B612A4" w:rsidRDefault="00B612A4" w:rsidP="00B612A4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B612A4">
        <w:rPr>
          <w:rFonts w:ascii="Times New Roman" w:hAnsi="Times New Roman" w:cs="Times New Roman"/>
          <w:sz w:val="28"/>
          <w:szCs w:val="28"/>
        </w:rPr>
        <w:t>Помилки у рішенні сільської ради №1795 від 09.08.2019 р.</w:t>
      </w:r>
    </w:p>
    <w:p w:rsidR="00B612A4" w:rsidRPr="00B612A4" w:rsidRDefault="00B612A4" w:rsidP="00B612A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612A4" w:rsidRPr="00B612A4" w:rsidRDefault="00B612A4" w:rsidP="00B612A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B612A4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</w:t>
      </w:r>
    </w:p>
    <w:p w:rsidR="00B612A4" w:rsidRPr="00B612A4" w:rsidRDefault="00B612A4" w:rsidP="00B612A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612A4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  </w:t>
      </w:r>
      <w:r w:rsidRPr="00B612A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Розглянувши заяву громадянина України </w:t>
      </w:r>
      <w:r w:rsidRPr="00B612A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612A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надані документи, враховуючи Витяг з Державного земельного кадастру про земельну ділянку, затверджений генеральний план забудови с. Щасливцеве, с. Генічеська Гірка та селища Приозерне з зонуванням території та розвитком рекреаційної зони та з метою виправлення технічної помилки у власному рішенні,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B612A4" w:rsidRPr="00B612A4" w:rsidRDefault="00B612A4" w:rsidP="00B612A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612A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B612A4" w:rsidRPr="00B612A4" w:rsidRDefault="00B612A4" w:rsidP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A4" w:rsidRPr="00B612A4" w:rsidRDefault="00B612A4" w:rsidP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A4">
        <w:rPr>
          <w:rFonts w:ascii="Times New Roman" w:hAnsi="Times New Roman" w:cs="Times New Roman"/>
          <w:sz w:val="28"/>
          <w:szCs w:val="28"/>
        </w:rPr>
        <w:t>1.Внести зміни в п. 17 рішення 98 сесії 7 скликання № 1795 від 09.08.2019р. в  площу земельної ділянки</w:t>
      </w:r>
      <w:r w:rsidRPr="00B612A4">
        <w:rPr>
          <w:rFonts w:cs="Times New Roman"/>
          <w:sz w:val="28"/>
          <w:szCs w:val="28"/>
        </w:rPr>
        <w:t xml:space="preserve"> </w:t>
      </w:r>
      <w:r w:rsidRPr="00B612A4"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B612A4">
        <w:rPr>
          <w:rFonts w:ascii="Times New Roman" w:hAnsi="Times New Roman" w:cs="Times New Roman"/>
          <w:sz w:val="28"/>
          <w:szCs w:val="28"/>
        </w:rPr>
        <w:t xml:space="preserve"> слова « орієнтовною площею 0,1000 га» замінити словами «орієнтовною площею 0,1016га». </w:t>
      </w:r>
    </w:p>
    <w:p w:rsidR="00B612A4" w:rsidRPr="00B612A4" w:rsidRDefault="00B612A4" w:rsidP="00B612A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12A4">
        <w:rPr>
          <w:rFonts w:ascii="Times New Roman" w:hAnsi="Times New Roman" w:cs="Times New Roman"/>
          <w:sz w:val="28"/>
          <w:szCs w:val="28"/>
        </w:rPr>
        <w:t>2.</w:t>
      </w:r>
      <w:r w:rsidRPr="00B612A4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B612A4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B612A4" w:rsidRPr="00B612A4" w:rsidRDefault="00B612A4" w:rsidP="00B612A4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612A4" w:rsidRPr="00B612A4" w:rsidRDefault="00B612A4" w:rsidP="00B612A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4" w:rsidRPr="00B612A4" w:rsidRDefault="00B612A4" w:rsidP="00B612A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4" w:rsidRPr="00B612A4" w:rsidRDefault="00B612A4" w:rsidP="00B612A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4" w:rsidRPr="00B612A4" w:rsidRDefault="00B612A4" w:rsidP="00B612A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4" w:rsidRPr="00B612A4" w:rsidRDefault="00B612A4" w:rsidP="00B612A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4" w:rsidRPr="00B612A4" w:rsidRDefault="00B612A4" w:rsidP="00B612A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4" w:rsidRPr="00B612A4" w:rsidRDefault="00B612A4" w:rsidP="00B612A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2A4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</w:t>
      </w:r>
      <w:r w:rsidRPr="00B61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</w:p>
    <w:p w:rsidR="00B612A4" w:rsidRPr="00B612A4" w:rsidRDefault="00B612A4" w:rsidP="00B6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12A4" w:rsidRPr="00B612A4" w:rsidRDefault="00B612A4" w:rsidP="00B6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12A4" w:rsidRPr="00B612A4" w:rsidRDefault="00B612A4" w:rsidP="00B6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12A4" w:rsidRPr="00B612A4" w:rsidRDefault="00B612A4" w:rsidP="00B6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12A4" w:rsidRPr="00B612A4" w:rsidRDefault="00B612A4" w:rsidP="00B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12A4" w:rsidRPr="00B612A4" w:rsidRDefault="00B612A4" w:rsidP="00B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12A4" w:rsidRPr="00B612A4" w:rsidRDefault="00B612A4" w:rsidP="00B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46F3" w:rsidRDefault="002746F3"/>
    <w:sectPr w:rsidR="002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8557D3"/>
    <w:rsid w:val="00A81073"/>
    <w:rsid w:val="00B612A4"/>
    <w:rsid w:val="00B93EFF"/>
    <w:rsid w:val="00C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2020-05-21T07:43:00Z</dcterms:created>
  <dcterms:modified xsi:type="dcterms:W3CDTF">2020-05-21T07:43:00Z</dcterms:modified>
</cp:coreProperties>
</file>