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7" w:rsidRPr="00495F37" w:rsidRDefault="00290907" w:rsidP="00290907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117</w:t>
      </w:r>
      <w:r w:rsidRPr="00495F37"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290907" w:rsidRPr="00495F37" w:rsidRDefault="00290907" w:rsidP="00290907">
      <w:pPr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 xml:space="preserve">              Щасливцевська с</w:t>
      </w:r>
      <w:r>
        <w:rPr>
          <w:rFonts w:ascii="Times New Roman" w:hAnsi="Times New Roman" w:cs="Times New Roman"/>
          <w:sz w:val="28"/>
          <w:szCs w:val="28"/>
        </w:rPr>
        <w:t>ільська рада 7 скликання від  12.05</w:t>
      </w:r>
      <w:r w:rsidRPr="00495F37">
        <w:rPr>
          <w:rFonts w:ascii="Times New Roman" w:hAnsi="Times New Roman" w:cs="Times New Roman"/>
          <w:sz w:val="28"/>
          <w:szCs w:val="28"/>
        </w:rPr>
        <w:t>.2020</w:t>
      </w:r>
    </w:p>
    <w:p w:rsidR="00290907" w:rsidRPr="00495F37" w:rsidRDefault="00290907" w:rsidP="00290907">
      <w:pPr>
        <w:rPr>
          <w:rFonts w:ascii="Times New Roman" w:hAnsi="Times New Roman" w:cs="Times New Roman"/>
          <w:b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495F37">
        <w:rPr>
          <w:rFonts w:ascii="Times New Roman" w:hAnsi="Times New Roman" w:cs="Times New Roman"/>
          <w:sz w:val="28"/>
          <w:szCs w:val="28"/>
        </w:rPr>
        <w:t xml:space="preserve">   </w:t>
      </w:r>
      <w:r w:rsidRPr="00495F37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290907" w:rsidRPr="00290907" w:rsidRDefault="00290907" w:rsidP="00290907">
      <w:pPr>
        <w:rPr>
          <w:rFonts w:ascii="Times New Roman" w:hAnsi="Times New Roman" w:cs="Times New Roman"/>
          <w:b/>
          <w:sz w:val="28"/>
          <w:szCs w:val="28"/>
        </w:rPr>
      </w:pPr>
      <w:r w:rsidRPr="00495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95F37">
        <w:rPr>
          <w:rFonts w:ascii="Times New Roman" w:hAnsi="Times New Roman" w:cs="Times New Roman"/>
          <w:b/>
          <w:sz w:val="28"/>
          <w:szCs w:val="28"/>
        </w:rPr>
        <w:t>ПЛЕНАРНЕ ЗАСІДАННЯ</w:t>
      </w: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4250"/>
        <w:gridCol w:w="1605"/>
        <w:gridCol w:w="1352"/>
        <w:gridCol w:w="1294"/>
      </w:tblGrid>
      <w:tr w:rsidR="00290907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рішення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7" w:rsidRPr="00495F37" w:rsidRDefault="00290907" w:rsidP="003478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F37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495F3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 w:rsidRPr="00495F37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290907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12.05.2020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7" w:rsidRDefault="00290907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визначення виконання послуг з вивезення побутових відходів на території населених пунктів Щасливцевської сільської ради.</w:t>
            </w:r>
          </w:p>
          <w:p w:rsidR="00290907" w:rsidRPr="00B76123" w:rsidRDefault="00290907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90907" w:rsidRPr="00B76123" w:rsidRDefault="00290907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572F16" w:rsidRPr="00B76123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76123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B7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23">
              <w:rPr>
                <w:rFonts w:ascii="Times New Roman" w:hAnsi="Times New Roman" w:cs="Times New Roman"/>
              </w:rPr>
              <w:t>Лук’янов А.,О</w:t>
            </w:r>
            <w:r w:rsidR="00B76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23">
              <w:rPr>
                <w:rFonts w:ascii="Times New Roman" w:hAnsi="Times New Roman" w:cs="Times New Roman"/>
              </w:rPr>
              <w:t>)</w:t>
            </w:r>
          </w:p>
          <w:p w:rsidR="00290907" w:rsidRPr="00B76123" w:rsidRDefault="00290907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123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90907" w:rsidRPr="00495F37" w:rsidRDefault="00290907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7" w:rsidRPr="00495F37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договору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7" w:rsidRPr="00495F37" w:rsidRDefault="00290907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F16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припинення дії договору оренди землі за взаємної згодою </w:t>
            </w:r>
          </w:p>
          <w:p w:rsidR="00572F16" w:rsidRPr="00B76123" w:rsidRDefault="00572F16" w:rsidP="00572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72F16" w:rsidRPr="00B76123" w:rsidRDefault="00572F16" w:rsidP="00572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 ; одноголосно </w:t>
            </w:r>
            <w:r w:rsidRPr="00B76123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B7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23">
              <w:rPr>
                <w:rFonts w:ascii="Times New Roman" w:hAnsi="Times New Roman" w:cs="Times New Roman"/>
              </w:rPr>
              <w:t>Лук’янов А.,О.)</w:t>
            </w:r>
          </w:p>
          <w:p w:rsidR="00572F16" w:rsidRPr="00B76123" w:rsidRDefault="00572F16" w:rsidP="00572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123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72F16" w:rsidRDefault="00572F16" w:rsidP="00572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Pr="00495F37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Pr="00495F37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F16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572F16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</w:t>
            </w:r>
            <w:r w:rsidR="00013BF6">
              <w:rPr>
                <w:rFonts w:ascii="Times New Roman" w:hAnsi="Times New Roman" w:cs="Times New Roman"/>
                <w:color w:val="000000"/>
              </w:rPr>
              <w:t>дозволу на розробку проекту землеустрою щодо відведення безоплатно у власність земельної ділянки.</w:t>
            </w:r>
          </w:p>
          <w:p w:rsidR="00013BF6" w:rsidRPr="003D1F31" w:rsidRDefault="00013BF6" w:rsidP="00013BF6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013BF6" w:rsidRPr="00B76123" w:rsidRDefault="00013BF6" w:rsidP="00013B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 ; одноголосно </w:t>
            </w:r>
            <w:r>
              <w:rPr>
                <w:color w:val="000000"/>
              </w:rPr>
              <w:t xml:space="preserve"> (</w:t>
            </w:r>
            <w:r w:rsidRPr="00B76123">
              <w:rPr>
                <w:rFonts w:ascii="Times New Roman" w:hAnsi="Times New Roman" w:cs="Times New Roman"/>
                <w:color w:val="000000"/>
              </w:rPr>
              <w:t xml:space="preserve">сільський голова – Плохушко В.О.; депутати –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76123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76123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B7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23">
              <w:rPr>
                <w:rFonts w:ascii="Times New Roman" w:hAnsi="Times New Roman" w:cs="Times New Roman"/>
              </w:rPr>
              <w:t>Лук’янов А.,О</w:t>
            </w:r>
            <w:r w:rsidR="00B76123" w:rsidRPr="00B76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23">
              <w:rPr>
                <w:rFonts w:ascii="Times New Roman" w:hAnsi="Times New Roman" w:cs="Times New Roman"/>
              </w:rPr>
              <w:t>)</w:t>
            </w:r>
          </w:p>
          <w:p w:rsidR="00013BF6" w:rsidRPr="00D03C25" w:rsidRDefault="00013BF6" w:rsidP="00013BF6">
            <w:pPr>
              <w:spacing w:after="0" w:line="240" w:lineRule="auto"/>
              <w:jc w:val="both"/>
              <w:rPr>
                <w:b/>
              </w:rPr>
            </w:pPr>
            <w:r w:rsidRPr="00D03C25">
              <w:rPr>
                <w:b/>
              </w:rPr>
              <w:t>Проти</w:t>
            </w:r>
            <w:r>
              <w:rPr>
                <w:b/>
              </w:rPr>
              <w:t xml:space="preserve"> : всього - </w:t>
            </w:r>
            <w:r w:rsidRPr="00D03C25">
              <w:rPr>
                <w:b/>
              </w:rPr>
              <w:t xml:space="preserve"> 0</w:t>
            </w:r>
          </w:p>
          <w:p w:rsidR="00013BF6" w:rsidRDefault="00013BF6" w:rsidP="0001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3C25">
              <w:rPr>
                <w:b/>
              </w:rPr>
              <w:t>Утрималось</w:t>
            </w:r>
            <w:r>
              <w:rPr>
                <w:b/>
              </w:rPr>
              <w:t xml:space="preserve">:всього - </w:t>
            </w:r>
            <w:r w:rsidRPr="00D03C2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Pr="00495F37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6" w:rsidRPr="00495F37" w:rsidRDefault="00572F1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BF6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у власність земельних ділянок.</w:t>
            </w:r>
          </w:p>
          <w:p w:rsidR="00013BF6" w:rsidRPr="00B76123" w:rsidRDefault="00013BF6" w:rsidP="00013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13BF6" w:rsidRPr="00013BF6" w:rsidRDefault="00013BF6" w:rsidP="0001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BF6">
              <w:rPr>
                <w:rFonts w:ascii="Times New Roman" w:hAnsi="Times New Roman" w:cs="Times New Roman"/>
                <w:color w:val="000000"/>
              </w:rPr>
              <w:t xml:space="preserve">За : всього -  13 ; одноголосно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lastRenderedPageBreak/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Л.Ю, Коновалов О.Б, Сенченко І.Ю., Лук’янов А.,</w:t>
            </w:r>
            <w:r w:rsidR="00B76123">
              <w:rPr>
                <w:rFonts w:ascii="Times New Roman" w:hAnsi="Times New Roman" w:cs="Times New Roman"/>
                <w:color w:val="000000"/>
              </w:rPr>
              <w:t>О</w:t>
            </w:r>
            <w:r w:rsidRPr="00013BF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013BF6" w:rsidRPr="00013BF6" w:rsidRDefault="00013BF6" w:rsidP="0001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013BF6" w:rsidRDefault="00013BF6" w:rsidP="00013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 w:rsidRPr="00013BF6">
              <w:rPr>
                <w:rFonts w:ascii="Times New Roman" w:hAnsi="Times New Roman" w:cs="Times New Roman"/>
                <w:color w:val="000000"/>
              </w:rPr>
              <w:t>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Pr="00495F37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Pr="00495F37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BF6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013BF6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</w:t>
            </w:r>
            <w:r w:rsidR="00B76123">
              <w:rPr>
                <w:rFonts w:ascii="Times New Roman" w:hAnsi="Times New Roman" w:cs="Times New Roman"/>
                <w:color w:val="000000"/>
              </w:rPr>
              <w:t xml:space="preserve">АТ « </w:t>
            </w:r>
            <w:proofErr w:type="spellStart"/>
            <w:r w:rsidR="00B76123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B76123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B76123" w:rsidRP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BF6">
              <w:rPr>
                <w:rFonts w:ascii="Times New Roman" w:hAnsi="Times New Roman" w:cs="Times New Roman"/>
                <w:color w:val="000000"/>
              </w:rPr>
              <w:t xml:space="preserve">За : всього -  13 ; одноголосно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Л.Ю, Коновалов О.Б, Сенченко І.Ю., Лук’янов А.,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13BF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B76123" w:rsidRDefault="00B76123" w:rsidP="00290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 w:rsidRPr="00013BF6">
              <w:rPr>
                <w:rFonts w:ascii="Times New Roman" w:hAnsi="Times New Roman" w:cs="Times New Roman"/>
                <w:color w:val="000000"/>
              </w:rPr>
              <w:t>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Pr="00495F37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F6" w:rsidRPr="00495F37" w:rsidRDefault="00013BF6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123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B76123" w:rsidRP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BF6">
              <w:rPr>
                <w:rFonts w:ascii="Times New Roman" w:hAnsi="Times New Roman" w:cs="Times New Roman"/>
                <w:color w:val="000000"/>
              </w:rPr>
              <w:t xml:space="preserve">За : всього -  13 ; одноголосно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Л.Ю, Коновалов О.Б, Сенченко І.Ю., Лук’янов А.,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13BF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 w:rsidRPr="00013BF6">
              <w:rPr>
                <w:rFonts w:ascii="Times New Roman" w:hAnsi="Times New Roman" w:cs="Times New Roman"/>
                <w:color w:val="000000"/>
              </w:rPr>
              <w:t>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Pr="00495F37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Pr="00495F37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123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 з продажу права оренди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76123" w:rsidRP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: всього -  11 ; </w:t>
            </w:r>
            <w:r w:rsidRPr="00013BF6">
              <w:rPr>
                <w:rFonts w:ascii="Times New Roman" w:hAnsi="Times New Roman" w:cs="Times New Roman"/>
                <w:color w:val="000000"/>
              </w:rPr>
              <w:t xml:space="preserve">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Л.Ю, Коновалов О.Б, Сенченко І.Ю., Лук’янов А.,О.,.)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B76123" w:rsidRP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>
              <w:rPr>
                <w:rFonts w:ascii="Times New Roman" w:hAnsi="Times New Roman" w:cs="Times New Roman"/>
                <w:color w:val="000000"/>
              </w:rPr>
              <w:t>:всього -  2 (</w:t>
            </w:r>
            <w:r w:rsidRPr="00013B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договорів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Pr="00495F37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Pr="00495F37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123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проекту землеустрою щодо відведення земельної ділянки в оренду.</w:t>
            </w:r>
          </w:p>
          <w:p w:rsidR="00B76123" w:rsidRP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: всього -  12 ; </w:t>
            </w:r>
            <w:r w:rsidRPr="00013BF6">
              <w:rPr>
                <w:rFonts w:ascii="Times New Roman" w:hAnsi="Times New Roman" w:cs="Times New Roman"/>
                <w:color w:val="000000"/>
              </w:rPr>
              <w:t xml:space="preserve">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Л.Ю, Коновалов О.Б, Сенченко І.Ю., Лук’янов А.,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13BF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B76123" w:rsidRPr="00013BF6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B76123" w:rsidRPr="00B76123" w:rsidRDefault="00B76123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>
              <w:rPr>
                <w:rFonts w:ascii="Times New Roman" w:hAnsi="Times New Roman" w:cs="Times New Roman"/>
                <w:color w:val="000000"/>
              </w:rPr>
              <w:t>:всього -  1 (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</w:t>
            </w:r>
            <w:r w:rsidR="005B32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Pr="00495F37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3" w:rsidRPr="00495F37" w:rsidRDefault="00B76123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32FB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112 сесії Щасливцевської сільської ради 7 скликання № 2171 від 20.03.2020 р. « Про проведення земельних торів у формі аукціону з продажу права оренди»</w:t>
            </w:r>
          </w:p>
          <w:p w:rsidR="005B32FB" w:rsidRPr="00B76123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B32FB" w:rsidRPr="00013BF6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: всього -  12 ;</w:t>
            </w:r>
            <w:r w:rsidRPr="00013BF6">
              <w:rPr>
                <w:rFonts w:ascii="Times New Roman" w:hAnsi="Times New Roman" w:cs="Times New Roman"/>
                <w:color w:val="000000"/>
              </w:rPr>
              <w:t xml:space="preserve">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Е.М, Коновалов О.Б, Сенченко І.Ю., Лук’янов А.,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13BF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5B32FB" w:rsidRPr="00013BF6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5B32FB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>
              <w:rPr>
                <w:rFonts w:ascii="Times New Roman" w:hAnsi="Times New Roman" w:cs="Times New Roman"/>
                <w:color w:val="000000"/>
              </w:rPr>
              <w:t>:всього -  1 (</w:t>
            </w:r>
            <w:r w:rsidRPr="00013B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Л.Ю.)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договорів оренди землі</w:t>
            </w:r>
          </w:p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Pr="00495F37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2171 від 20.03.2020р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Pr="00495F37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32FB" w:rsidRPr="00495F37" w:rsidTr="00290907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B76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повторний розгляд заяви гр</w:t>
            </w:r>
            <w:r w:rsidR="0055111E">
              <w:rPr>
                <w:rFonts w:ascii="Times New Roman" w:hAnsi="Times New Roman" w:cs="Times New Roman"/>
                <w:color w:val="000000"/>
              </w:rPr>
              <w:t>***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. на виконання рішення суду.</w:t>
            </w:r>
          </w:p>
          <w:p w:rsidR="005B32FB" w:rsidRPr="00B76123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B32FB" w:rsidRPr="00013BF6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BF6">
              <w:rPr>
                <w:rFonts w:ascii="Times New Roman" w:hAnsi="Times New Roman" w:cs="Times New Roman"/>
                <w:color w:val="000000"/>
              </w:rPr>
              <w:t xml:space="preserve">За : всього -  13 ; одноголосно  (сільський голова – Плохушко В.О.; депутати –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Пуляєва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І.В,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Дериглазов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М.В.,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Бекіров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Р.Д., Кобець М.М.,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Челєбієва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З.М,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Зевадінов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М,Е., 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Ю.Є 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Неметула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Е.М, </w:t>
            </w:r>
            <w:proofErr w:type="spellStart"/>
            <w:r w:rsidRPr="00013BF6">
              <w:rPr>
                <w:rFonts w:ascii="Times New Roman" w:hAnsi="Times New Roman" w:cs="Times New Roman"/>
                <w:color w:val="000000"/>
              </w:rPr>
              <w:t>Степанян</w:t>
            </w:r>
            <w:proofErr w:type="spellEnd"/>
            <w:r w:rsidRPr="00013BF6">
              <w:rPr>
                <w:rFonts w:ascii="Times New Roman" w:hAnsi="Times New Roman" w:cs="Times New Roman"/>
                <w:color w:val="000000"/>
              </w:rPr>
              <w:t xml:space="preserve"> Л.Ю, Коновалов О.Б, Сенченко І.Ю., Лук’янов А.,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13BF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5B32FB" w:rsidRPr="00013BF6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 xml:space="preserve">Проти </w:t>
            </w:r>
            <w:r w:rsidRPr="00013BF6">
              <w:rPr>
                <w:rFonts w:ascii="Times New Roman" w:hAnsi="Times New Roman" w:cs="Times New Roman"/>
                <w:color w:val="000000"/>
              </w:rPr>
              <w:t>: всього -  0</w:t>
            </w:r>
          </w:p>
          <w:p w:rsidR="005B32FB" w:rsidRDefault="005B32FB" w:rsidP="005B32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6123">
              <w:rPr>
                <w:rFonts w:ascii="Times New Roman" w:hAnsi="Times New Roman" w:cs="Times New Roman"/>
                <w:b/>
                <w:color w:val="000000"/>
              </w:rPr>
              <w:t>Утрималось</w:t>
            </w:r>
            <w:r w:rsidRPr="00013BF6">
              <w:rPr>
                <w:rFonts w:ascii="Times New Roman" w:hAnsi="Times New Roman" w:cs="Times New Roman"/>
                <w:color w:val="000000"/>
              </w:rPr>
              <w:t>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B" w:rsidRPr="00495F37" w:rsidRDefault="005B32FB" w:rsidP="0034786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7819D4"/>
    <w:p w:rsidR="005B32FB" w:rsidRDefault="005B32FB"/>
    <w:p w:rsidR="005B32FB" w:rsidRPr="005B32FB" w:rsidRDefault="005B32FB">
      <w:pPr>
        <w:rPr>
          <w:rFonts w:ascii="Times New Roman" w:hAnsi="Times New Roman" w:cs="Times New Roman"/>
          <w:sz w:val="24"/>
          <w:szCs w:val="24"/>
        </w:rPr>
      </w:pPr>
      <w:r w:rsidRPr="005B32FB">
        <w:rPr>
          <w:rFonts w:ascii="Times New Roman" w:hAnsi="Times New Roman" w:cs="Times New Roman"/>
          <w:sz w:val="24"/>
          <w:szCs w:val="24"/>
        </w:rPr>
        <w:t xml:space="preserve">                                  Секретар ради                                                                І. ПУЛЯЄВА</w:t>
      </w:r>
    </w:p>
    <w:sectPr w:rsidR="005B32FB" w:rsidRPr="005B32FB" w:rsidSect="0029090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8"/>
    <w:rsid w:val="00013BF6"/>
    <w:rsid w:val="00290907"/>
    <w:rsid w:val="00361B0C"/>
    <w:rsid w:val="0055111E"/>
    <w:rsid w:val="00572F16"/>
    <w:rsid w:val="005B32FB"/>
    <w:rsid w:val="007819D4"/>
    <w:rsid w:val="00B76123"/>
    <w:rsid w:val="00D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2020-05-13T12:42:00Z</cp:lastPrinted>
  <dcterms:created xsi:type="dcterms:W3CDTF">2020-05-14T06:12:00Z</dcterms:created>
  <dcterms:modified xsi:type="dcterms:W3CDTF">2020-05-14T06:12:00Z</dcterms:modified>
</cp:coreProperties>
</file>