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D" w:rsidRPr="00951B22" w:rsidRDefault="001E462D" w:rsidP="001E462D">
      <w:pPr>
        <w:jc w:val="center"/>
        <w:rPr>
          <w:b/>
        </w:rPr>
      </w:pPr>
      <w:r w:rsidRPr="00951B22">
        <w:rPr>
          <w:b/>
          <w:noProof/>
          <w:color w:val="000000"/>
        </w:rPr>
        <w:drawing>
          <wp:inline distT="0" distB="0" distL="0" distR="0" wp14:anchorId="5DD584B1" wp14:editId="635071A9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2D" w:rsidRPr="00951B22" w:rsidRDefault="001E462D" w:rsidP="001E462D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1E462D" w:rsidRPr="00951B22" w:rsidRDefault="001E462D" w:rsidP="001E462D">
      <w:pPr>
        <w:jc w:val="center"/>
        <w:rPr>
          <w:b/>
          <w:smallCaps/>
        </w:rPr>
      </w:pPr>
    </w:p>
    <w:p w:rsidR="001E462D" w:rsidRPr="005F2832" w:rsidRDefault="001E462D" w:rsidP="001E462D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1E462D" w:rsidRPr="005F2832" w:rsidRDefault="001E462D" w:rsidP="001E462D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1E462D" w:rsidRPr="005F2832" w:rsidRDefault="001E462D" w:rsidP="001E462D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1E462D" w:rsidRDefault="001E462D" w:rsidP="001E462D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1E462D" w:rsidRPr="00E74C22" w:rsidRDefault="001E462D" w:rsidP="001E46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1E462D" w:rsidRPr="00537701" w:rsidRDefault="001E462D" w:rsidP="001E462D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1E462D" w:rsidRDefault="001E462D" w:rsidP="001E462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E462D" w:rsidRPr="006C5A4E" w:rsidRDefault="001E462D" w:rsidP="001E462D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E462D" w:rsidRPr="006C5A4E" w:rsidRDefault="001E462D" w:rsidP="001E462D">
      <w:pPr>
        <w:jc w:val="center"/>
        <w:rPr>
          <w:b/>
          <w:lang w:val="uk-UA"/>
        </w:rPr>
      </w:pPr>
    </w:p>
    <w:p w:rsidR="001E462D" w:rsidRDefault="001E462D" w:rsidP="001E462D">
      <w:pPr>
        <w:rPr>
          <w:lang w:val="uk-UA"/>
        </w:rPr>
      </w:pPr>
    </w:p>
    <w:p w:rsidR="001E462D" w:rsidRPr="00D66880" w:rsidRDefault="001E462D" w:rsidP="001E462D">
      <w:pPr>
        <w:rPr>
          <w:lang w:val="uk-UA"/>
        </w:rPr>
      </w:pPr>
      <w:r>
        <w:rPr>
          <w:lang w:val="uk-UA"/>
        </w:rPr>
        <w:t>23</w:t>
      </w:r>
      <w:r w:rsidRPr="00D66880">
        <w:rPr>
          <w:lang w:val="uk-UA"/>
        </w:rPr>
        <w:t xml:space="preserve"> </w:t>
      </w:r>
      <w:r>
        <w:rPr>
          <w:lang w:val="uk-UA"/>
        </w:rPr>
        <w:t>квітня</w:t>
      </w:r>
      <w:r w:rsidRPr="00D66880">
        <w:rPr>
          <w:lang w:val="uk-UA"/>
        </w:rPr>
        <w:t xml:space="preserve"> 2020 року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  <w:t xml:space="preserve">№ </w:t>
      </w:r>
      <w:r>
        <w:rPr>
          <w:lang w:val="uk-UA"/>
        </w:rPr>
        <w:t>91</w:t>
      </w:r>
    </w:p>
    <w:p w:rsidR="001E462D" w:rsidRPr="00D66880" w:rsidRDefault="001E462D" w:rsidP="001E462D">
      <w:pPr>
        <w:rPr>
          <w:lang w:val="uk-UA"/>
        </w:rPr>
      </w:pPr>
    </w:p>
    <w:p w:rsidR="001E462D" w:rsidRDefault="001E462D" w:rsidP="001E462D">
      <w:pPr>
        <w:ind w:right="5527"/>
        <w:jc w:val="both"/>
        <w:rPr>
          <w:lang w:val="uk-UA"/>
        </w:rPr>
      </w:pPr>
      <w:r w:rsidRPr="00D66880">
        <w:rPr>
          <w:lang w:val="uk-UA"/>
        </w:rPr>
        <w:t>Про присвоєння адреси об’єкту нерухомого майна в с. Генічеська Гірка</w:t>
      </w:r>
    </w:p>
    <w:p w:rsidR="001E462D" w:rsidRPr="00D66880" w:rsidRDefault="001E462D" w:rsidP="001E462D">
      <w:pPr>
        <w:ind w:right="5527"/>
        <w:jc w:val="both"/>
        <w:rPr>
          <w:lang w:val="uk-UA"/>
        </w:rPr>
      </w:pPr>
    </w:p>
    <w:p w:rsidR="001E462D" w:rsidRPr="00D66880" w:rsidRDefault="001E462D" w:rsidP="001E462D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громадян</w:t>
      </w:r>
      <w:r>
        <w:rPr>
          <w:lang w:val="uk-UA"/>
        </w:rPr>
        <w:t>ки</w:t>
      </w:r>
      <w:r w:rsidRPr="00D66880">
        <w:rPr>
          <w:lang w:val="uk-UA"/>
        </w:rPr>
        <w:t xml:space="preserve">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(паспорт серія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№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виданий Генічеським РВ УМВС України в Херсонській області </w:t>
      </w:r>
      <w:r>
        <w:rPr>
          <w:lang w:val="uk-UA"/>
        </w:rPr>
        <w:t>19</w:t>
      </w:r>
      <w:r w:rsidRPr="00D66880">
        <w:rPr>
          <w:lang w:val="uk-UA"/>
        </w:rPr>
        <w:t>.0</w:t>
      </w:r>
      <w:r>
        <w:rPr>
          <w:lang w:val="uk-UA"/>
        </w:rPr>
        <w:t>4</w:t>
      </w:r>
      <w:r w:rsidRPr="00D66880">
        <w:rPr>
          <w:lang w:val="uk-UA"/>
        </w:rPr>
        <w:t>.</w:t>
      </w:r>
      <w:r>
        <w:rPr>
          <w:lang w:val="uk-UA"/>
        </w:rPr>
        <w:t>1997</w:t>
      </w:r>
      <w:r w:rsidRPr="00D66880">
        <w:rPr>
          <w:lang w:val="uk-UA"/>
        </w:rPr>
        <w:t xml:space="preserve"> року, ідентифікаційний номер –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>) від 1</w:t>
      </w:r>
      <w:r>
        <w:rPr>
          <w:lang w:val="uk-UA"/>
        </w:rPr>
        <w:t>6</w:t>
      </w:r>
      <w:r w:rsidRPr="00D66880">
        <w:rPr>
          <w:lang w:val="uk-UA"/>
        </w:rPr>
        <w:t>.0</w:t>
      </w:r>
      <w:r>
        <w:rPr>
          <w:lang w:val="uk-UA"/>
        </w:rPr>
        <w:t>4</w:t>
      </w:r>
      <w:r w:rsidRPr="00D66880">
        <w:rPr>
          <w:lang w:val="uk-UA"/>
        </w:rPr>
        <w:t>.2020 р. «Про присвоєння адреси об’єкту нерухомого майна», надані документи та враховуючи що адрес</w:t>
      </w:r>
      <w:r>
        <w:rPr>
          <w:lang w:val="uk-UA"/>
        </w:rPr>
        <w:t>а</w:t>
      </w:r>
      <w:r w:rsidRPr="00D66880">
        <w:rPr>
          <w:lang w:val="uk-UA"/>
        </w:rPr>
        <w:t xml:space="preserve"> об’єкт</w:t>
      </w:r>
      <w:r>
        <w:rPr>
          <w:lang w:val="uk-UA"/>
        </w:rPr>
        <w:t>а</w:t>
      </w:r>
      <w:r w:rsidRPr="00D66880">
        <w:rPr>
          <w:lang w:val="uk-UA"/>
        </w:rPr>
        <w:t xml:space="preserve"> </w:t>
      </w:r>
      <w:proofErr w:type="spellStart"/>
      <w:r>
        <w:rPr>
          <w:lang w:val="uk-UA"/>
        </w:rPr>
        <w:t>дублююється</w:t>
      </w:r>
      <w:proofErr w:type="spellEnd"/>
      <w:r>
        <w:rPr>
          <w:lang w:val="uk-UA"/>
        </w:rPr>
        <w:t>,</w:t>
      </w:r>
      <w:r w:rsidRPr="00D66880">
        <w:rPr>
          <w:lang w:val="uk-UA"/>
        </w:rPr>
        <w:t xml:space="preserve"> </w:t>
      </w:r>
    </w:p>
    <w:p w:rsidR="001E462D" w:rsidRPr="00D66880" w:rsidRDefault="001E462D" w:rsidP="001E462D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1E462D" w:rsidRPr="00D66880" w:rsidRDefault="001E462D" w:rsidP="001E462D">
      <w:pPr>
        <w:ind w:firstLine="567"/>
        <w:jc w:val="both"/>
        <w:rPr>
          <w:lang w:val="uk-UA"/>
        </w:rPr>
      </w:pPr>
      <w:r w:rsidRPr="00D66880">
        <w:rPr>
          <w:lang w:val="uk-UA"/>
        </w:rPr>
        <w:t>1. Об’єкт</w:t>
      </w:r>
      <w:r>
        <w:rPr>
          <w:lang w:val="uk-UA"/>
        </w:rPr>
        <w:t>у</w:t>
      </w:r>
      <w:r w:rsidRPr="00D66880">
        <w:rPr>
          <w:lang w:val="uk-UA"/>
        </w:rPr>
        <w:t xml:space="preserve"> нерухомого майна – </w:t>
      </w:r>
      <w:r>
        <w:rPr>
          <w:lang w:val="uk-UA"/>
        </w:rPr>
        <w:t>кафе</w:t>
      </w:r>
      <w:r w:rsidRPr="00D66880">
        <w:rPr>
          <w:lang w:val="uk-UA"/>
        </w:rPr>
        <w:t xml:space="preserve">, літ. «А» загальною площею </w:t>
      </w:r>
      <w:r>
        <w:rPr>
          <w:lang w:val="uk-UA"/>
        </w:rPr>
        <w:t>20,7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 з літнім майданчиком</w:t>
      </w:r>
      <w:r w:rsidRPr="00D66880">
        <w:rPr>
          <w:lang w:val="uk-UA"/>
        </w:rPr>
        <w:t xml:space="preserve"> які належать громадян</w:t>
      </w:r>
      <w:r>
        <w:rPr>
          <w:lang w:val="uk-UA"/>
        </w:rPr>
        <w:t>ці</w:t>
      </w:r>
      <w:r w:rsidRPr="00D66880">
        <w:rPr>
          <w:lang w:val="uk-UA"/>
        </w:rPr>
        <w:t xml:space="preserve">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(паспорт серія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№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виданий Генічеським РВ УМВС України в Херсонській області </w:t>
      </w:r>
      <w:r>
        <w:rPr>
          <w:lang w:val="uk-UA"/>
        </w:rPr>
        <w:t>19</w:t>
      </w:r>
      <w:r w:rsidRPr="00D66880">
        <w:rPr>
          <w:lang w:val="uk-UA"/>
        </w:rPr>
        <w:t>.0</w:t>
      </w:r>
      <w:r>
        <w:rPr>
          <w:lang w:val="uk-UA"/>
        </w:rPr>
        <w:t>4</w:t>
      </w:r>
      <w:r w:rsidRPr="00D66880">
        <w:rPr>
          <w:lang w:val="uk-UA"/>
        </w:rPr>
        <w:t>.</w:t>
      </w:r>
      <w:r>
        <w:rPr>
          <w:lang w:val="uk-UA"/>
        </w:rPr>
        <w:t>1997</w:t>
      </w:r>
      <w:r w:rsidRPr="00D66880">
        <w:rPr>
          <w:lang w:val="uk-UA"/>
        </w:rPr>
        <w:t xml:space="preserve"> року, ідентифікаційний номер –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>) на підставі Витягу з Державного реєстру речових прав на нерухоме майно про реєстрацію права власності, номер запису про право власності</w:t>
      </w:r>
      <w:r>
        <w:rPr>
          <w:lang w:val="uk-UA"/>
        </w:rPr>
        <w:t xml:space="preserve">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 (реєстраційний номер </w:t>
      </w:r>
      <w:r w:rsidR="00F941AE" w:rsidRPr="00F941AE">
        <w:rPr>
          <w:lang w:val="uk-UA"/>
        </w:rPr>
        <w:t>***</w:t>
      </w:r>
      <w:r w:rsidRPr="00D66880">
        <w:rPr>
          <w:lang w:val="uk-UA"/>
        </w:rPr>
        <w:t xml:space="preserve">) присвоїти адресу - вул. </w:t>
      </w:r>
      <w:r>
        <w:rPr>
          <w:lang w:val="uk-UA"/>
        </w:rPr>
        <w:t>Ромашкова</w:t>
      </w:r>
      <w:r w:rsidR="00F941AE">
        <w:rPr>
          <w:lang w:val="en-US"/>
        </w:rPr>
        <w:t>***</w:t>
      </w:r>
      <w:bookmarkStart w:id="0" w:name="_GoBack"/>
      <w:bookmarkEnd w:id="0"/>
      <w:r>
        <w:rPr>
          <w:lang w:val="uk-UA"/>
        </w:rPr>
        <w:t xml:space="preserve"> </w:t>
      </w:r>
      <w:r w:rsidRPr="00D66880">
        <w:rPr>
          <w:lang w:val="uk-UA"/>
        </w:rPr>
        <w:t>в селі Генічеська Гірка Генічеського району Херсонської області.</w:t>
      </w:r>
    </w:p>
    <w:p w:rsidR="001E462D" w:rsidRPr="00D66880" w:rsidRDefault="001E462D" w:rsidP="001E462D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1E462D" w:rsidRDefault="001E462D" w:rsidP="001E462D">
      <w:pPr>
        <w:ind w:firstLine="567"/>
        <w:rPr>
          <w:lang w:val="uk-UA"/>
        </w:rPr>
      </w:pPr>
    </w:p>
    <w:p w:rsidR="001E462D" w:rsidRPr="00D66880" w:rsidRDefault="001E462D" w:rsidP="001E462D">
      <w:pPr>
        <w:ind w:firstLine="567"/>
        <w:rPr>
          <w:lang w:val="uk-UA"/>
        </w:rPr>
      </w:pPr>
    </w:p>
    <w:p w:rsidR="001E462D" w:rsidRPr="00D66880" w:rsidRDefault="001E462D" w:rsidP="001E462D">
      <w:pPr>
        <w:jc w:val="both"/>
        <w:rPr>
          <w:lang w:val="uk-UA"/>
        </w:rPr>
      </w:pPr>
      <w:proofErr w:type="spellStart"/>
      <w:r w:rsidRPr="00D66880">
        <w:rPr>
          <w:lang w:val="uk-UA"/>
        </w:rPr>
        <w:t>В.о</w:t>
      </w:r>
      <w:proofErr w:type="spellEnd"/>
      <w:r w:rsidRPr="00D66880">
        <w:rPr>
          <w:lang w:val="uk-UA"/>
        </w:rPr>
        <w:t xml:space="preserve">. начальника відділу </w:t>
      </w:r>
    </w:p>
    <w:p w:rsidR="001E462D" w:rsidRPr="00D66880" w:rsidRDefault="001E462D" w:rsidP="001E462D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1E462D" w:rsidRPr="00D66880" w:rsidRDefault="001E462D" w:rsidP="001E462D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1E462D" w:rsidRPr="00D66880" w:rsidRDefault="001E462D" w:rsidP="001E462D">
      <w:pPr>
        <w:jc w:val="both"/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FB08B5" w:rsidRPr="001E462D" w:rsidRDefault="00FB08B5">
      <w:pPr>
        <w:rPr>
          <w:lang w:val="uk-UA"/>
        </w:rPr>
      </w:pPr>
    </w:p>
    <w:sectPr w:rsidR="00FB08B5" w:rsidRPr="001E462D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D"/>
    <w:rsid w:val="001E462D"/>
    <w:rsid w:val="00F941AE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E462D"/>
  </w:style>
  <w:style w:type="character" w:styleId="a3">
    <w:name w:val="Hyperlink"/>
    <w:basedOn w:val="a0"/>
    <w:uiPriority w:val="99"/>
    <w:semiHidden/>
    <w:rsid w:val="001E462D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E46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E462D"/>
  </w:style>
  <w:style w:type="character" w:styleId="a3">
    <w:name w:val="Hyperlink"/>
    <w:basedOn w:val="a0"/>
    <w:uiPriority w:val="99"/>
    <w:semiHidden/>
    <w:rsid w:val="001E462D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E46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dcterms:created xsi:type="dcterms:W3CDTF">2020-04-28T10:40:00Z</dcterms:created>
  <dcterms:modified xsi:type="dcterms:W3CDTF">2020-04-28T10:40:00Z</dcterms:modified>
</cp:coreProperties>
</file>