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C9" w:rsidRPr="008F16C9" w:rsidRDefault="008F16C9" w:rsidP="008F16C9">
      <w:pPr>
        <w:shd w:val="clear" w:color="auto" w:fill="FFFFFF"/>
        <w:tabs>
          <w:tab w:val="left" w:pos="405"/>
          <w:tab w:val="left" w:pos="5460"/>
        </w:tabs>
        <w:spacing w:after="200" w:line="276" w:lineRule="auto"/>
        <w:ind w:right="42"/>
        <w:jc w:val="center"/>
        <w:rPr>
          <w:b/>
          <w:bCs/>
          <w:szCs w:val="28"/>
        </w:rPr>
      </w:pPr>
      <w:r w:rsidRPr="008F16C9">
        <w:rPr>
          <w:rFonts w:ascii="Calibri" w:hAnsi="Calibri"/>
          <w:noProof/>
          <w:szCs w:val="28"/>
          <w:lang w:val="ru-RU"/>
        </w:rPr>
        <w:drawing>
          <wp:inline distT="0" distB="0" distL="0" distR="0" wp14:anchorId="0B2D59B8" wp14:editId="65D7A3A2">
            <wp:extent cx="447675" cy="609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6C9" w:rsidRPr="008F16C9" w:rsidRDefault="008F16C9" w:rsidP="008F16C9">
      <w:pPr>
        <w:shd w:val="clear" w:color="auto" w:fill="FFFFFF"/>
        <w:tabs>
          <w:tab w:val="left" w:pos="405"/>
        </w:tabs>
        <w:spacing w:after="200" w:line="276" w:lineRule="auto"/>
        <w:ind w:right="42"/>
        <w:jc w:val="center"/>
        <w:rPr>
          <w:b/>
          <w:bCs/>
          <w:szCs w:val="28"/>
        </w:rPr>
      </w:pPr>
      <w:r w:rsidRPr="008F16C9">
        <w:rPr>
          <w:b/>
          <w:bCs/>
          <w:szCs w:val="28"/>
        </w:rPr>
        <w:t>Щасливцевська  сільська  рада</w:t>
      </w:r>
    </w:p>
    <w:p w:rsidR="008F16C9" w:rsidRPr="008F16C9" w:rsidRDefault="008F16C9" w:rsidP="008F16C9">
      <w:pPr>
        <w:shd w:val="clear" w:color="auto" w:fill="FFFFFF"/>
        <w:spacing w:after="200" w:line="276" w:lineRule="auto"/>
        <w:ind w:right="42"/>
        <w:jc w:val="center"/>
        <w:rPr>
          <w:b/>
          <w:bCs/>
          <w:szCs w:val="28"/>
        </w:rPr>
      </w:pPr>
      <w:r w:rsidRPr="008F16C9">
        <w:rPr>
          <w:b/>
          <w:bCs/>
          <w:szCs w:val="28"/>
        </w:rPr>
        <w:t>Виконавчий  комітет</w:t>
      </w:r>
    </w:p>
    <w:p w:rsidR="008F16C9" w:rsidRPr="008F16C9" w:rsidRDefault="008F16C9" w:rsidP="008F16C9">
      <w:pPr>
        <w:shd w:val="clear" w:color="auto" w:fill="FFFFFF"/>
        <w:spacing w:line="276" w:lineRule="auto"/>
        <w:ind w:right="-1"/>
        <w:jc w:val="center"/>
        <w:rPr>
          <w:b/>
          <w:bCs/>
          <w:spacing w:val="-4"/>
          <w:szCs w:val="28"/>
        </w:rPr>
      </w:pPr>
      <w:r w:rsidRPr="008F16C9">
        <w:rPr>
          <w:b/>
          <w:bCs/>
          <w:spacing w:val="-4"/>
          <w:szCs w:val="28"/>
        </w:rPr>
        <w:t>РІШЕННЯ</w:t>
      </w:r>
    </w:p>
    <w:p w:rsidR="008F16C9" w:rsidRPr="008F16C9" w:rsidRDefault="008F16C9" w:rsidP="008F16C9">
      <w:pPr>
        <w:shd w:val="clear" w:color="auto" w:fill="FFFFFF"/>
        <w:spacing w:line="276" w:lineRule="auto"/>
        <w:ind w:right="2489"/>
        <w:rPr>
          <w:bCs/>
          <w:spacing w:val="-4"/>
          <w:szCs w:val="28"/>
        </w:rPr>
      </w:pPr>
      <w:r w:rsidRPr="008F16C9">
        <w:rPr>
          <w:bCs/>
          <w:spacing w:val="-4"/>
          <w:szCs w:val="28"/>
        </w:rPr>
        <w:t>16.04.2020 р.</w:t>
      </w:r>
      <w:r w:rsidRPr="008F16C9">
        <w:rPr>
          <w:bCs/>
          <w:spacing w:val="-4"/>
          <w:szCs w:val="28"/>
        </w:rPr>
        <w:tab/>
      </w:r>
      <w:r w:rsidRPr="008F16C9">
        <w:rPr>
          <w:bCs/>
          <w:spacing w:val="-4"/>
          <w:szCs w:val="28"/>
        </w:rPr>
        <w:tab/>
      </w:r>
      <w:r w:rsidRPr="008F16C9">
        <w:rPr>
          <w:bCs/>
          <w:spacing w:val="-4"/>
          <w:szCs w:val="28"/>
        </w:rPr>
        <w:tab/>
      </w:r>
      <w:r w:rsidRPr="008F16C9">
        <w:rPr>
          <w:bCs/>
          <w:spacing w:val="-4"/>
          <w:szCs w:val="28"/>
        </w:rPr>
        <w:tab/>
        <w:t xml:space="preserve">   №49</w:t>
      </w:r>
    </w:p>
    <w:p w:rsidR="008F16C9" w:rsidRPr="008F16C9" w:rsidRDefault="008F16C9" w:rsidP="008F16C9">
      <w:pPr>
        <w:shd w:val="clear" w:color="auto" w:fill="FFFFFF"/>
        <w:spacing w:line="276" w:lineRule="auto"/>
        <w:ind w:right="2489"/>
        <w:rPr>
          <w:bCs/>
          <w:spacing w:val="-4"/>
          <w:szCs w:val="28"/>
        </w:rPr>
      </w:pPr>
    </w:p>
    <w:p w:rsidR="008F16C9" w:rsidRPr="008F16C9" w:rsidRDefault="008F16C9" w:rsidP="008F16C9">
      <w:pPr>
        <w:spacing w:line="276" w:lineRule="auto"/>
        <w:ind w:right="4818"/>
        <w:jc w:val="both"/>
        <w:rPr>
          <w:szCs w:val="28"/>
        </w:rPr>
      </w:pPr>
      <w:r w:rsidRPr="008F16C9">
        <w:rPr>
          <w:szCs w:val="28"/>
        </w:rPr>
        <w:t>Про погодження схем розміщення</w:t>
      </w:r>
    </w:p>
    <w:p w:rsidR="008F16C9" w:rsidRPr="008F16C9" w:rsidRDefault="008F16C9" w:rsidP="008F16C9">
      <w:pPr>
        <w:spacing w:line="276" w:lineRule="auto"/>
        <w:ind w:right="4818"/>
        <w:jc w:val="both"/>
        <w:rPr>
          <w:szCs w:val="28"/>
        </w:rPr>
      </w:pPr>
      <w:r w:rsidRPr="008F16C9">
        <w:rPr>
          <w:szCs w:val="28"/>
        </w:rPr>
        <w:t>місць масового відпочинку населення на водних об’єктах в с. Щасливцеве та с. Генічеська Гірка Генічеського району Херсонської області</w:t>
      </w:r>
    </w:p>
    <w:p w:rsidR="008F16C9" w:rsidRPr="008F16C9" w:rsidRDefault="008F16C9" w:rsidP="008F16C9">
      <w:pPr>
        <w:spacing w:line="276" w:lineRule="auto"/>
        <w:ind w:right="4818"/>
        <w:jc w:val="both"/>
        <w:rPr>
          <w:szCs w:val="28"/>
        </w:rPr>
      </w:pPr>
    </w:p>
    <w:p w:rsidR="008F16C9" w:rsidRPr="008F16C9" w:rsidRDefault="008F16C9" w:rsidP="008F16C9">
      <w:pPr>
        <w:tabs>
          <w:tab w:val="left" w:pos="9355"/>
        </w:tabs>
        <w:spacing w:line="276" w:lineRule="auto"/>
        <w:ind w:right="-1" w:firstLine="993"/>
        <w:jc w:val="both"/>
        <w:rPr>
          <w:szCs w:val="28"/>
        </w:rPr>
      </w:pPr>
      <w:r w:rsidRPr="008F16C9">
        <w:rPr>
          <w:szCs w:val="28"/>
        </w:rPr>
        <w:t>Розглянувши схеми розміщення місць масового відпочинку населення на водних об’єктах в с. Щасливцеве та с. Генічеська Гірка, Генічеського району, Херсонської області, керуючись Правилами охорони життя людей на водних об’єктах, затвердженими наказом Міністерства внутрішніх справ №301 від 10.04.2017 року, статтею 30 Закону України «Про місцеве самоврядування в Україні», виконком Щасливцевської сільської ради</w:t>
      </w:r>
    </w:p>
    <w:p w:rsidR="008F16C9" w:rsidRPr="008F16C9" w:rsidRDefault="008F16C9" w:rsidP="008F16C9">
      <w:pPr>
        <w:tabs>
          <w:tab w:val="left" w:pos="9355"/>
        </w:tabs>
        <w:spacing w:line="276" w:lineRule="auto"/>
        <w:ind w:right="-1"/>
        <w:jc w:val="both"/>
        <w:rPr>
          <w:szCs w:val="28"/>
        </w:rPr>
      </w:pPr>
      <w:r w:rsidRPr="008F16C9">
        <w:rPr>
          <w:szCs w:val="28"/>
        </w:rPr>
        <w:t xml:space="preserve">ВИРІШИВ: </w:t>
      </w:r>
    </w:p>
    <w:p w:rsidR="008F16C9" w:rsidRPr="008F16C9" w:rsidRDefault="008F16C9" w:rsidP="008F16C9">
      <w:pPr>
        <w:widowControl w:val="0"/>
        <w:tabs>
          <w:tab w:val="left" w:pos="9355"/>
        </w:tabs>
        <w:autoSpaceDE w:val="0"/>
        <w:autoSpaceDN w:val="0"/>
        <w:adjustRightInd w:val="0"/>
        <w:spacing w:line="276" w:lineRule="auto"/>
        <w:ind w:right="-1"/>
        <w:jc w:val="both"/>
        <w:rPr>
          <w:szCs w:val="28"/>
        </w:rPr>
      </w:pPr>
      <w:r w:rsidRPr="008F16C9">
        <w:rPr>
          <w:b/>
          <w:szCs w:val="28"/>
        </w:rPr>
        <w:t>1.</w:t>
      </w:r>
      <w:r w:rsidRPr="008F16C9">
        <w:rPr>
          <w:szCs w:val="28"/>
        </w:rPr>
        <w:t xml:space="preserve"> Погодити схеми розміщення місць масового відпочинку населення на водних об’єктах в с. Щасливцеве та с. Генічеська Гірка, Генічеського району, Херсонської області</w:t>
      </w:r>
    </w:p>
    <w:p w:rsidR="008F16C9" w:rsidRPr="008F16C9" w:rsidRDefault="008F16C9" w:rsidP="008F16C9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8F16C9" w:rsidRPr="008F16C9" w:rsidRDefault="008F16C9" w:rsidP="008F16C9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F16C9">
        <w:rPr>
          <w:b/>
          <w:szCs w:val="28"/>
        </w:rPr>
        <w:t xml:space="preserve">2. </w:t>
      </w:r>
      <w:r w:rsidRPr="008F16C9">
        <w:rPr>
          <w:szCs w:val="28"/>
        </w:rPr>
        <w:t>Направити це рішення до Генічеського районного відділу ГУ ДСНС України в Херсонській області.</w:t>
      </w:r>
    </w:p>
    <w:p w:rsidR="008F16C9" w:rsidRPr="008F16C9" w:rsidRDefault="008F16C9" w:rsidP="008F16C9">
      <w:pPr>
        <w:spacing w:line="276" w:lineRule="auto"/>
        <w:jc w:val="both"/>
        <w:rPr>
          <w:szCs w:val="28"/>
        </w:rPr>
      </w:pPr>
      <w:r w:rsidRPr="008F16C9">
        <w:rPr>
          <w:b/>
          <w:szCs w:val="28"/>
        </w:rPr>
        <w:t xml:space="preserve">3. </w:t>
      </w:r>
      <w:r w:rsidRPr="008F16C9">
        <w:rPr>
          <w:szCs w:val="28"/>
        </w:rPr>
        <w:t xml:space="preserve">Контроль за виконанням рішення покласти на </w:t>
      </w:r>
      <w:proofErr w:type="spellStart"/>
      <w:r w:rsidRPr="008F16C9">
        <w:rPr>
          <w:szCs w:val="28"/>
        </w:rPr>
        <w:t>в.о</w:t>
      </w:r>
      <w:proofErr w:type="spellEnd"/>
      <w:r w:rsidRPr="008F16C9">
        <w:rPr>
          <w:szCs w:val="28"/>
        </w:rPr>
        <w:t xml:space="preserve">. начальника відділу містобудування та архітектури – головного архітектора Щасливцевської сільської ради </w:t>
      </w:r>
      <w:proofErr w:type="spellStart"/>
      <w:r w:rsidRPr="008F16C9">
        <w:rPr>
          <w:szCs w:val="28"/>
        </w:rPr>
        <w:t>Борідко</w:t>
      </w:r>
      <w:proofErr w:type="spellEnd"/>
      <w:r w:rsidRPr="008F16C9">
        <w:rPr>
          <w:szCs w:val="28"/>
        </w:rPr>
        <w:t xml:space="preserve"> М.В.</w:t>
      </w:r>
    </w:p>
    <w:p w:rsidR="008F16C9" w:rsidRPr="008F16C9" w:rsidRDefault="008F16C9" w:rsidP="008F16C9">
      <w:pPr>
        <w:spacing w:line="276" w:lineRule="auto"/>
        <w:jc w:val="both"/>
        <w:rPr>
          <w:szCs w:val="28"/>
        </w:rPr>
      </w:pPr>
    </w:p>
    <w:p w:rsidR="008F16C9" w:rsidRPr="008F16C9" w:rsidRDefault="008F16C9" w:rsidP="008F16C9">
      <w:pPr>
        <w:spacing w:line="276" w:lineRule="auto"/>
        <w:jc w:val="both"/>
        <w:rPr>
          <w:szCs w:val="28"/>
        </w:rPr>
      </w:pPr>
    </w:p>
    <w:p w:rsidR="008F16C9" w:rsidRPr="008F16C9" w:rsidRDefault="008F16C9" w:rsidP="008F16C9">
      <w:pPr>
        <w:spacing w:line="276" w:lineRule="auto"/>
        <w:rPr>
          <w:szCs w:val="28"/>
        </w:rPr>
      </w:pPr>
      <w:r w:rsidRPr="008F16C9">
        <w:rPr>
          <w:szCs w:val="28"/>
        </w:rPr>
        <w:t>Сільський голова</w:t>
      </w:r>
      <w:r w:rsidRPr="008F16C9">
        <w:rPr>
          <w:szCs w:val="28"/>
        </w:rPr>
        <w:tab/>
      </w:r>
      <w:r w:rsidRPr="008F16C9">
        <w:rPr>
          <w:szCs w:val="28"/>
        </w:rPr>
        <w:tab/>
      </w:r>
      <w:r w:rsidRPr="008F16C9">
        <w:rPr>
          <w:szCs w:val="28"/>
        </w:rPr>
        <w:tab/>
      </w:r>
      <w:r w:rsidRPr="008F16C9">
        <w:rPr>
          <w:szCs w:val="28"/>
        </w:rPr>
        <w:tab/>
      </w:r>
      <w:r w:rsidRPr="008F16C9">
        <w:rPr>
          <w:szCs w:val="28"/>
        </w:rPr>
        <w:tab/>
      </w:r>
      <w:r w:rsidRPr="008F16C9">
        <w:rPr>
          <w:szCs w:val="28"/>
        </w:rPr>
        <w:tab/>
      </w:r>
      <w:r w:rsidRPr="008F16C9">
        <w:rPr>
          <w:szCs w:val="28"/>
        </w:rPr>
        <w:tab/>
      </w:r>
      <w:r w:rsidRPr="008F16C9">
        <w:rPr>
          <w:szCs w:val="28"/>
        </w:rPr>
        <w:tab/>
        <w:t>В. ПЛОХУШКО</w:t>
      </w:r>
    </w:p>
    <w:p w:rsidR="008F16C9" w:rsidRPr="008F16C9" w:rsidRDefault="008F16C9" w:rsidP="008F16C9">
      <w:pPr>
        <w:spacing w:after="200" w:line="276" w:lineRule="auto"/>
        <w:rPr>
          <w:rFonts w:asciiTheme="minorHAnsi" w:eastAsiaTheme="minorHAnsi" w:hAnsiTheme="minorHAnsi" w:cstheme="minorBidi"/>
          <w:szCs w:val="28"/>
          <w:lang w:eastAsia="en-US"/>
        </w:rPr>
      </w:pPr>
    </w:p>
    <w:p w:rsidR="002746F3" w:rsidRPr="00422BDF" w:rsidRDefault="002746F3" w:rsidP="00422BDF">
      <w:bookmarkStart w:id="0" w:name="_GoBack"/>
      <w:bookmarkEnd w:id="0"/>
    </w:p>
    <w:sectPr w:rsidR="002746F3" w:rsidRPr="00422BDF" w:rsidSect="00B54D47">
      <w:pgSz w:w="11906" w:h="16838"/>
      <w:pgMar w:top="567" w:right="850" w:bottom="567" w:left="1701" w:header="708" w:footer="2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3F"/>
    <w:rsid w:val="002746F3"/>
    <w:rsid w:val="002E5292"/>
    <w:rsid w:val="003C7C63"/>
    <w:rsid w:val="00422BDF"/>
    <w:rsid w:val="00465307"/>
    <w:rsid w:val="007171A2"/>
    <w:rsid w:val="008F16C9"/>
    <w:rsid w:val="00A7018E"/>
    <w:rsid w:val="00A81073"/>
    <w:rsid w:val="00F1473F"/>
    <w:rsid w:val="00FA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3F"/>
    <w:pPr>
      <w:spacing w:after="0" w:line="240" w:lineRule="auto"/>
    </w:pPr>
    <w:rPr>
      <w:rFonts w:ascii="Times New Roman" w:eastAsia="Times New Roman" w:hAnsi="Times New Roman" w:cs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73F"/>
    <w:rPr>
      <w:rFonts w:ascii="Tahoma" w:eastAsia="Times New Roman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59"/>
    <w:rsid w:val="003C7C6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3F"/>
    <w:pPr>
      <w:spacing w:after="0" w:line="240" w:lineRule="auto"/>
    </w:pPr>
    <w:rPr>
      <w:rFonts w:ascii="Times New Roman" w:eastAsia="Times New Roman" w:hAnsi="Times New Roman" w:cs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73F"/>
    <w:rPr>
      <w:rFonts w:ascii="Tahoma" w:eastAsia="Times New Roman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59"/>
    <w:rsid w:val="003C7C6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2020-04-23T15:17:00Z</dcterms:created>
  <dcterms:modified xsi:type="dcterms:W3CDTF">2020-04-23T15:17:00Z</dcterms:modified>
</cp:coreProperties>
</file>