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A2" w:rsidRPr="006E58A2" w:rsidRDefault="006E58A2" w:rsidP="006E58A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uk-UA" w:eastAsia="en-US"/>
        </w:rPr>
      </w:pPr>
    </w:p>
    <w:p w:rsidR="006E58A2" w:rsidRPr="006E58A2" w:rsidRDefault="006E58A2" w:rsidP="006E58A2">
      <w:pPr>
        <w:widowControl w:val="0"/>
        <w:suppressAutoHyphens/>
        <w:autoSpaceDN w:val="0"/>
        <w:jc w:val="center"/>
        <w:rPr>
          <w:rFonts w:eastAsia="Andale Sans UI"/>
          <w:kern w:val="3"/>
          <w:sz w:val="28"/>
          <w:szCs w:val="28"/>
          <w:lang w:val="en-US" w:eastAsia="en-US" w:bidi="en-US"/>
        </w:rPr>
      </w:pPr>
      <w:r w:rsidRPr="006E58A2">
        <w:rPr>
          <w:rFonts w:eastAsia="Andale Sans UI"/>
          <w:noProof/>
          <w:kern w:val="3"/>
          <w:sz w:val="28"/>
          <w:szCs w:val="28"/>
        </w:rPr>
        <w:drawing>
          <wp:inline distT="0" distB="0" distL="0" distR="0" wp14:anchorId="0FB3051C" wp14:editId="61D7B1DA">
            <wp:extent cx="400320" cy="457559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8A2" w:rsidRPr="006E58A2" w:rsidRDefault="006E58A2" w:rsidP="006E58A2">
      <w:pPr>
        <w:widowControl w:val="0"/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en-US" w:eastAsia="en-US" w:bidi="en-US"/>
        </w:rPr>
      </w:pPr>
      <w:r w:rsidRPr="006E58A2">
        <w:rPr>
          <w:rFonts w:eastAsia="Andale Sans UI"/>
          <w:b/>
          <w:kern w:val="3"/>
          <w:sz w:val="28"/>
          <w:szCs w:val="28"/>
          <w:lang w:val="uk-UA" w:eastAsia="en-US" w:bidi="en-US"/>
        </w:rPr>
        <w:t>113</w:t>
      </w:r>
      <w:r w:rsidRPr="006E58A2">
        <w:rPr>
          <w:rFonts w:eastAsia="Andale Sans UI"/>
          <w:b/>
          <w:kern w:val="3"/>
          <w:sz w:val="28"/>
          <w:szCs w:val="28"/>
          <w:lang w:val="en-US" w:eastAsia="en-US" w:bidi="en-US"/>
        </w:rPr>
        <w:t xml:space="preserve"> </w:t>
      </w:r>
      <w:r w:rsidRPr="006E58A2">
        <w:rPr>
          <w:rFonts w:eastAsia="Andale Sans UI"/>
          <w:b/>
          <w:kern w:val="3"/>
          <w:sz w:val="28"/>
          <w:szCs w:val="28"/>
          <w:lang w:eastAsia="en-US" w:bidi="en-US"/>
        </w:rPr>
        <w:t>СЕСІЯ</w:t>
      </w:r>
      <w:r w:rsidRPr="006E58A2">
        <w:rPr>
          <w:rFonts w:eastAsia="Andale Sans UI"/>
          <w:b/>
          <w:kern w:val="3"/>
          <w:sz w:val="28"/>
          <w:szCs w:val="28"/>
          <w:lang w:val="en-US" w:eastAsia="en-US" w:bidi="en-US"/>
        </w:rPr>
        <w:t xml:space="preserve">  </w:t>
      </w:r>
      <w:r w:rsidRPr="006E58A2">
        <w:rPr>
          <w:rFonts w:eastAsia="Andale Sans UI"/>
          <w:b/>
          <w:kern w:val="3"/>
          <w:sz w:val="28"/>
          <w:szCs w:val="28"/>
          <w:lang w:eastAsia="en-US" w:bidi="en-US"/>
        </w:rPr>
        <w:t>ЩАСЛИВЦЕВСЬКОЇ</w:t>
      </w:r>
      <w:r w:rsidRPr="006E58A2">
        <w:rPr>
          <w:rFonts w:eastAsia="Andale Sans UI"/>
          <w:b/>
          <w:kern w:val="3"/>
          <w:sz w:val="28"/>
          <w:szCs w:val="28"/>
          <w:lang w:val="en-US" w:eastAsia="en-US" w:bidi="en-US"/>
        </w:rPr>
        <w:t xml:space="preserve"> </w:t>
      </w:r>
      <w:r w:rsidRPr="006E58A2">
        <w:rPr>
          <w:rFonts w:eastAsia="Andale Sans UI"/>
          <w:b/>
          <w:kern w:val="3"/>
          <w:sz w:val="28"/>
          <w:szCs w:val="28"/>
          <w:lang w:eastAsia="en-US" w:bidi="en-US"/>
        </w:rPr>
        <w:t>СІЛЬСЬКОЇ</w:t>
      </w:r>
      <w:r w:rsidRPr="006E58A2">
        <w:rPr>
          <w:rFonts w:eastAsia="Andale Sans UI"/>
          <w:b/>
          <w:kern w:val="3"/>
          <w:sz w:val="28"/>
          <w:szCs w:val="28"/>
          <w:lang w:val="en-US" w:eastAsia="en-US" w:bidi="en-US"/>
        </w:rPr>
        <w:t xml:space="preserve"> </w:t>
      </w:r>
      <w:r w:rsidRPr="006E58A2">
        <w:rPr>
          <w:rFonts w:eastAsia="Andale Sans UI"/>
          <w:b/>
          <w:kern w:val="3"/>
          <w:sz w:val="28"/>
          <w:szCs w:val="28"/>
          <w:lang w:eastAsia="en-US" w:bidi="en-US"/>
        </w:rPr>
        <w:t>РАДИ</w:t>
      </w:r>
    </w:p>
    <w:p w:rsidR="006E58A2" w:rsidRPr="006E58A2" w:rsidRDefault="006E58A2" w:rsidP="006E58A2">
      <w:pPr>
        <w:widowControl w:val="0"/>
        <w:suppressAutoHyphens/>
        <w:autoSpaceDN w:val="0"/>
        <w:jc w:val="center"/>
        <w:rPr>
          <w:rFonts w:eastAsia="Andale Sans UI"/>
          <w:b/>
          <w:kern w:val="3"/>
          <w:sz w:val="28"/>
          <w:szCs w:val="28"/>
          <w:lang w:val="en-US" w:eastAsia="en-US" w:bidi="en-US"/>
        </w:rPr>
      </w:pPr>
      <w:r w:rsidRPr="006E58A2">
        <w:rPr>
          <w:rFonts w:eastAsia="Andale Sans UI"/>
          <w:b/>
          <w:kern w:val="3"/>
          <w:sz w:val="28"/>
          <w:szCs w:val="28"/>
          <w:lang w:val="uk-UA" w:eastAsia="en-US" w:bidi="en-US"/>
        </w:rPr>
        <w:t>7</w:t>
      </w:r>
      <w:r w:rsidRPr="006E58A2">
        <w:rPr>
          <w:rFonts w:eastAsia="Andale Sans UI"/>
          <w:b/>
          <w:kern w:val="3"/>
          <w:sz w:val="28"/>
          <w:szCs w:val="28"/>
          <w:lang w:val="en-US" w:eastAsia="en-US" w:bidi="en-US"/>
        </w:rPr>
        <w:t xml:space="preserve"> </w:t>
      </w:r>
      <w:r w:rsidRPr="006E58A2">
        <w:rPr>
          <w:rFonts w:eastAsia="Andale Sans UI"/>
          <w:b/>
          <w:kern w:val="3"/>
          <w:sz w:val="28"/>
          <w:szCs w:val="28"/>
          <w:lang w:eastAsia="en-US" w:bidi="en-US"/>
        </w:rPr>
        <w:t>СКЛИКАННЯ</w:t>
      </w:r>
    </w:p>
    <w:p w:rsidR="006E58A2" w:rsidRPr="006E58A2" w:rsidRDefault="006E58A2" w:rsidP="006E58A2">
      <w:pPr>
        <w:widowControl w:val="0"/>
        <w:suppressAutoHyphens/>
        <w:autoSpaceDN w:val="0"/>
        <w:jc w:val="both"/>
        <w:rPr>
          <w:rFonts w:eastAsia="Andale Sans UI"/>
          <w:b/>
          <w:kern w:val="3"/>
          <w:sz w:val="28"/>
          <w:szCs w:val="28"/>
          <w:lang w:val="en-US" w:eastAsia="en-US" w:bidi="en-US"/>
        </w:rPr>
      </w:pPr>
    </w:p>
    <w:p w:rsidR="006E58A2" w:rsidRPr="006E58A2" w:rsidRDefault="006E58A2" w:rsidP="006E58A2">
      <w:pPr>
        <w:keepNext/>
        <w:widowControl w:val="0"/>
        <w:suppressAutoHyphens/>
        <w:autoSpaceDN w:val="0"/>
        <w:spacing w:before="240" w:after="60"/>
        <w:jc w:val="center"/>
        <w:outlineLvl w:val="2"/>
        <w:rPr>
          <w:rFonts w:eastAsia="Andale Sans UI"/>
          <w:b/>
          <w:bCs/>
          <w:kern w:val="3"/>
          <w:sz w:val="28"/>
          <w:szCs w:val="28"/>
          <w:lang w:val="en-US" w:eastAsia="en-US" w:bidi="en-US"/>
        </w:rPr>
      </w:pPr>
      <w:proofErr w:type="gramStart"/>
      <w:r w:rsidRPr="006E58A2">
        <w:rPr>
          <w:rFonts w:eastAsia="Andale Sans UI"/>
          <w:b/>
          <w:bCs/>
          <w:kern w:val="3"/>
          <w:sz w:val="28"/>
          <w:szCs w:val="28"/>
          <w:lang w:eastAsia="en-US" w:bidi="en-US"/>
        </w:rPr>
        <w:t>Р</w:t>
      </w:r>
      <w:proofErr w:type="gramEnd"/>
      <w:r w:rsidRPr="006E58A2">
        <w:rPr>
          <w:rFonts w:eastAsia="Andale Sans UI"/>
          <w:b/>
          <w:bCs/>
          <w:kern w:val="3"/>
          <w:sz w:val="28"/>
          <w:szCs w:val="28"/>
          <w:lang w:eastAsia="en-US" w:bidi="en-US"/>
        </w:rPr>
        <w:t>ІШЕННЯ</w:t>
      </w:r>
    </w:p>
    <w:p w:rsidR="006E58A2" w:rsidRPr="006E58A2" w:rsidRDefault="006E58A2" w:rsidP="006E58A2">
      <w:pPr>
        <w:keepNext/>
        <w:widowControl w:val="0"/>
        <w:suppressAutoHyphens/>
        <w:autoSpaceDN w:val="0"/>
        <w:spacing w:before="240" w:after="60"/>
        <w:jc w:val="both"/>
        <w:outlineLvl w:val="2"/>
        <w:rPr>
          <w:rFonts w:eastAsia="Andale Sans UI"/>
          <w:bCs/>
          <w:kern w:val="3"/>
          <w:sz w:val="28"/>
          <w:szCs w:val="28"/>
          <w:lang w:eastAsia="en-US" w:bidi="en-US"/>
        </w:rPr>
      </w:pPr>
      <w:r w:rsidRPr="006E58A2">
        <w:rPr>
          <w:rFonts w:eastAsia="Andale Sans UI"/>
          <w:bCs/>
          <w:kern w:val="3"/>
          <w:sz w:val="28"/>
          <w:szCs w:val="28"/>
          <w:lang w:val="uk-UA" w:eastAsia="en-US" w:bidi="en-US"/>
        </w:rPr>
        <w:t>31.03.2020р</w:t>
      </w:r>
      <w:r w:rsidRPr="006E58A2">
        <w:rPr>
          <w:rFonts w:eastAsia="Andale Sans UI"/>
          <w:bCs/>
          <w:kern w:val="3"/>
          <w:sz w:val="28"/>
          <w:szCs w:val="28"/>
          <w:lang w:eastAsia="en-US" w:bidi="en-US"/>
        </w:rPr>
        <w:t xml:space="preserve">.                                                  </w:t>
      </w:r>
    </w:p>
    <w:p w:rsidR="006E58A2" w:rsidRPr="006E58A2" w:rsidRDefault="006E58A2" w:rsidP="006E58A2">
      <w:pPr>
        <w:widowControl w:val="0"/>
        <w:suppressAutoHyphens/>
        <w:autoSpaceDN w:val="0"/>
        <w:ind w:right="256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с. Щасливцеве                                   №  2184                                 </w:t>
      </w:r>
    </w:p>
    <w:p w:rsidR="006E58A2" w:rsidRPr="006E58A2" w:rsidRDefault="006E58A2" w:rsidP="006E58A2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</w:p>
    <w:p w:rsidR="006E58A2" w:rsidRPr="006E58A2" w:rsidRDefault="006E58A2" w:rsidP="006E58A2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Про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надання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дозволу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на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розробку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проекту</w:t>
      </w:r>
    </w:p>
    <w:p w:rsidR="006E58A2" w:rsidRPr="006E58A2" w:rsidRDefault="006E58A2" w:rsidP="006E58A2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землеустрою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щодо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відведення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безоплатно</w:t>
      </w:r>
      <w:proofErr w:type="spellEnd"/>
    </w:p>
    <w:p w:rsidR="006E58A2" w:rsidRPr="006E58A2" w:rsidRDefault="006E58A2" w:rsidP="006E58A2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у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власність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земельної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ділянки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для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будівництва</w:t>
      </w:r>
      <w:proofErr w:type="spellEnd"/>
    </w:p>
    <w:p w:rsidR="006E58A2" w:rsidRPr="006E58A2" w:rsidRDefault="006E58A2" w:rsidP="006E58A2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житлового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будинку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,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господарських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будівель</w:t>
      </w:r>
      <w:proofErr w:type="spellEnd"/>
    </w:p>
    <w:p w:rsidR="006E58A2" w:rsidRPr="006E58A2" w:rsidRDefault="006E58A2" w:rsidP="006E58A2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і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споруд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>.</w:t>
      </w:r>
    </w:p>
    <w:p w:rsidR="006E58A2" w:rsidRPr="006E58A2" w:rsidRDefault="006E58A2" w:rsidP="006E58A2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</w:p>
    <w:p w:rsidR="006E58A2" w:rsidRPr="006E58A2" w:rsidRDefault="006E58A2" w:rsidP="006E58A2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  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Розглянувши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заяву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громадянина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України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r w:rsidRPr="006E58A2">
        <w:rPr>
          <w:rFonts w:eastAsia="Andale Sans UI"/>
          <w:kern w:val="3"/>
          <w:sz w:val="28"/>
          <w:szCs w:val="28"/>
          <w:lang w:eastAsia="en-US" w:bidi="en-US"/>
        </w:rPr>
        <w:t>***</w:t>
      </w:r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та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надані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документи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,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керуючись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ст.12,19,38,39,40,118,121 </w:t>
      </w:r>
      <w:proofErr w:type="gram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Земельного</w:t>
      </w:r>
      <w:proofErr w:type="gram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кодексу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України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та ст. 26 Закону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України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«Про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місцеве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самоврядування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в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Україні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»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сесія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</w:t>
      </w:r>
      <w:proofErr w:type="spellStart"/>
      <w:r w:rsidRPr="006E58A2">
        <w:rPr>
          <w:rFonts w:eastAsia="Andale Sans UI"/>
          <w:kern w:val="3"/>
          <w:sz w:val="28"/>
          <w:szCs w:val="28"/>
          <w:lang w:eastAsia="en-US" w:bidi="en-US"/>
        </w:rPr>
        <w:t>сільської</w:t>
      </w:r>
      <w:proofErr w:type="spellEnd"/>
      <w:r w:rsidRPr="006E58A2">
        <w:rPr>
          <w:rFonts w:eastAsia="Andale Sans UI"/>
          <w:kern w:val="3"/>
          <w:sz w:val="28"/>
          <w:szCs w:val="28"/>
          <w:lang w:eastAsia="en-US" w:bidi="en-US"/>
        </w:rPr>
        <w:t xml:space="preserve"> ради</w:t>
      </w:r>
    </w:p>
    <w:p w:rsidR="006E58A2" w:rsidRPr="006E58A2" w:rsidRDefault="006E58A2" w:rsidP="006E58A2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eastAsia="en-US" w:bidi="en-US"/>
        </w:rPr>
      </w:pPr>
      <w:r w:rsidRPr="006E58A2">
        <w:rPr>
          <w:rFonts w:eastAsia="Andale Sans UI"/>
          <w:kern w:val="3"/>
          <w:sz w:val="28"/>
          <w:szCs w:val="28"/>
          <w:lang w:eastAsia="en-US" w:bidi="en-US"/>
        </w:rPr>
        <w:t>ВИРІШИЛА:</w:t>
      </w:r>
    </w:p>
    <w:p w:rsidR="006E58A2" w:rsidRPr="006E58A2" w:rsidRDefault="006E58A2" w:rsidP="006E58A2">
      <w:pPr>
        <w:widowControl w:val="0"/>
        <w:suppressAutoHyphens/>
        <w:autoSpaceDN w:val="0"/>
        <w:jc w:val="both"/>
        <w:rPr>
          <w:rFonts w:eastAsia="Andale Sans UI"/>
          <w:kern w:val="3"/>
          <w:sz w:val="28"/>
          <w:szCs w:val="28"/>
          <w:lang w:val="uk-UA" w:eastAsia="en-US" w:bidi="en-US"/>
        </w:rPr>
      </w:pPr>
    </w:p>
    <w:p w:rsidR="006E58A2" w:rsidRPr="006E58A2" w:rsidRDefault="006E58A2" w:rsidP="006E58A2">
      <w:pPr>
        <w:rPr>
          <w:rFonts w:eastAsiaTheme="minorHAnsi"/>
          <w:sz w:val="28"/>
          <w:szCs w:val="28"/>
          <w:lang w:val="uk-UA" w:eastAsia="en-US"/>
        </w:rPr>
      </w:pPr>
      <w:r w:rsidRPr="006E58A2">
        <w:rPr>
          <w:rFonts w:eastAsiaTheme="minorHAnsi"/>
          <w:sz w:val="28"/>
          <w:szCs w:val="28"/>
          <w:lang w:val="uk-UA" w:eastAsia="en-US"/>
        </w:rPr>
        <w:t xml:space="preserve">1.Дати </w:t>
      </w:r>
      <w:r w:rsidRPr="006E58A2">
        <w:rPr>
          <w:rFonts w:eastAsiaTheme="minorHAnsi"/>
          <w:sz w:val="28"/>
          <w:szCs w:val="28"/>
          <w:lang w:eastAsia="en-US"/>
        </w:rPr>
        <w:t>***</w:t>
      </w:r>
      <w:r w:rsidRPr="006E58A2">
        <w:rPr>
          <w:rFonts w:eastAsiaTheme="minorHAnsi"/>
          <w:sz w:val="28"/>
          <w:szCs w:val="28"/>
          <w:lang w:val="uk-UA" w:eastAsia="en-US"/>
        </w:rPr>
        <w:t xml:space="preserve"> дозвіл на розробку проекту землеустрою щодо відведення безоплатно у власність земельної ділянки орієнтовною  площею 0,1000 га для будівництва та обслуговування житлового будинку, господарських будівель і споруд (присадибна ділянка), розташованої за адресою с. Щасливцеве, вул. </w:t>
      </w:r>
      <w:proofErr w:type="spellStart"/>
      <w:r w:rsidRPr="006E58A2">
        <w:rPr>
          <w:rFonts w:eastAsiaTheme="minorHAnsi"/>
          <w:sz w:val="28"/>
          <w:szCs w:val="28"/>
          <w:lang w:val="uk-UA" w:eastAsia="en-US"/>
        </w:rPr>
        <w:t>Сивашська</w:t>
      </w:r>
      <w:proofErr w:type="spellEnd"/>
      <w:r w:rsidRPr="006E58A2">
        <w:rPr>
          <w:rFonts w:eastAsiaTheme="minorHAnsi"/>
          <w:sz w:val="28"/>
          <w:szCs w:val="28"/>
          <w:lang w:val="uk-UA" w:eastAsia="en-US"/>
        </w:rPr>
        <w:t xml:space="preserve">, </w:t>
      </w:r>
      <w:r w:rsidRPr="006E58A2">
        <w:rPr>
          <w:rFonts w:eastAsiaTheme="minorHAnsi"/>
          <w:sz w:val="28"/>
          <w:szCs w:val="28"/>
          <w:lang w:val="uk-UA" w:eastAsia="en-US"/>
        </w:rPr>
        <w:t>***</w:t>
      </w:r>
      <w:r w:rsidRPr="006E58A2">
        <w:rPr>
          <w:rFonts w:eastAsiaTheme="minorHAnsi"/>
          <w:sz w:val="28"/>
          <w:szCs w:val="28"/>
          <w:lang w:val="uk-UA" w:eastAsia="en-US"/>
        </w:rPr>
        <w:t xml:space="preserve"> Генічеського р-ну Херсонської області</w:t>
      </w:r>
    </w:p>
    <w:p w:rsidR="006E58A2" w:rsidRPr="006E58A2" w:rsidRDefault="006E58A2" w:rsidP="006E58A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6E58A2">
        <w:rPr>
          <w:rFonts w:eastAsiaTheme="minorHAnsi"/>
          <w:sz w:val="28"/>
          <w:szCs w:val="28"/>
          <w:lang w:val="uk-UA" w:eastAsia="en-US"/>
        </w:rPr>
        <w:t xml:space="preserve">2.Гр. </w:t>
      </w:r>
      <w:r w:rsidRPr="006E58A2">
        <w:rPr>
          <w:rFonts w:eastAsiaTheme="minorHAnsi"/>
          <w:sz w:val="28"/>
          <w:szCs w:val="28"/>
          <w:lang w:val="uk-UA" w:eastAsia="en-US"/>
        </w:rPr>
        <w:t>***</w:t>
      </w:r>
      <w:bookmarkStart w:id="0" w:name="_GoBack"/>
      <w:bookmarkEnd w:id="0"/>
      <w:r w:rsidRPr="006E58A2">
        <w:rPr>
          <w:rFonts w:eastAsiaTheme="minorHAnsi"/>
          <w:sz w:val="28"/>
          <w:szCs w:val="28"/>
          <w:lang w:val="uk-UA" w:eastAsia="en-US"/>
        </w:rPr>
        <w:t xml:space="preserve">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6E58A2" w:rsidRPr="006E58A2" w:rsidRDefault="006E58A2" w:rsidP="006E58A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6E58A2">
        <w:rPr>
          <w:rFonts w:eastAsiaTheme="minorHAnsi"/>
          <w:sz w:val="28"/>
          <w:szCs w:val="28"/>
          <w:lang w:val="uk-UA" w:eastAsia="en-US"/>
        </w:rPr>
        <w:t xml:space="preserve">3.Проінформувати </w:t>
      </w:r>
      <w:proofErr w:type="spellStart"/>
      <w:r w:rsidRPr="006E58A2">
        <w:rPr>
          <w:rFonts w:eastAsiaTheme="minorHAnsi"/>
          <w:sz w:val="28"/>
          <w:szCs w:val="28"/>
          <w:lang w:val="uk-UA" w:eastAsia="en-US"/>
        </w:rPr>
        <w:t>Щасливцевську</w:t>
      </w:r>
      <w:proofErr w:type="spellEnd"/>
      <w:r w:rsidRPr="006E58A2">
        <w:rPr>
          <w:rFonts w:eastAsiaTheme="minorHAnsi"/>
          <w:sz w:val="28"/>
          <w:szCs w:val="28"/>
          <w:lang w:val="uk-UA" w:eastAsia="en-US"/>
        </w:rPr>
        <w:t xml:space="preserve"> сільську раду про хід виконання цього рішення в місячний термін. </w:t>
      </w:r>
    </w:p>
    <w:p w:rsidR="006E58A2" w:rsidRPr="006E58A2" w:rsidRDefault="006E58A2" w:rsidP="006E58A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6E58A2">
        <w:rPr>
          <w:rFonts w:eastAsiaTheme="minorHAnsi"/>
          <w:sz w:val="28"/>
          <w:szCs w:val="28"/>
          <w:lang w:val="uk-UA" w:eastAsia="en-US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6E58A2" w:rsidRPr="006E58A2" w:rsidRDefault="006E58A2" w:rsidP="006E58A2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6E58A2" w:rsidRPr="006E58A2" w:rsidRDefault="006E58A2" w:rsidP="006E58A2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6E58A2" w:rsidRPr="006E58A2" w:rsidRDefault="006E58A2" w:rsidP="006E58A2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6E58A2" w:rsidRPr="006E58A2" w:rsidRDefault="006E58A2" w:rsidP="006E58A2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6E58A2" w:rsidRPr="006E58A2" w:rsidRDefault="006E58A2" w:rsidP="006E58A2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6E58A2">
        <w:rPr>
          <w:rFonts w:eastAsiaTheme="minorHAnsi"/>
          <w:sz w:val="28"/>
          <w:szCs w:val="28"/>
          <w:lang w:val="uk-UA" w:eastAsia="en-US"/>
        </w:rPr>
        <w:t xml:space="preserve">Сільський голова                                                                     В.ПЛОХУШКО                                                           </w:t>
      </w:r>
    </w:p>
    <w:p w:rsidR="002746F3" w:rsidRPr="006E58A2" w:rsidRDefault="002746F3" w:rsidP="008D7A97">
      <w:pPr>
        <w:widowControl w:val="0"/>
        <w:suppressAutoHyphens/>
        <w:autoSpaceDN w:val="0"/>
        <w:jc w:val="both"/>
        <w:rPr>
          <w:rFonts w:eastAsia="Andale Sans UI" w:cs="Tahoma"/>
          <w:kern w:val="3"/>
          <w:lang w:val="en-US" w:eastAsia="en-US" w:bidi="en-US"/>
        </w:rPr>
      </w:pPr>
    </w:p>
    <w:sectPr w:rsidR="002746F3" w:rsidRPr="006E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7D"/>
    <w:rsid w:val="00145F5C"/>
    <w:rsid w:val="002746F3"/>
    <w:rsid w:val="00292CCD"/>
    <w:rsid w:val="0038667D"/>
    <w:rsid w:val="003F6B5A"/>
    <w:rsid w:val="004514C0"/>
    <w:rsid w:val="006D4565"/>
    <w:rsid w:val="006E58A2"/>
    <w:rsid w:val="00812DFD"/>
    <w:rsid w:val="00826454"/>
    <w:rsid w:val="008A4C82"/>
    <w:rsid w:val="008D7A97"/>
    <w:rsid w:val="00930ACB"/>
    <w:rsid w:val="00A81073"/>
    <w:rsid w:val="00A90A9C"/>
    <w:rsid w:val="00B72DFF"/>
    <w:rsid w:val="00E5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0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58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8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2020-04-02T14:32:00Z</dcterms:created>
  <dcterms:modified xsi:type="dcterms:W3CDTF">2020-04-02T14:32:00Z</dcterms:modified>
</cp:coreProperties>
</file>