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34" w:rsidRPr="00B44637" w:rsidRDefault="00D01B34" w:rsidP="00D01B34">
      <w:pPr>
        <w:jc w:val="center"/>
        <w:rPr>
          <w:b/>
          <w:bCs/>
          <w:color w:val="000000"/>
          <w:sz w:val="24"/>
          <w:szCs w:val="24"/>
        </w:rPr>
      </w:pPr>
      <w:r>
        <w:rPr>
          <w:b/>
          <w:noProof/>
          <w:color w:val="000000"/>
          <w:sz w:val="24"/>
          <w:szCs w:val="24"/>
          <w:lang w:eastAsia="uk-UA"/>
        </w:rPr>
        <w:drawing>
          <wp:inline distT="0" distB="0" distL="0" distR="0">
            <wp:extent cx="457200" cy="609600"/>
            <wp:effectExtent l="0" t="0" r="0"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C4C1E">
        <w:rPr>
          <w:b/>
          <w:color w:val="000000"/>
          <w:sz w:val="24"/>
          <w:szCs w:val="24"/>
        </w:rPr>
        <w:t xml:space="preserve"> </w:t>
      </w:r>
    </w:p>
    <w:p w:rsidR="00D01B34" w:rsidRPr="00B44637" w:rsidRDefault="00D01B34" w:rsidP="00D01B34">
      <w:pPr>
        <w:jc w:val="center"/>
        <w:rPr>
          <w:b/>
          <w:bCs/>
          <w:sz w:val="28"/>
          <w:szCs w:val="28"/>
        </w:rPr>
      </w:pPr>
    </w:p>
    <w:p w:rsidR="00D01B34" w:rsidRPr="00B44637" w:rsidRDefault="00D01B34" w:rsidP="00D01B34">
      <w:pPr>
        <w:jc w:val="center"/>
        <w:rPr>
          <w:b/>
          <w:bCs/>
          <w:sz w:val="28"/>
          <w:szCs w:val="28"/>
        </w:rPr>
      </w:pPr>
      <w:r w:rsidRPr="00B44637">
        <w:rPr>
          <w:b/>
          <w:bCs/>
          <w:sz w:val="28"/>
          <w:szCs w:val="28"/>
        </w:rPr>
        <w:t>111 СЕСІЯ  ЩАСЛИВЦЕВСЬКОЇ СІЛЬСЬКОЇ РАДИ</w:t>
      </w:r>
    </w:p>
    <w:p w:rsidR="00D01B34" w:rsidRPr="00B44637" w:rsidRDefault="00D01B34" w:rsidP="00D01B34">
      <w:pPr>
        <w:jc w:val="center"/>
        <w:rPr>
          <w:b/>
          <w:bCs/>
          <w:sz w:val="28"/>
          <w:szCs w:val="28"/>
        </w:rPr>
      </w:pPr>
      <w:r w:rsidRPr="00B44637">
        <w:rPr>
          <w:b/>
          <w:bCs/>
          <w:sz w:val="28"/>
          <w:szCs w:val="28"/>
        </w:rPr>
        <w:t>7 СКЛИКАННЯ</w:t>
      </w:r>
    </w:p>
    <w:p w:rsidR="00D01B34" w:rsidRPr="00B44637" w:rsidRDefault="00D01B34" w:rsidP="00D01B34">
      <w:pPr>
        <w:jc w:val="center"/>
        <w:rPr>
          <w:b/>
          <w:sz w:val="28"/>
          <w:szCs w:val="28"/>
        </w:rPr>
      </w:pPr>
    </w:p>
    <w:p w:rsidR="00D01B34" w:rsidRPr="00B44637" w:rsidRDefault="00D01B34" w:rsidP="00D01B34">
      <w:pPr>
        <w:jc w:val="center"/>
        <w:rPr>
          <w:b/>
          <w:sz w:val="28"/>
          <w:szCs w:val="28"/>
        </w:rPr>
      </w:pPr>
      <w:r w:rsidRPr="00B44637">
        <w:rPr>
          <w:b/>
          <w:sz w:val="28"/>
          <w:szCs w:val="28"/>
        </w:rPr>
        <w:t>РІШЕННЯ</w:t>
      </w:r>
    </w:p>
    <w:p w:rsidR="00D01B34" w:rsidRPr="00B44637" w:rsidRDefault="00D01B34" w:rsidP="00D01B34">
      <w:pPr>
        <w:rPr>
          <w:sz w:val="28"/>
          <w:szCs w:val="28"/>
        </w:rPr>
      </w:pPr>
    </w:p>
    <w:p w:rsidR="00D01B34" w:rsidRPr="00B44637" w:rsidRDefault="00D01B34" w:rsidP="00D01B34">
      <w:pPr>
        <w:rPr>
          <w:sz w:val="28"/>
          <w:szCs w:val="28"/>
        </w:rPr>
      </w:pPr>
      <w:r w:rsidRPr="00B44637">
        <w:rPr>
          <w:sz w:val="28"/>
          <w:szCs w:val="28"/>
        </w:rPr>
        <w:t>02.03.2020 р.                                          №</w:t>
      </w:r>
      <w:r>
        <w:rPr>
          <w:sz w:val="28"/>
          <w:szCs w:val="28"/>
        </w:rPr>
        <w:t>2150</w:t>
      </w:r>
    </w:p>
    <w:p w:rsidR="00D01B34" w:rsidRPr="00B44637" w:rsidRDefault="00D01B34" w:rsidP="00D01B34">
      <w:pPr>
        <w:rPr>
          <w:sz w:val="28"/>
          <w:szCs w:val="28"/>
        </w:rPr>
      </w:pPr>
      <w:r w:rsidRPr="00B44637">
        <w:rPr>
          <w:sz w:val="28"/>
          <w:szCs w:val="28"/>
        </w:rPr>
        <w:t>с. Щасливцеве</w:t>
      </w:r>
    </w:p>
    <w:p w:rsidR="00D01B34" w:rsidRPr="00B44637" w:rsidRDefault="00D01B34" w:rsidP="00D01B34">
      <w:pPr>
        <w:ind w:right="5810"/>
        <w:jc w:val="both"/>
        <w:rPr>
          <w:sz w:val="28"/>
          <w:szCs w:val="28"/>
        </w:rPr>
      </w:pPr>
    </w:p>
    <w:p w:rsidR="00D01B34" w:rsidRPr="00B44637" w:rsidRDefault="00D01B34" w:rsidP="00D01B34">
      <w:pPr>
        <w:ind w:right="4678"/>
        <w:jc w:val="both"/>
        <w:rPr>
          <w:sz w:val="28"/>
          <w:szCs w:val="28"/>
        </w:rPr>
      </w:pPr>
      <w:r w:rsidRPr="00B44637">
        <w:rPr>
          <w:sz w:val="28"/>
          <w:szCs w:val="28"/>
        </w:rPr>
        <w:t>Про передачу в оренду земельної ділянки в с. Генічеська Гірка</w:t>
      </w:r>
      <w:r w:rsidRPr="00B44637">
        <w:rPr>
          <w:color w:val="000000"/>
          <w:sz w:val="28"/>
          <w:szCs w:val="28"/>
        </w:rPr>
        <w:t>.</w:t>
      </w:r>
    </w:p>
    <w:p w:rsidR="00D01B34" w:rsidRPr="00B44637" w:rsidRDefault="00D01B34" w:rsidP="00D01B34">
      <w:pPr>
        <w:rPr>
          <w:sz w:val="28"/>
          <w:szCs w:val="28"/>
        </w:rPr>
      </w:pPr>
    </w:p>
    <w:p w:rsidR="00D01B34" w:rsidRPr="00B44637" w:rsidRDefault="00D01B34" w:rsidP="00D01B34">
      <w:pPr>
        <w:shd w:val="clear" w:color="auto" w:fill="FFFFFF"/>
        <w:spacing w:line="322" w:lineRule="exact"/>
        <w:ind w:firstLine="567"/>
        <w:jc w:val="both"/>
        <w:rPr>
          <w:sz w:val="28"/>
          <w:szCs w:val="28"/>
        </w:rPr>
      </w:pPr>
      <w:r w:rsidRPr="00B44637">
        <w:rPr>
          <w:color w:val="000000"/>
          <w:sz w:val="28"/>
          <w:szCs w:val="28"/>
        </w:rPr>
        <w:t xml:space="preserve">Розглянувши клопотання </w:t>
      </w:r>
      <w:r w:rsidRPr="00B44637">
        <w:rPr>
          <w:color w:val="000000"/>
          <w:sz w:val="28"/>
          <w:szCs w:val="28"/>
          <w:shd w:val="clear" w:color="auto" w:fill="FFFFFF"/>
        </w:rPr>
        <w:t>ТОВАРИСТВА З ОБМЕЖЕНОЮ ВІДПОВІДАЛЬНІСТЮ "ЕКОЛОГ" (ідентифікаційний код юридичної особи</w:t>
      </w:r>
      <w:r w:rsidRPr="00B44637">
        <w:rPr>
          <w:color w:val="000000"/>
          <w:sz w:val="28"/>
          <w:szCs w:val="28"/>
        </w:rPr>
        <w:t xml:space="preserve"> - </w:t>
      </w:r>
      <w:r>
        <w:rPr>
          <w:color w:val="000000"/>
          <w:sz w:val="28"/>
          <w:szCs w:val="28"/>
          <w:shd w:val="clear" w:color="auto" w:fill="FFFFFF"/>
        </w:rPr>
        <w:t>***</w:t>
      </w:r>
      <w:r w:rsidRPr="00B44637">
        <w:rPr>
          <w:color w:val="000000"/>
          <w:sz w:val="28"/>
          <w:szCs w:val="28"/>
        </w:rPr>
        <w:t xml:space="preserve">) щодо передачі в оренду земельної ділянки для будівництва та обслуговування очисних споруд, та додані документи, враховуючи власне рішення 99 сесії Щасливцевської сільської ради 7 скликання №1827 від 29.08.2019 р. "Про затвердження проекту землеустрою щодо відведення земельної ділянки в оренду ТОВ "ЕКОЛОГ", </w:t>
      </w:r>
      <w:r w:rsidRPr="00B44637">
        <w:rPr>
          <w:sz w:val="28"/>
          <w:szCs w:val="28"/>
        </w:rPr>
        <w:t xml:space="preserve">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D01B34" w:rsidRPr="00B44637" w:rsidRDefault="00D01B34" w:rsidP="00D01B34">
      <w:pPr>
        <w:shd w:val="clear" w:color="auto" w:fill="FFFFFF"/>
        <w:spacing w:line="322" w:lineRule="exact"/>
        <w:ind w:right="5" w:firstLine="634"/>
        <w:jc w:val="both"/>
        <w:rPr>
          <w:sz w:val="28"/>
          <w:szCs w:val="28"/>
        </w:rPr>
      </w:pPr>
      <w:r w:rsidRPr="00B44637">
        <w:rPr>
          <w:sz w:val="28"/>
          <w:szCs w:val="28"/>
        </w:rPr>
        <w:t>ВИРІШИЛА:</w:t>
      </w:r>
    </w:p>
    <w:p w:rsidR="00D01B34" w:rsidRPr="00B44637" w:rsidRDefault="00D01B34" w:rsidP="00D01B34">
      <w:pPr>
        <w:shd w:val="clear" w:color="auto" w:fill="FFFFFF"/>
        <w:spacing w:line="322" w:lineRule="exact"/>
        <w:jc w:val="both"/>
        <w:rPr>
          <w:spacing w:val="-1"/>
          <w:sz w:val="28"/>
          <w:szCs w:val="28"/>
        </w:rPr>
      </w:pPr>
    </w:p>
    <w:p w:rsidR="00D01B34" w:rsidRPr="00B44637" w:rsidRDefault="00D01B34" w:rsidP="00D01B34">
      <w:pPr>
        <w:shd w:val="clear" w:color="auto" w:fill="FFFFFF"/>
        <w:spacing w:line="322" w:lineRule="exact"/>
        <w:ind w:firstLine="567"/>
        <w:jc w:val="both"/>
        <w:rPr>
          <w:sz w:val="28"/>
          <w:szCs w:val="28"/>
        </w:rPr>
      </w:pPr>
      <w:r w:rsidRPr="00B44637">
        <w:rPr>
          <w:spacing w:val="-1"/>
          <w:sz w:val="28"/>
          <w:szCs w:val="28"/>
        </w:rPr>
        <w:t xml:space="preserve">1. Для будівництва та обслуговування очисних споруд, передати в оренду на 10 (десять) років, </w:t>
      </w:r>
      <w:r w:rsidRPr="00B44637">
        <w:rPr>
          <w:color w:val="000000"/>
          <w:sz w:val="28"/>
          <w:szCs w:val="28"/>
          <w:shd w:val="clear" w:color="auto" w:fill="FFFFFF"/>
        </w:rPr>
        <w:t>ТОВАРИСТВУ З ОБМЕЖЕНОЮ ВІДПОВІДАЛЬНІСТЮ "ЕКОЛОГ" (ідентифікаційний код юридичної особи</w:t>
      </w:r>
      <w:r w:rsidRPr="00B44637">
        <w:rPr>
          <w:color w:val="000000"/>
          <w:sz w:val="28"/>
          <w:szCs w:val="28"/>
        </w:rPr>
        <w:t xml:space="preserve"> - </w:t>
      </w:r>
      <w:r>
        <w:rPr>
          <w:color w:val="000000"/>
          <w:sz w:val="28"/>
          <w:szCs w:val="28"/>
          <w:shd w:val="clear" w:color="auto" w:fill="FFFFFF"/>
        </w:rPr>
        <w:t>***</w:t>
      </w:r>
      <w:r w:rsidRPr="00B44637">
        <w:rPr>
          <w:color w:val="000000"/>
          <w:sz w:val="28"/>
          <w:szCs w:val="28"/>
        </w:rPr>
        <w:t xml:space="preserve">), земельну ділянку </w:t>
      </w:r>
      <w:r w:rsidRPr="00B44637">
        <w:rPr>
          <w:spacing w:val="-1"/>
          <w:sz w:val="28"/>
          <w:szCs w:val="28"/>
        </w:rPr>
        <w:t>з кадастровим номером 6522186500:04:001:18</w:t>
      </w:r>
      <w:r>
        <w:rPr>
          <w:spacing w:val="-1"/>
          <w:sz w:val="28"/>
          <w:szCs w:val="28"/>
        </w:rPr>
        <w:t>***</w:t>
      </w:r>
      <w:r w:rsidRPr="00B44637">
        <w:rPr>
          <w:spacing w:val="-1"/>
          <w:sz w:val="28"/>
          <w:szCs w:val="28"/>
        </w:rPr>
        <w:t xml:space="preserve">, площею 0,2700 га., цільового призначення </w:t>
      </w:r>
      <w:r w:rsidRPr="00B44637">
        <w:rPr>
          <w:sz w:val="28"/>
          <w:szCs w:val="28"/>
        </w:rPr>
        <w:t xml:space="preserve">для </w:t>
      </w:r>
      <w:r w:rsidRPr="00B44637">
        <w:rPr>
          <w:color w:val="000000"/>
          <w:sz w:val="28"/>
          <w:szCs w:val="28"/>
          <w:shd w:val="clear" w:color="auto" w:fill="FFFFFF"/>
        </w:rPr>
        <w:t xml:space="preserve">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r w:rsidRPr="00B44637">
        <w:rPr>
          <w:sz w:val="28"/>
          <w:szCs w:val="28"/>
        </w:rPr>
        <w:t>(код - 11.04), розташовану в с. Генічеська Гірка Генічеського району Херсонської області.</w:t>
      </w:r>
    </w:p>
    <w:p w:rsidR="00D01B34" w:rsidRPr="00B44637" w:rsidRDefault="00D01B34" w:rsidP="00D01B34">
      <w:pPr>
        <w:ind w:firstLine="540"/>
        <w:jc w:val="both"/>
        <w:rPr>
          <w:color w:val="000000"/>
          <w:sz w:val="28"/>
          <w:szCs w:val="28"/>
        </w:rPr>
      </w:pPr>
      <w:r w:rsidRPr="00B44637">
        <w:rPr>
          <w:color w:val="000000"/>
          <w:sz w:val="28"/>
          <w:szCs w:val="28"/>
        </w:rPr>
        <w:t xml:space="preserve">2. Відмовити </w:t>
      </w:r>
      <w:r w:rsidRPr="00B44637">
        <w:rPr>
          <w:color w:val="000000"/>
          <w:sz w:val="28"/>
          <w:szCs w:val="28"/>
          <w:shd w:val="clear" w:color="auto" w:fill="FFFFFF"/>
        </w:rPr>
        <w:t>ТОВАРИСТВУ З ОБМЕЖЕНОЮ ВІДПОВІДАЛЬНІСТЮ "ЕКОЛОГ" (ідентифікаційний код юридичної особи</w:t>
      </w:r>
      <w:r w:rsidRPr="00B44637">
        <w:rPr>
          <w:color w:val="000000"/>
          <w:sz w:val="28"/>
          <w:szCs w:val="28"/>
        </w:rPr>
        <w:t xml:space="preserve"> - </w:t>
      </w:r>
      <w:r>
        <w:rPr>
          <w:color w:val="000000"/>
          <w:sz w:val="28"/>
          <w:szCs w:val="28"/>
          <w:shd w:val="clear" w:color="auto" w:fill="FFFFFF"/>
        </w:rPr>
        <w:t>***</w:t>
      </w:r>
      <w:bookmarkStart w:id="0" w:name="_GoBack"/>
      <w:bookmarkEnd w:id="0"/>
      <w:r w:rsidRPr="00B44637">
        <w:rPr>
          <w:color w:val="000000"/>
          <w:sz w:val="28"/>
          <w:szCs w:val="28"/>
        </w:rPr>
        <w:t>)</w:t>
      </w:r>
      <w:r w:rsidRPr="00B44637">
        <w:rPr>
          <w:color w:val="000000"/>
          <w:sz w:val="28"/>
          <w:szCs w:val="28"/>
          <w:shd w:val="clear" w:color="auto" w:fill="FFFFFF"/>
        </w:rPr>
        <w:t xml:space="preserve"> у встановлені орендної плати у розмирі 3% (трьох відсотків) від </w:t>
      </w:r>
      <w:r w:rsidRPr="00B44637">
        <w:rPr>
          <w:color w:val="000000"/>
          <w:sz w:val="28"/>
          <w:szCs w:val="28"/>
        </w:rPr>
        <w:t>нормативної грошової оцінки земельної ділянки зазначеної у пункті 1 цього рішення, в зв’язку з тим що такий розмір орендної плати не відповідає інтересам Щасливцевської сільської ради.</w:t>
      </w:r>
    </w:p>
    <w:p w:rsidR="00D01B34" w:rsidRPr="00B44637" w:rsidRDefault="00D01B34" w:rsidP="00D01B34">
      <w:pPr>
        <w:shd w:val="clear" w:color="auto" w:fill="FFFFFF"/>
        <w:spacing w:line="322" w:lineRule="exact"/>
        <w:ind w:firstLine="567"/>
        <w:jc w:val="both"/>
        <w:rPr>
          <w:color w:val="000000"/>
          <w:sz w:val="28"/>
          <w:szCs w:val="28"/>
        </w:rPr>
      </w:pPr>
      <w:r w:rsidRPr="00B44637">
        <w:rPr>
          <w:sz w:val="28"/>
          <w:szCs w:val="28"/>
        </w:rPr>
        <w:lastRenderedPageBreak/>
        <w:t>3. В</w:t>
      </w:r>
      <w:r w:rsidRPr="00B44637">
        <w:rPr>
          <w:color w:val="000000"/>
          <w:sz w:val="28"/>
          <w:szCs w:val="28"/>
        </w:rPr>
        <w:t xml:space="preserve">становити орендну плату за користування земельною ділянкою зазначеною у пункті 1 цього рішення у розмірі </w:t>
      </w:r>
      <w:r>
        <w:rPr>
          <w:color w:val="000000"/>
          <w:sz w:val="28"/>
          <w:szCs w:val="28"/>
        </w:rPr>
        <w:t>6</w:t>
      </w:r>
      <w:r w:rsidRPr="00B44637">
        <w:rPr>
          <w:color w:val="000000"/>
          <w:sz w:val="28"/>
          <w:szCs w:val="28"/>
        </w:rPr>
        <w:t>% (</w:t>
      </w:r>
      <w:r>
        <w:rPr>
          <w:color w:val="000000"/>
          <w:sz w:val="28"/>
          <w:szCs w:val="28"/>
        </w:rPr>
        <w:t>шість відсотків</w:t>
      </w:r>
      <w:r w:rsidRPr="00B44637">
        <w:rPr>
          <w:color w:val="000000"/>
          <w:sz w:val="28"/>
          <w:szCs w:val="28"/>
        </w:rPr>
        <w:t>) від її нормативної грошової оцінки на рік.</w:t>
      </w:r>
    </w:p>
    <w:p w:rsidR="00D01B34" w:rsidRPr="00B44637" w:rsidRDefault="00D01B34" w:rsidP="00D01B34">
      <w:pPr>
        <w:ind w:firstLine="540"/>
        <w:jc w:val="both"/>
        <w:rPr>
          <w:sz w:val="28"/>
          <w:szCs w:val="28"/>
        </w:rPr>
      </w:pPr>
      <w:r w:rsidRPr="00B44637">
        <w:rPr>
          <w:sz w:val="28"/>
          <w:szCs w:val="28"/>
        </w:rPr>
        <w:t>4. Доручити сільському голові Плохушко В.О. на виконання цього рішення укласти відповідний договір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D01B34" w:rsidRPr="00B44637" w:rsidRDefault="00D01B34" w:rsidP="00D01B34">
      <w:pPr>
        <w:ind w:firstLine="567"/>
        <w:jc w:val="both"/>
        <w:rPr>
          <w:color w:val="000000"/>
          <w:sz w:val="28"/>
          <w:szCs w:val="28"/>
        </w:rPr>
      </w:pPr>
      <w:r w:rsidRPr="00B44637">
        <w:rPr>
          <w:sz w:val="28"/>
          <w:szCs w:val="28"/>
        </w:rPr>
        <w:t>5.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D01B34" w:rsidRPr="00B44637" w:rsidRDefault="00D01B34" w:rsidP="00D01B34">
      <w:pPr>
        <w:tabs>
          <w:tab w:val="left" w:pos="9498"/>
        </w:tabs>
        <w:jc w:val="both"/>
        <w:rPr>
          <w:sz w:val="28"/>
          <w:szCs w:val="28"/>
        </w:rPr>
      </w:pPr>
    </w:p>
    <w:p w:rsidR="00D01B34" w:rsidRPr="00B44637" w:rsidRDefault="00D01B34" w:rsidP="00D01B34">
      <w:pPr>
        <w:tabs>
          <w:tab w:val="left" w:pos="9498"/>
        </w:tabs>
        <w:ind w:firstLine="567"/>
        <w:jc w:val="both"/>
        <w:rPr>
          <w:sz w:val="28"/>
          <w:szCs w:val="28"/>
        </w:rPr>
      </w:pPr>
    </w:p>
    <w:p w:rsidR="00D01B34" w:rsidRPr="00B44637" w:rsidRDefault="00D01B34" w:rsidP="00D01B34">
      <w:pPr>
        <w:tabs>
          <w:tab w:val="left" w:pos="9498"/>
        </w:tabs>
        <w:ind w:firstLine="567"/>
        <w:jc w:val="both"/>
        <w:rPr>
          <w:sz w:val="28"/>
          <w:szCs w:val="28"/>
        </w:rPr>
      </w:pPr>
    </w:p>
    <w:p w:rsidR="00D01B34" w:rsidRPr="00B44637" w:rsidRDefault="00D01B34" w:rsidP="00D01B34">
      <w:pPr>
        <w:tabs>
          <w:tab w:val="left" w:pos="9498"/>
        </w:tabs>
        <w:ind w:firstLine="567"/>
        <w:jc w:val="both"/>
        <w:rPr>
          <w:sz w:val="28"/>
          <w:szCs w:val="28"/>
        </w:rPr>
      </w:pPr>
      <w:r w:rsidRPr="00B44637">
        <w:rPr>
          <w:sz w:val="28"/>
          <w:szCs w:val="28"/>
        </w:rPr>
        <w:t>Сільський голова                                                    В. ПЛОХУШКО</w:t>
      </w:r>
    </w:p>
    <w:p w:rsidR="00D01B34" w:rsidRPr="00B44637" w:rsidRDefault="00D01B34" w:rsidP="00D01B34">
      <w:pPr>
        <w:tabs>
          <w:tab w:val="left" w:pos="9498"/>
        </w:tabs>
        <w:ind w:firstLine="567"/>
        <w:jc w:val="both"/>
        <w:rPr>
          <w:sz w:val="28"/>
          <w:szCs w:val="28"/>
        </w:rPr>
      </w:pPr>
    </w:p>
    <w:p w:rsidR="008270C8" w:rsidRPr="00B8099B" w:rsidRDefault="008270C8" w:rsidP="00F07596">
      <w:pPr>
        <w:contextualSpacing/>
        <w:jc w:val="both"/>
        <w:rPr>
          <w:sz w:val="28"/>
          <w:szCs w:val="28"/>
        </w:rPr>
      </w:pPr>
    </w:p>
    <w:sectPr w:rsidR="008270C8" w:rsidRPr="00B8099B" w:rsidSect="00E0759E">
      <w:pgSz w:w="11907" w:h="16840" w:code="9"/>
      <w:pgMar w:top="851" w:right="708"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510D"/>
    <w:multiLevelType w:val="hybridMultilevel"/>
    <w:tmpl w:val="55CA8E84"/>
    <w:lvl w:ilvl="0" w:tplc="30EC223A">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9B"/>
    <w:rsid w:val="000F12E1"/>
    <w:rsid w:val="00202C9D"/>
    <w:rsid w:val="006257ED"/>
    <w:rsid w:val="007F3E5E"/>
    <w:rsid w:val="008270C8"/>
    <w:rsid w:val="00B8099B"/>
    <w:rsid w:val="00C7729F"/>
    <w:rsid w:val="00D01B34"/>
    <w:rsid w:val="00F07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8099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8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8099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80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1689</Words>
  <Characters>964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2020-03-10T13:53:00Z</dcterms:created>
  <dcterms:modified xsi:type="dcterms:W3CDTF">2020-03-10T13:53:00Z</dcterms:modified>
</cp:coreProperties>
</file>