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E8" w:rsidRPr="00F26B0E" w:rsidRDefault="003D2BE8" w:rsidP="003D2BE8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0710"/>
            <wp:effectExtent l="0" t="0" r="0" b="889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E8" w:rsidRPr="00F26B0E" w:rsidRDefault="003D2BE8" w:rsidP="003D2BE8">
      <w:pPr>
        <w:jc w:val="center"/>
        <w:rPr>
          <w:b/>
          <w:bCs/>
          <w:sz w:val="28"/>
          <w:szCs w:val="28"/>
        </w:rPr>
      </w:pPr>
    </w:p>
    <w:p w:rsidR="003D2BE8" w:rsidRPr="00F26B0E" w:rsidRDefault="003D2BE8" w:rsidP="003D2BE8">
      <w:pPr>
        <w:jc w:val="center"/>
        <w:rPr>
          <w:b/>
          <w:bCs/>
          <w:sz w:val="28"/>
          <w:szCs w:val="28"/>
        </w:rPr>
      </w:pPr>
      <w:r w:rsidRPr="00F26B0E">
        <w:rPr>
          <w:b/>
          <w:bCs/>
          <w:sz w:val="28"/>
          <w:szCs w:val="28"/>
        </w:rPr>
        <w:t>110 СЕСІЯ  ЩАСЛИВЦЕВСЬКОЇ СІЛЬСЬКОЇ РАДИ</w:t>
      </w:r>
    </w:p>
    <w:p w:rsidR="003D2BE8" w:rsidRPr="00F26B0E" w:rsidRDefault="003D2BE8" w:rsidP="003D2BE8">
      <w:pPr>
        <w:jc w:val="center"/>
        <w:rPr>
          <w:b/>
          <w:bCs/>
          <w:sz w:val="28"/>
          <w:szCs w:val="28"/>
        </w:rPr>
      </w:pPr>
      <w:r w:rsidRPr="00F26B0E">
        <w:rPr>
          <w:b/>
          <w:bCs/>
          <w:sz w:val="28"/>
          <w:szCs w:val="28"/>
        </w:rPr>
        <w:t>7 СКЛИКАННЯ</w:t>
      </w:r>
    </w:p>
    <w:p w:rsidR="003D2BE8" w:rsidRPr="00F26B0E" w:rsidRDefault="003D2BE8" w:rsidP="003D2BE8">
      <w:pPr>
        <w:jc w:val="center"/>
        <w:rPr>
          <w:b/>
          <w:sz w:val="28"/>
          <w:szCs w:val="28"/>
        </w:rPr>
      </w:pPr>
    </w:p>
    <w:p w:rsidR="003D2BE8" w:rsidRPr="00F26B0E" w:rsidRDefault="003D2BE8" w:rsidP="003D2BE8">
      <w:pPr>
        <w:jc w:val="center"/>
        <w:rPr>
          <w:b/>
          <w:sz w:val="28"/>
          <w:szCs w:val="28"/>
        </w:rPr>
      </w:pPr>
      <w:r w:rsidRPr="00F26B0E">
        <w:rPr>
          <w:b/>
          <w:sz w:val="28"/>
          <w:szCs w:val="28"/>
        </w:rPr>
        <w:t>РІШЕННЯ</w:t>
      </w:r>
    </w:p>
    <w:p w:rsidR="003D2BE8" w:rsidRPr="00F26B0E" w:rsidRDefault="003D2BE8" w:rsidP="003D2BE8">
      <w:pPr>
        <w:rPr>
          <w:sz w:val="28"/>
          <w:szCs w:val="28"/>
        </w:rPr>
      </w:pPr>
    </w:p>
    <w:p w:rsidR="003D2BE8" w:rsidRPr="00F26B0E" w:rsidRDefault="003D2BE8" w:rsidP="003D2BE8">
      <w:pPr>
        <w:rPr>
          <w:sz w:val="28"/>
          <w:szCs w:val="28"/>
        </w:rPr>
      </w:pPr>
      <w:r w:rsidRPr="00F26B0E">
        <w:rPr>
          <w:sz w:val="28"/>
          <w:szCs w:val="28"/>
        </w:rPr>
        <w:t>19.02.2020 р.                                          №</w:t>
      </w:r>
      <w:r>
        <w:rPr>
          <w:sz w:val="28"/>
          <w:szCs w:val="28"/>
        </w:rPr>
        <w:t>2121</w:t>
      </w:r>
    </w:p>
    <w:p w:rsidR="003D2BE8" w:rsidRPr="00F26B0E" w:rsidRDefault="003D2BE8" w:rsidP="003D2BE8">
      <w:pPr>
        <w:rPr>
          <w:sz w:val="28"/>
          <w:szCs w:val="28"/>
        </w:rPr>
      </w:pPr>
      <w:r w:rsidRPr="00F26B0E">
        <w:rPr>
          <w:sz w:val="28"/>
          <w:szCs w:val="28"/>
        </w:rPr>
        <w:t>с. Щасливцеве</w:t>
      </w:r>
    </w:p>
    <w:p w:rsidR="003D2BE8" w:rsidRPr="00F26B0E" w:rsidRDefault="003D2BE8" w:rsidP="003D2BE8">
      <w:pPr>
        <w:jc w:val="both"/>
        <w:rPr>
          <w:sz w:val="28"/>
          <w:szCs w:val="28"/>
        </w:rPr>
      </w:pPr>
    </w:p>
    <w:p w:rsidR="003D2BE8" w:rsidRPr="00F26B0E" w:rsidRDefault="003D2BE8" w:rsidP="003D2BE8">
      <w:pPr>
        <w:tabs>
          <w:tab w:val="left" w:pos="4536"/>
          <w:tab w:val="left" w:pos="4962"/>
        </w:tabs>
        <w:ind w:right="5102"/>
        <w:jc w:val="both"/>
        <w:rPr>
          <w:color w:val="000000"/>
          <w:sz w:val="28"/>
          <w:szCs w:val="28"/>
        </w:rPr>
      </w:pPr>
      <w:r w:rsidRPr="00F26B0E">
        <w:rPr>
          <w:color w:val="000000"/>
          <w:sz w:val="28"/>
          <w:szCs w:val="28"/>
        </w:rPr>
        <w:t>Про викуп земельної ділянки для суспільних потреб</w:t>
      </w:r>
    </w:p>
    <w:p w:rsidR="003D2BE8" w:rsidRPr="00F26B0E" w:rsidRDefault="003D2BE8" w:rsidP="003D2BE8">
      <w:pPr>
        <w:jc w:val="both"/>
        <w:rPr>
          <w:sz w:val="28"/>
          <w:szCs w:val="28"/>
        </w:rPr>
      </w:pPr>
    </w:p>
    <w:p w:rsidR="003D2BE8" w:rsidRPr="00F26B0E" w:rsidRDefault="003D2BE8" w:rsidP="003D2BE8">
      <w:pPr>
        <w:ind w:firstLine="567"/>
        <w:jc w:val="both"/>
        <w:rPr>
          <w:sz w:val="28"/>
          <w:szCs w:val="28"/>
        </w:rPr>
      </w:pPr>
      <w:r w:rsidRPr="00F26B0E">
        <w:rPr>
          <w:bCs/>
          <w:color w:val="000000"/>
          <w:sz w:val="28"/>
          <w:szCs w:val="28"/>
          <w:bdr w:val="none" w:sz="0" w:space="0" w:color="auto" w:frame="1"/>
        </w:rPr>
        <w:t xml:space="preserve">У зв’язку з необхідністю вжиття невідкладних та дієвих заходів щодо своєчасного та належного поховання померлих, суспільною потребою з </w:t>
      </w:r>
      <w:r w:rsidRPr="00F26B0E">
        <w:rPr>
          <w:color w:val="000000"/>
          <w:sz w:val="28"/>
          <w:szCs w:val="28"/>
          <w:shd w:val="clear" w:color="auto" w:fill="FFFFFF"/>
        </w:rPr>
        <w:t>створення кладовища в с. Генічеська Гірка Генічеського району Херсонської області, місце розташування якого передбачено Генеральним планом села Генічеська Гірка поєднаного з планами зонування з розвитком рекреаційної зони,</w:t>
      </w:r>
      <w:r>
        <w:rPr>
          <w:color w:val="000000"/>
          <w:sz w:val="28"/>
          <w:szCs w:val="28"/>
          <w:shd w:val="clear" w:color="auto" w:fill="FFFFFF"/>
        </w:rPr>
        <w:t xml:space="preserve"> враховуючи попередню згоду власника земельної ділянки фізичної особи </w:t>
      </w:r>
      <w:r w:rsidRPr="003D2BE8">
        <w:rPr>
          <w:color w:val="000000"/>
          <w:sz w:val="28"/>
          <w:szCs w:val="28"/>
          <w:shd w:val="clear" w:color="auto" w:fill="FFFFFF"/>
        </w:rPr>
        <w:t>***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вх</w:t>
      </w:r>
      <w:proofErr w:type="spellEnd"/>
      <w:r>
        <w:rPr>
          <w:color w:val="000000"/>
          <w:sz w:val="28"/>
          <w:szCs w:val="28"/>
          <w:shd w:val="clear" w:color="auto" w:fill="FFFFFF"/>
        </w:rPr>
        <w:t>.. №</w:t>
      </w:r>
      <w:r>
        <w:rPr>
          <w:color w:val="000000"/>
          <w:sz w:val="28"/>
          <w:szCs w:val="28"/>
          <w:shd w:val="clear" w:color="auto" w:fill="FFFFFF"/>
          <w:lang w:val="en-US"/>
        </w:rPr>
        <w:t>***</w:t>
      </w:r>
      <w:r>
        <w:rPr>
          <w:color w:val="000000"/>
          <w:sz w:val="28"/>
          <w:szCs w:val="28"/>
          <w:shd w:val="clear" w:color="auto" w:fill="FFFFFF"/>
        </w:rPr>
        <w:t xml:space="preserve">-01.01 від 18.02.2020 р.), </w:t>
      </w:r>
      <w:r w:rsidRPr="00F26B0E">
        <w:rPr>
          <w:color w:val="000000"/>
          <w:sz w:val="28"/>
          <w:szCs w:val="28"/>
          <w:shd w:val="clear" w:color="auto" w:fill="FFFFFF"/>
        </w:rPr>
        <w:t xml:space="preserve">керуючись ст.. 12, </w:t>
      </w:r>
      <w:r w:rsidRPr="00F26B0E">
        <w:rPr>
          <w:bCs/>
          <w:color w:val="000000"/>
          <w:sz w:val="28"/>
          <w:szCs w:val="28"/>
          <w:bdr w:val="none" w:sz="0" w:space="0" w:color="auto" w:frame="1"/>
        </w:rPr>
        <w:t xml:space="preserve">п. 4 ст. 151 Земельного кодексу України, приписами </w:t>
      </w:r>
      <w:r w:rsidRPr="00F26B0E">
        <w:rPr>
          <w:sz w:val="28"/>
          <w:szCs w:val="28"/>
        </w:rPr>
        <w:t>Закону України "</w:t>
      </w:r>
      <w:r w:rsidRPr="00F26B0E">
        <w:rPr>
          <w:bCs/>
          <w:color w:val="000000"/>
          <w:sz w:val="28"/>
          <w:szCs w:val="28"/>
          <w:bdr w:val="none" w:sz="0" w:space="0" w:color="auto" w:frame="1"/>
        </w:rPr>
        <w:t xml:space="preserve">Про відчуження земельних ділянок, інших об'єктів нерухомого майна, що на них розміщені, які перебувають у приватній власності, для суспільних потреб чи з мотивів суспільної необхідності", ст.. 26 </w:t>
      </w:r>
      <w:r w:rsidRPr="00F26B0E">
        <w:rPr>
          <w:sz w:val="28"/>
          <w:szCs w:val="28"/>
        </w:rPr>
        <w:t xml:space="preserve">Закону України "Про місцеве самоврядування в Україні", сесія Щасливцевської сільської ради </w:t>
      </w:r>
    </w:p>
    <w:p w:rsidR="003D2BE8" w:rsidRPr="00F26B0E" w:rsidRDefault="003D2BE8" w:rsidP="003D2BE8">
      <w:pPr>
        <w:ind w:firstLine="567"/>
        <w:jc w:val="both"/>
        <w:rPr>
          <w:sz w:val="28"/>
          <w:szCs w:val="28"/>
        </w:rPr>
      </w:pPr>
      <w:r w:rsidRPr="00F26B0E">
        <w:rPr>
          <w:sz w:val="28"/>
          <w:szCs w:val="28"/>
        </w:rPr>
        <w:t>ВИРІШИЛА:</w:t>
      </w:r>
    </w:p>
    <w:p w:rsidR="003D2BE8" w:rsidRPr="00F26B0E" w:rsidRDefault="003D2BE8" w:rsidP="003D2BE8">
      <w:pPr>
        <w:ind w:firstLine="567"/>
        <w:jc w:val="both"/>
        <w:rPr>
          <w:sz w:val="28"/>
          <w:szCs w:val="28"/>
        </w:rPr>
      </w:pPr>
    </w:p>
    <w:p w:rsidR="003D2BE8" w:rsidRPr="00F26B0E" w:rsidRDefault="003D2BE8" w:rsidP="003D2BE8">
      <w:pPr>
        <w:ind w:firstLine="567"/>
        <w:jc w:val="both"/>
        <w:rPr>
          <w:sz w:val="28"/>
          <w:szCs w:val="28"/>
        </w:rPr>
      </w:pPr>
      <w:r w:rsidRPr="00F26B0E">
        <w:rPr>
          <w:sz w:val="28"/>
          <w:szCs w:val="28"/>
        </w:rPr>
        <w:t>1. Викупити для суспільних потреб земельну ділянку з кадастровим номером 6522186500:01:109:00</w:t>
      </w:r>
      <w:r w:rsidRPr="003D2BE8">
        <w:rPr>
          <w:sz w:val="28"/>
          <w:szCs w:val="28"/>
          <w:lang w:val="ru-RU"/>
        </w:rPr>
        <w:t>***</w:t>
      </w:r>
      <w:r w:rsidRPr="00F26B0E">
        <w:rPr>
          <w:sz w:val="28"/>
          <w:szCs w:val="28"/>
        </w:rPr>
        <w:t>, площею 4,7928 га. цільового призначення – д</w:t>
      </w:r>
      <w:r w:rsidRPr="00F26B0E">
        <w:rPr>
          <w:color w:val="000000"/>
          <w:sz w:val="28"/>
          <w:szCs w:val="28"/>
          <w:shd w:val="clear" w:color="auto" w:fill="FFFFFF"/>
        </w:rPr>
        <w:t xml:space="preserve">ля ведення товарного сільськогосподарського виробництва (КВЦПЗ – 01.01, категорія земель – землі сільськогосподарського призначення) розташованої на території Щасливцевської сільської ради Генічеського району Херсонської області, що належить </w:t>
      </w:r>
      <w:r w:rsidRPr="00F26B0E">
        <w:rPr>
          <w:sz w:val="28"/>
          <w:szCs w:val="28"/>
        </w:rPr>
        <w:t xml:space="preserve">на праві приватної власності фізичній особі громадянину </w:t>
      </w:r>
      <w:r w:rsidRPr="003D2BE8">
        <w:rPr>
          <w:sz w:val="28"/>
          <w:szCs w:val="28"/>
        </w:rPr>
        <w:t>***</w:t>
      </w:r>
      <w:r w:rsidRPr="00F26B0E">
        <w:rPr>
          <w:sz w:val="28"/>
          <w:szCs w:val="28"/>
        </w:rPr>
        <w:t xml:space="preserve"> (</w:t>
      </w:r>
      <w:r w:rsidRPr="003D2BE8">
        <w:rPr>
          <w:sz w:val="28"/>
          <w:szCs w:val="28"/>
        </w:rPr>
        <w:t>***</w:t>
      </w:r>
      <w:r w:rsidRPr="00F26B0E">
        <w:rPr>
          <w:sz w:val="28"/>
          <w:szCs w:val="28"/>
        </w:rPr>
        <w:t xml:space="preserve"> – </w:t>
      </w:r>
      <w:r w:rsidRPr="003D2BE8">
        <w:rPr>
          <w:sz w:val="28"/>
          <w:szCs w:val="28"/>
        </w:rPr>
        <w:t>***</w:t>
      </w:r>
      <w:r w:rsidRPr="00F26B0E">
        <w:rPr>
          <w:sz w:val="28"/>
          <w:szCs w:val="28"/>
        </w:rPr>
        <w:t xml:space="preserve">) </w:t>
      </w:r>
      <w:r w:rsidRPr="00F26B0E">
        <w:rPr>
          <w:color w:val="000000"/>
          <w:sz w:val="28"/>
          <w:szCs w:val="28"/>
          <w:shd w:val="clear" w:color="auto" w:fill="FFFFFF"/>
        </w:rPr>
        <w:t xml:space="preserve">(в Державному реєстрі речових прав на нерухоме майно: реєстраційний номер об’єкту нерухомого майна – </w:t>
      </w:r>
      <w:r w:rsidRPr="003D2BE8">
        <w:rPr>
          <w:color w:val="000000"/>
          <w:sz w:val="28"/>
          <w:szCs w:val="28"/>
          <w:shd w:val="clear" w:color="auto" w:fill="FFFFFF"/>
        </w:rPr>
        <w:t>***</w:t>
      </w:r>
      <w:r w:rsidRPr="00F26B0E">
        <w:rPr>
          <w:color w:val="000000"/>
          <w:sz w:val="28"/>
          <w:szCs w:val="28"/>
          <w:shd w:val="clear" w:color="auto" w:fill="FFFFFF"/>
        </w:rPr>
        <w:t xml:space="preserve">; номер запису про право власності – </w:t>
      </w:r>
      <w:r w:rsidRPr="003D2BE8">
        <w:rPr>
          <w:color w:val="000000"/>
          <w:sz w:val="28"/>
          <w:szCs w:val="28"/>
          <w:shd w:val="clear" w:color="auto" w:fill="FFFFFF"/>
        </w:rPr>
        <w:t>***</w:t>
      </w:r>
      <w:bookmarkStart w:id="0" w:name="_GoBack"/>
      <w:bookmarkEnd w:id="0"/>
      <w:r w:rsidRPr="00F26B0E">
        <w:rPr>
          <w:color w:val="000000"/>
          <w:sz w:val="28"/>
          <w:szCs w:val="28"/>
          <w:shd w:val="clear" w:color="auto" w:fill="FFFFFF"/>
        </w:rPr>
        <w:t>) за орієнтовною викупною ціною 240 000 (двісті сорок тисяч) гривень. Орієнтовний строк викупу не більше одного року з дати прийняття цього рішення.</w:t>
      </w:r>
    </w:p>
    <w:p w:rsidR="003D2BE8" w:rsidRPr="00F26B0E" w:rsidRDefault="003D2BE8" w:rsidP="003D2BE8">
      <w:pPr>
        <w:ind w:firstLine="567"/>
        <w:jc w:val="both"/>
        <w:rPr>
          <w:sz w:val="28"/>
          <w:szCs w:val="28"/>
        </w:rPr>
      </w:pPr>
      <w:r w:rsidRPr="00F26B0E">
        <w:rPr>
          <w:sz w:val="28"/>
          <w:szCs w:val="28"/>
        </w:rPr>
        <w:t>2. Фінансування витрат, пов’язаних з виконанням цього рішення, здійснити за рахунок коштів сільського бюджету.</w:t>
      </w:r>
    </w:p>
    <w:p w:rsidR="003D2BE8" w:rsidRPr="00F26B0E" w:rsidRDefault="003D2BE8" w:rsidP="003D2BE8">
      <w:pPr>
        <w:ind w:firstLine="567"/>
        <w:jc w:val="both"/>
        <w:rPr>
          <w:sz w:val="28"/>
          <w:szCs w:val="28"/>
        </w:rPr>
      </w:pPr>
      <w:r w:rsidRPr="00F26B0E">
        <w:rPr>
          <w:sz w:val="28"/>
          <w:szCs w:val="28"/>
        </w:rPr>
        <w:t>3. У 5-денний термін з дати прийняття цього рішення письмово повідомити власника земельної ділянки, щодо прийняття цього рішення.</w:t>
      </w:r>
    </w:p>
    <w:p w:rsidR="003D2BE8" w:rsidRPr="00F26B0E" w:rsidRDefault="003D2BE8" w:rsidP="003D2BE8">
      <w:pPr>
        <w:ind w:firstLine="567"/>
        <w:jc w:val="both"/>
        <w:rPr>
          <w:sz w:val="28"/>
          <w:szCs w:val="28"/>
        </w:rPr>
      </w:pPr>
      <w:r w:rsidRPr="00F26B0E">
        <w:rPr>
          <w:sz w:val="28"/>
          <w:szCs w:val="28"/>
        </w:rPr>
        <w:lastRenderedPageBreak/>
        <w:t>4. Виконавчому комітету Щасливцевської сільської ради провести переговори щодо викупної ціни, строків, укладання договорів та вчинити інші дії, що прямо передбачені чинним законодавством України для здійснення викупу, у тому числі провести експертну грошову оцінку земельної ділянки зазначеної у пункті 1 цього рішення.</w:t>
      </w:r>
    </w:p>
    <w:p w:rsidR="003D2BE8" w:rsidRPr="00F26B0E" w:rsidRDefault="003D2BE8" w:rsidP="003D2BE8">
      <w:pPr>
        <w:ind w:firstLine="567"/>
        <w:jc w:val="both"/>
        <w:rPr>
          <w:sz w:val="28"/>
          <w:szCs w:val="28"/>
        </w:rPr>
      </w:pPr>
      <w:r w:rsidRPr="00F26B0E">
        <w:rPr>
          <w:sz w:val="28"/>
          <w:szCs w:val="28"/>
        </w:rPr>
        <w:t>5.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3D2BE8" w:rsidRPr="00F26B0E" w:rsidRDefault="003D2BE8" w:rsidP="003D2BE8">
      <w:pPr>
        <w:ind w:firstLine="567"/>
        <w:jc w:val="both"/>
        <w:rPr>
          <w:sz w:val="28"/>
          <w:szCs w:val="28"/>
        </w:rPr>
      </w:pPr>
    </w:p>
    <w:p w:rsidR="003D2BE8" w:rsidRPr="00F26B0E" w:rsidRDefault="003D2BE8" w:rsidP="003D2BE8">
      <w:pPr>
        <w:ind w:firstLine="567"/>
        <w:jc w:val="both"/>
        <w:rPr>
          <w:sz w:val="28"/>
          <w:szCs w:val="28"/>
        </w:rPr>
      </w:pPr>
    </w:p>
    <w:p w:rsidR="003D2BE8" w:rsidRPr="00F26B0E" w:rsidRDefault="003D2BE8" w:rsidP="003D2BE8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3D2BE8" w:rsidRPr="00F26B0E" w:rsidRDefault="003D2BE8" w:rsidP="003D2BE8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F26B0E">
        <w:rPr>
          <w:sz w:val="28"/>
          <w:szCs w:val="28"/>
        </w:rPr>
        <w:t>Сільський голова                                                         В. ПЛОХУШКО</w:t>
      </w:r>
    </w:p>
    <w:p w:rsidR="00095529" w:rsidRDefault="00095529"/>
    <w:sectPr w:rsidR="00095529" w:rsidSect="00AC0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DC" w:rsidRDefault="003D2B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DC" w:rsidRDefault="003D2B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DC" w:rsidRDefault="003D2BE8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F3" w:rsidRDefault="003D2BE8" w:rsidP="00AC06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06F3" w:rsidRDefault="003D2BE8" w:rsidP="0024742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F3" w:rsidRDefault="003D2BE8" w:rsidP="00247426">
    <w:pPr>
      <w:pStyle w:val="a5"/>
      <w:framePr w:wrap="around" w:vAnchor="text" w:hAnchor="margin" w:xAlign="center" w:y="1"/>
      <w:rPr>
        <w:rStyle w:val="a7"/>
      </w:rPr>
    </w:pPr>
  </w:p>
  <w:p w:rsidR="00AC06F3" w:rsidRPr="00AC06F3" w:rsidRDefault="003D2BE8" w:rsidP="00F83EAC">
    <w:pPr>
      <w:pStyle w:val="a5"/>
      <w:ind w:right="360"/>
      <w:rPr>
        <w:lang w:val="uk-UA"/>
      </w:rPr>
    </w:pPr>
    <w:r>
      <w:rPr>
        <w:lang w:val="uk-UA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DC" w:rsidRDefault="003D2B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D1"/>
    <w:rsid w:val="00095529"/>
    <w:rsid w:val="003955D1"/>
    <w:rsid w:val="003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2BE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3D2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3D2BE8"/>
  </w:style>
  <w:style w:type="paragraph" w:styleId="a8">
    <w:name w:val="footer"/>
    <w:basedOn w:val="a"/>
    <w:link w:val="a9"/>
    <w:rsid w:val="003D2BE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9">
    <w:name w:val="Нижний колонтитул Знак"/>
    <w:basedOn w:val="a0"/>
    <w:link w:val="a8"/>
    <w:rsid w:val="003D2B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2BE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3D2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3D2BE8"/>
  </w:style>
  <w:style w:type="paragraph" w:styleId="a8">
    <w:name w:val="footer"/>
    <w:basedOn w:val="a"/>
    <w:link w:val="a9"/>
    <w:rsid w:val="003D2BE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9">
    <w:name w:val="Нижний колонтитул Знак"/>
    <w:basedOn w:val="a0"/>
    <w:link w:val="a8"/>
    <w:rsid w:val="003D2B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2020-02-25T13:42:00Z</dcterms:created>
  <dcterms:modified xsi:type="dcterms:W3CDTF">2020-02-25T13:42:00Z</dcterms:modified>
</cp:coreProperties>
</file>