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F6" w:rsidRPr="00C31B5D" w:rsidRDefault="009620F6" w:rsidP="00962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5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D084D1E" wp14:editId="32834274">
            <wp:extent cx="501015" cy="67564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0F6" w:rsidRPr="00C31B5D" w:rsidRDefault="009620F6" w:rsidP="00962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5D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620F6" w:rsidRPr="00C31B5D" w:rsidRDefault="009620F6" w:rsidP="00962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5D"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9620F6" w:rsidRPr="00C31B5D" w:rsidRDefault="009620F6" w:rsidP="00962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5D"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9620F6" w:rsidRPr="00C31B5D" w:rsidRDefault="009620F6" w:rsidP="00962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31B5D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620F6" w:rsidRPr="00C31B5D" w:rsidRDefault="009620F6" w:rsidP="00962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СІХ</w:t>
      </w:r>
      <w:r w:rsidRPr="00C31B5D">
        <w:rPr>
          <w:rFonts w:ascii="Times New Roman" w:hAnsi="Times New Roman" w:cs="Times New Roman"/>
          <w:b/>
          <w:sz w:val="28"/>
          <w:szCs w:val="28"/>
        </w:rPr>
        <w:t xml:space="preserve">   СЕСІЇ   </w:t>
      </w:r>
      <w:r w:rsidRPr="00C31B5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31B5D">
        <w:rPr>
          <w:rFonts w:ascii="Times New Roman" w:hAnsi="Times New Roman" w:cs="Times New Roman"/>
          <w:b/>
          <w:sz w:val="28"/>
          <w:szCs w:val="28"/>
        </w:rPr>
        <w:t>ІІ  СКЛИКАННЯ</w:t>
      </w:r>
    </w:p>
    <w:p w:rsidR="009620F6" w:rsidRPr="00C31B5D" w:rsidRDefault="009620F6" w:rsidP="00962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0F6" w:rsidRDefault="009620F6" w:rsidP="009620F6">
      <w:r>
        <w:t xml:space="preserve"> </w:t>
      </w:r>
    </w:p>
    <w:p w:rsidR="009620F6" w:rsidRDefault="009620F6" w:rsidP="009620F6">
      <w:pPr>
        <w:rPr>
          <w:rFonts w:ascii="Times New Roman" w:hAnsi="Times New Roman" w:cs="Times New Roman"/>
        </w:rPr>
      </w:pPr>
      <w:r w:rsidRPr="00C31B5D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u w:val="single"/>
        </w:rPr>
        <w:t>31.01.2020 р.</w:t>
      </w:r>
      <w:r w:rsidRPr="00C31B5D">
        <w:rPr>
          <w:rFonts w:ascii="Times New Roman" w:hAnsi="Times New Roman" w:cs="Times New Roman"/>
          <w:sz w:val="28"/>
          <w:szCs w:val="28"/>
        </w:rPr>
        <w:t>_ №_</w:t>
      </w:r>
      <w:r>
        <w:rPr>
          <w:rFonts w:ascii="Times New Roman" w:hAnsi="Times New Roman" w:cs="Times New Roman"/>
          <w:sz w:val="28"/>
          <w:szCs w:val="28"/>
          <w:u w:val="single"/>
        </w:rPr>
        <w:t>2041</w:t>
      </w:r>
      <w:r w:rsidRPr="00C31B5D">
        <w:rPr>
          <w:rFonts w:ascii="Times New Roman" w:hAnsi="Times New Roman" w:cs="Times New Roman"/>
          <w:sz w:val="28"/>
          <w:szCs w:val="28"/>
        </w:rPr>
        <w:t>_</w:t>
      </w:r>
    </w:p>
    <w:p w:rsidR="009620F6" w:rsidRPr="00C31B5D" w:rsidRDefault="009620F6" w:rsidP="009620F6">
      <w:pPr>
        <w:rPr>
          <w:rFonts w:ascii="Times New Roman" w:hAnsi="Times New Roman" w:cs="Times New Roman"/>
        </w:rPr>
      </w:pPr>
    </w:p>
    <w:p w:rsidR="009620F6" w:rsidRPr="00C31B5D" w:rsidRDefault="009620F6" w:rsidP="009620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B5D">
        <w:rPr>
          <w:rFonts w:ascii="Times New Roman" w:hAnsi="Times New Roman" w:cs="Times New Roman"/>
          <w:sz w:val="28"/>
          <w:szCs w:val="28"/>
        </w:rPr>
        <w:t xml:space="preserve">Про  виділення  коштів </w:t>
      </w:r>
    </w:p>
    <w:p w:rsidR="009620F6" w:rsidRPr="00C31B5D" w:rsidRDefault="009620F6" w:rsidP="009620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B5D">
        <w:rPr>
          <w:rFonts w:ascii="Times New Roman" w:hAnsi="Times New Roman" w:cs="Times New Roman"/>
          <w:sz w:val="28"/>
          <w:szCs w:val="28"/>
        </w:rPr>
        <w:t xml:space="preserve">Комунальній  установі  з  капітального  </w:t>
      </w:r>
      <w:r w:rsidRPr="00C31B5D">
        <w:rPr>
          <w:rFonts w:ascii="Times New Roman" w:hAnsi="Times New Roman" w:cs="Times New Roman"/>
          <w:sz w:val="28"/>
          <w:szCs w:val="28"/>
        </w:rPr>
        <w:tab/>
      </w:r>
    </w:p>
    <w:p w:rsidR="009620F6" w:rsidRPr="00C31B5D" w:rsidRDefault="009620F6" w:rsidP="009620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B5D">
        <w:rPr>
          <w:rFonts w:ascii="Times New Roman" w:hAnsi="Times New Roman" w:cs="Times New Roman"/>
          <w:sz w:val="28"/>
          <w:szCs w:val="28"/>
        </w:rPr>
        <w:t>будівництва  об’єктів  соціально-культурного</w:t>
      </w:r>
    </w:p>
    <w:p w:rsidR="009620F6" w:rsidRPr="00C31B5D" w:rsidRDefault="009620F6" w:rsidP="009620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B5D">
        <w:rPr>
          <w:rFonts w:ascii="Times New Roman" w:hAnsi="Times New Roman" w:cs="Times New Roman"/>
          <w:sz w:val="28"/>
          <w:szCs w:val="28"/>
        </w:rPr>
        <w:t xml:space="preserve"> і  комунального  призначення </w:t>
      </w:r>
    </w:p>
    <w:p w:rsidR="009620F6" w:rsidRPr="00C31B5D" w:rsidRDefault="009620F6" w:rsidP="009620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B5D">
        <w:rPr>
          <w:rFonts w:ascii="Times New Roman" w:hAnsi="Times New Roman" w:cs="Times New Roman"/>
          <w:sz w:val="28"/>
          <w:szCs w:val="28"/>
        </w:rPr>
        <w:t>Щасливцевської  сільської  ради</w:t>
      </w:r>
    </w:p>
    <w:p w:rsidR="009620F6" w:rsidRDefault="009620F6" w:rsidP="009620F6">
      <w:pPr>
        <w:rPr>
          <w:sz w:val="28"/>
          <w:szCs w:val="28"/>
        </w:rPr>
      </w:pPr>
    </w:p>
    <w:p w:rsidR="009620F6" w:rsidRPr="00C31B5D" w:rsidRDefault="009620F6" w:rsidP="00962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</w:t>
      </w:r>
      <w:r w:rsidRPr="00C31B5D">
        <w:rPr>
          <w:rFonts w:ascii="Times New Roman" w:hAnsi="Times New Roman" w:cs="Times New Roman"/>
          <w:sz w:val="28"/>
          <w:szCs w:val="28"/>
        </w:rPr>
        <w:t>Розглянувши  заяву  начальника  Комунальної  установи  з  капітального  будівництва  об’єктів  соціально-культурного  і  комунального  призначення Щасливцевської  сільської  ради  В.  Г.  Мірошниченко, щодо виділення коштів на утримання</w:t>
      </w:r>
      <w:r>
        <w:rPr>
          <w:rFonts w:ascii="Times New Roman" w:hAnsi="Times New Roman" w:cs="Times New Roman"/>
          <w:sz w:val="28"/>
          <w:szCs w:val="28"/>
        </w:rPr>
        <w:t xml:space="preserve"> охорони об’єкта «Незавершеного </w:t>
      </w:r>
      <w:r w:rsidRPr="00C31B5D">
        <w:rPr>
          <w:rFonts w:ascii="Times New Roman" w:hAnsi="Times New Roman" w:cs="Times New Roman"/>
          <w:sz w:val="28"/>
          <w:szCs w:val="28"/>
        </w:rPr>
        <w:t xml:space="preserve">будівництва </w:t>
      </w:r>
      <w:proofErr w:type="spellStart"/>
      <w:r w:rsidRPr="00C31B5D">
        <w:rPr>
          <w:rFonts w:ascii="Times New Roman" w:hAnsi="Times New Roman" w:cs="Times New Roman"/>
          <w:sz w:val="28"/>
          <w:szCs w:val="28"/>
        </w:rPr>
        <w:t>адмінбудівлі</w:t>
      </w:r>
      <w:proofErr w:type="spellEnd"/>
      <w:r w:rsidRPr="00C31B5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31B5D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C31B5D">
        <w:rPr>
          <w:rFonts w:ascii="Times New Roman" w:hAnsi="Times New Roman" w:cs="Times New Roman"/>
          <w:sz w:val="28"/>
          <w:szCs w:val="28"/>
        </w:rPr>
        <w:t xml:space="preserve"> вул. Миру, 157 в с. Щасливцеве» та оплату податків, зважаючи на те, що комунальне підприємство на теперішній  час не має можливості без фінансової підтримки здійснювати свою господарську діяльність, керуючись  статтею  99, пункт 4 Бюджетного кодексу України, статтею 26  Закону  України  «Про  місцеве  самоврядування  в  Україні»,  сесія  Щасливцевської  сільської  ради</w:t>
      </w:r>
    </w:p>
    <w:p w:rsidR="009620F6" w:rsidRPr="00C31B5D" w:rsidRDefault="009620F6" w:rsidP="009620F6">
      <w:pPr>
        <w:jc w:val="both"/>
        <w:rPr>
          <w:rFonts w:ascii="Times New Roman" w:hAnsi="Times New Roman" w:cs="Times New Roman"/>
        </w:rPr>
      </w:pPr>
      <w:r w:rsidRPr="00C31B5D">
        <w:rPr>
          <w:rFonts w:ascii="Times New Roman" w:hAnsi="Times New Roman" w:cs="Times New Roman"/>
          <w:sz w:val="28"/>
          <w:szCs w:val="28"/>
        </w:rPr>
        <w:t>ВИРІШИЛА:</w:t>
      </w:r>
    </w:p>
    <w:p w:rsidR="009620F6" w:rsidRDefault="009620F6" w:rsidP="009620F6">
      <w:pPr>
        <w:pStyle w:val="a4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Виділити кошти Комунальній  установі  з  капітального  будівництва  об’єктів  соціально  -  культурного  і  комунального  призначення  Щасливцевської  сільської  ради у сумі 165730 гривень на утримання охорони об’єкта «Незавершеного будівництва </w:t>
      </w:r>
      <w:proofErr w:type="spellStart"/>
      <w:r>
        <w:rPr>
          <w:sz w:val="28"/>
          <w:szCs w:val="28"/>
        </w:rPr>
        <w:t>адмінбудівлі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вул. Миру, 157 в  с. Щасливцеве»  та оплату податків.</w:t>
      </w:r>
    </w:p>
    <w:p w:rsidR="009620F6" w:rsidRDefault="009620F6" w:rsidP="009620F6">
      <w:pPr>
        <w:pStyle w:val="a4"/>
        <w:numPr>
          <w:ilvl w:val="0"/>
          <w:numId w:val="1"/>
        </w:numPr>
        <w:jc w:val="both"/>
      </w:pPr>
      <w:r>
        <w:rPr>
          <w:sz w:val="28"/>
          <w:szCs w:val="28"/>
        </w:rPr>
        <w:t>Контроль  за  виконанням  покласти  на  постійну  депутатську  комісію  з питань  бюджету,  управління  комунальною  власністю.</w:t>
      </w:r>
    </w:p>
    <w:p w:rsidR="009620F6" w:rsidRDefault="009620F6" w:rsidP="009620F6">
      <w:pPr>
        <w:jc w:val="both"/>
        <w:rPr>
          <w:sz w:val="28"/>
          <w:szCs w:val="28"/>
        </w:rPr>
      </w:pPr>
    </w:p>
    <w:p w:rsidR="009620F6" w:rsidRDefault="009620F6" w:rsidP="009620F6">
      <w:pPr>
        <w:jc w:val="both"/>
        <w:rPr>
          <w:sz w:val="28"/>
          <w:szCs w:val="28"/>
        </w:rPr>
      </w:pPr>
    </w:p>
    <w:p w:rsidR="009620F6" w:rsidRDefault="009620F6" w:rsidP="009620F6">
      <w:pPr>
        <w:jc w:val="both"/>
        <w:rPr>
          <w:sz w:val="28"/>
          <w:szCs w:val="28"/>
        </w:rPr>
      </w:pPr>
    </w:p>
    <w:p w:rsidR="00305FC5" w:rsidRPr="009620F6" w:rsidRDefault="009620F6" w:rsidP="009620F6">
      <w:pPr>
        <w:ind w:left="792"/>
        <w:jc w:val="both"/>
        <w:rPr>
          <w:rFonts w:ascii="Times New Roman" w:hAnsi="Times New Roman" w:cs="Times New Roman"/>
          <w:lang w:val="ru-RU"/>
        </w:rPr>
      </w:pPr>
      <w:r>
        <w:rPr>
          <w:sz w:val="28"/>
          <w:szCs w:val="28"/>
        </w:rPr>
        <w:t xml:space="preserve"> </w:t>
      </w:r>
      <w:r w:rsidRPr="00C31B5D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>ПЛОХУШКО</w:t>
      </w:r>
      <w:bookmarkStart w:id="0" w:name="_GoBack"/>
      <w:bookmarkEnd w:id="0"/>
    </w:p>
    <w:sectPr w:rsidR="00305FC5" w:rsidRPr="009620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F6"/>
    <w:rsid w:val="00305FC5"/>
    <w:rsid w:val="0096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F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0F6"/>
    <w:pPr>
      <w:spacing w:after="0" w:line="240" w:lineRule="auto"/>
    </w:pPr>
    <w:rPr>
      <w:rFonts w:eastAsiaTheme="minorEastAsia"/>
      <w:lang w:eastAsia="uk-UA"/>
    </w:rPr>
  </w:style>
  <w:style w:type="paragraph" w:styleId="a4">
    <w:name w:val="List Paragraph"/>
    <w:basedOn w:val="a"/>
    <w:uiPriority w:val="99"/>
    <w:qFormat/>
    <w:rsid w:val="009620F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6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0F6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F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0F6"/>
    <w:pPr>
      <w:spacing w:after="0" w:line="240" w:lineRule="auto"/>
    </w:pPr>
    <w:rPr>
      <w:rFonts w:eastAsiaTheme="minorEastAsia"/>
      <w:lang w:eastAsia="uk-UA"/>
    </w:rPr>
  </w:style>
  <w:style w:type="paragraph" w:styleId="a4">
    <w:name w:val="List Paragraph"/>
    <w:basedOn w:val="a"/>
    <w:uiPriority w:val="99"/>
    <w:qFormat/>
    <w:rsid w:val="009620F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6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0F6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2020-02-10T12:23:00Z</dcterms:created>
  <dcterms:modified xsi:type="dcterms:W3CDTF">2020-02-10T12:24:00Z</dcterms:modified>
</cp:coreProperties>
</file>