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8A" w:rsidRPr="00845885" w:rsidRDefault="00F50C8A" w:rsidP="00F50C8A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A32F2BC" wp14:editId="4F96E259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8A" w:rsidRPr="00EA03D9" w:rsidRDefault="00F50C8A" w:rsidP="00F50C8A">
      <w:pPr>
        <w:jc w:val="center"/>
        <w:rPr>
          <w:b/>
          <w:bCs/>
          <w:sz w:val="28"/>
          <w:szCs w:val="28"/>
        </w:rPr>
      </w:pPr>
    </w:p>
    <w:p w:rsidR="00F50C8A" w:rsidRPr="00EA03D9" w:rsidRDefault="00F50C8A" w:rsidP="00F50C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10</w:t>
      </w:r>
      <w:r w:rsidRPr="00981A36">
        <w:rPr>
          <w:b/>
          <w:bCs/>
          <w:sz w:val="28"/>
          <w:szCs w:val="28"/>
        </w:rPr>
        <w:t>8</w:t>
      </w:r>
      <w:r w:rsidRPr="00EA03D9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F50C8A" w:rsidRPr="00EA03D9" w:rsidRDefault="00F50C8A" w:rsidP="00F50C8A">
      <w:pPr>
        <w:jc w:val="center"/>
        <w:rPr>
          <w:b/>
          <w:bCs/>
          <w:sz w:val="28"/>
          <w:szCs w:val="28"/>
        </w:rPr>
      </w:pPr>
      <w:r w:rsidRPr="00EA03D9">
        <w:rPr>
          <w:b/>
          <w:bCs/>
          <w:sz w:val="28"/>
          <w:szCs w:val="28"/>
        </w:rPr>
        <w:t>7 СКЛИКАННЯ</w:t>
      </w:r>
    </w:p>
    <w:p w:rsidR="00F50C8A" w:rsidRPr="00EA03D9" w:rsidRDefault="00F50C8A" w:rsidP="00F50C8A">
      <w:pPr>
        <w:jc w:val="center"/>
        <w:rPr>
          <w:b/>
          <w:sz w:val="28"/>
          <w:szCs w:val="28"/>
        </w:rPr>
      </w:pPr>
    </w:p>
    <w:p w:rsidR="00F50C8A" w:rsidRPr="00EA03D9" w:rsidRDefault="00F50C8A" w:rsidP="00F50C8A">
      <w:pPr>
        <w:jc w:val="center"/>
        <w:rPr>
          <w:b/>
          <w:sz w:val="28"/>
          <w:szCs w:val="28"/>
        </w:rPr>
      </w:pPr>
      <w:proofErr w:type="gramStart"/>
      <w:r w:rsidRPr="00EA03D9">
        <w:rPr>
          <w:b/>
          <w:sz w:val="28"/>
          <w:szCs w:val="28"/>
        </w:rPr>
        <w:t>Р</w:t>
      </w:r>
      <w:proofErr w:type="gramEnd"/>
      <w:r w:rsidRPr="00EA03D9">
        <w:rPr>
          <w:b/>
          <w:sz w:val="28"/>
          <w:szCs w:val="28"/>
        </w:rPr>
        <w:t>ІШЕННЯ</w:t>
      </w:r>
    </w:p>
    <w:p w:rsidR="00F50C8A" w:rsidRPr="00EA03D9" w:rsidRDefault="00F50C8A" w:rsidP="00F50C8A">
      <w:pPr>
        <w:rPr>
          <w:sz w:val="28"/>
          <w:szCs w:val="28"/>
        </w:rPr>
      </w:pPr>
    </w:p>
    <w:p w:rsidR="00F50C8A" w:rsidRPr="00EA03D9" w:rsidRDefault="00F50C8A" w:rsidP="00F50C8A">
      <w:pPr>
        <w:rPr>
          <w:sz w:val="28"/>
          <w:szCs w:val="28"/>
        </w:rPr>
      </w:pPr>
      <w:r>
        <w:rPr>
          <w:sz w:val="28"/>
          <w:szCs w:val="28"/>
          <w:lang w:val="uk-UA"/>
        </w:rPr>
        <w:t>24.12.2019</w:t>
      </w:r>
      <w:r w:rsidRPr="00EA03D9">
        <w:rPr>
          <w:sz w:val="28"/>
          <w:szCs w:val="28"/>
        </w:rPr>
        <w:t xml:space="preserve"> р.                       </w:t>
      </w:r>
      <w:r>
        <w:rPr>
          <w:sz w:val="28"/>
          <w:szCs w:val="28"/>
          <w:lang w:val="uk-UA"/>
        </w:rPr>
        <w:t xml:space="preserve">   </w:t>
      </w:r>
      <w:r w:rsidRPr="00EA03D9">
        <w:rPr>
          <w:sz w:val="28"/>
          <w:szCs w:val="28"/>
        </w:rPr>
        <w:t xml:space="preserve">      </w:t>
      </w:r>
      <w:r w:rsidRPr="00EA03D9">
        <w:rPr>
          <w:sz w:val="28"/>
          <w:szCs w:val="28"/>
          <w:lang w:val="uk-UA"/>
        </w:rPr>
        <w:t xml:space="preserve">   </w:t>
      </w:r>
      <w:r w:rsidRPr="00EA03D9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2021</w:t>
      </w:r>
    </w:p>
    <w:p w:rsidR="00F50C8A" w:rsidRPr="00EA03D9" w:rsidRDefault="00F50C8A" w:rsidP="00F50C8A">
      <w:pPr>
        <w:rPr>
          <w:sz w:val="28"/>
          <w:szCs w:val="28"/>
        </w:rPr>
      </w:pPr>
      <w:r w:rsidRPr="00EA03D9">
        <w:rPr>
          <w:sz w:val="28"/>
          <w:szCs w:val="28"/>
        </w:rPr>
        <w:t>с. Щасливцеве</w:t>
      </w:r>
    </w:p>
    <w:p w:rsidR="00F50C8A" w:rsidRPr="00EA03D9" w:rsidRDefault="00F50C8A" w:rsidP="00F50C8A">
      <w:pPr>
        <w:ind w:right="5810"/>
        <w:jc w:val="both"/>
        <w:rPr>
          <w:sz w:val="28"/>
          <w:szCs w:val="28"/>
        </w:rPr>
      </w:pPr>
      <w:r w:rsidRPr="00EA03D9">
        <w:rPr>
          <w:sz w:val="28"/>
          <w:szCs w:val="28"/>
        </w:rPr>
        <w:t xml:space="preserve"> </w:t>
      </w:r>
    </w:p>
    <w:p w:rsidR="00F50C8A" w:rsidRDefault="00F50C8A" w:rsidP="00F50C8A">
      <w:pPr>
        <w:tabs>
          <w:tab w:val="left" w:pos="3828"/>
          <w:tab w:val="left" w:pos="4253"/>
        </w:tabs>
        <w:ind w:right="6356"/>
        <w:jc w:val="both"/>
        <w:rPr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заяви</w:t>
      </w:r>
    </w:p>
    <w:p w:rsidR="00F50C8A" w:rsidRPr="00EA03D9" w:rsidRDefault="00F50C8A" w:rsidP="00F50C8A">
      <w:pPr>
        <w:rPr>
          <w:sz w:val="28"/>
          <w:szCs w:val="28"/>
          <w:lang w:val="uk-UA"/>
        </w:rPr>
      </w:pPr>
    </w:p>
    <w:p w:rsidR="00F50C8A" w:rsidRPr="00EA03D9" w:rsidRDefault="00F50C8A" w:rsidP="00F50C8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 гр. ***</w:t>
      </w:r>
      <w:r w:rsidRPr="00EA03D9">
        <w:rPr>
          <w:sz w:val="28"/>
          <w:szCs w:val="28"/>
          <w:lang w:val="uk-UA"/>
        </w:rPr>
        <w:t xml:space="preserve"> (ідентифікаційний </w:t>
      </w:r>
      <w:r>
        <w:rPr>
          <w:sz w:val="28"/>
          <w:szCs w:val="28"/>
          <w:lang w:val="uk-UA"/>
        </w:rPr>
        <w:t>номер – ***</w:t>
      </w:r>
      <w:r w:rsidRPr="00EA03D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від 10.12.2019р. </w:t>
      </w:r>
      <w:r w:rsidRPr="00EA03D9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sz w:val="28"/>
          <w:szCs w:val="28"/>
          <w:lang w:val="uk-UA"/>
        </w:rPr>
        <w:t>, орієнтовною площею 0,10 га,</w:t>
      </w:r>
      <w:r w:rsidRPr="00EA0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приватну власність для будівництва та обслуговування житлових будинків для відпочинку</w:t>
      </w:r>
      <w:r w:rsidRPr="00EA03D9">
        <w:rPr>
          <w:sz w:val="28"/>
          <w:szCs w:val="28"/>
          <w:lang w:val="uk-UA"/>
        </w:rPr>
        <w:t xml:space="preserve"> та додані документи, враховуючі</w:t>
      </w:r>
      <w:r>
        <w:rPr>
          <w:sz w:val="28"/>
          <w:szCs w:val="28"/>
          <w:lang w:val="uk-UA"/>
        </w:rPr>
        <w:t xml:space="preserve"> генеральний план                            с. Генічеської </w:t>
      </w:r>
      <w:proofErr w:type="spellStart"/>
      <w:r>
        <w:rPr>
          <w:sz w:val="28"/>
          <w:szCs w:val="28"/>
          <w:lang w:val="uk-UA"/>
        </w:rPr>
        <w:t>Гірки</w:t>
      </w:r>
      <w:proofErr w:type="spellEnd"/>
      <w:r>
        <w:rPr>
          <w:sz w:val="28"/>
          <w:szCs w:val="28"/>
          <w:lang w:val="uk-UA"/>
        </w:rPr>
        <w:t xml:space="preserve"> поєднаного з планами зонування з розвитком рекреаційної зони, а також той факт, що відведення бажаної земельної ділянки передбачається за рахунок земель суміжного землекористувача КП «Арабатська стрілка» Херсонської обласної ради на підставі його </w:t>
      </w:r>
      <w:r w:rsidRPr="00981A36">
        <w:rPr>
          <w:sz w:val="28"/>
          <w:szCs w:val="28"/>
          <w:lang w:val="uk-UA"/>
        </w:rPr>
        <w:t>письмов</w:t>
      </w:r>
      <w:r>
        <w:rPr>
          <w:sz w:val="28"/>
          <w:szCs w:val="28"/>
          <w:lang w:val="uk-UA"/>
        </w:rPr>
        <w:t>ої</w:t>
      </w:r>
      <w:r w:rsidRPr="00981A36">
        <w:rPr>
          <w:sz w:val="28"/>
          <w:szCs w:val="28"/>
          <w:lang w:val="uk-UA"/>
        </w:rPr>
        <w:t xml:space="preserve"> згод</w:t>
      </w:r>
      <w:r>
        <w:rPr>
          <w:sz w:val="28"/>
          <w:szCs w:val="28"/>
          <w:lang w:val="uk-UA"/>
        </w:rPr>
        <w:t>и</w:t>
      </w:r>
      <w:r w:rsidRPr="00981A36">
        <w:rPr>
          <w:sz w:val="28"/>
          <w:szCs w:val="28"/>
          <w:lang w:val="uk-UA"/>
        </w:rPr>
        <w:t>, засвідчен</w:t>
      </w:r>
      <w:r>
        <w:rPr>
          <w:sz w:val="28"/>
          <w:szCs w:val="28"/>
          <w:lang w:val="uk-UA"/>
        </w:rPr>
        <w:t>ої</w:t>
      </w:r>
      <w:r w:rsidRPr="00981A36">
        <w:rPr>
          <w:sz w:val="28"/>
          <w:szCs w:val="28"/>
          <w:lang w:val="uk-UA"/>
        </w:rPr>
        <w:t xml:space="preserve"> нотаріально</w:t>
      </w:r>
      <w:r>
        <w:rPr>
          <w:sz w:val="28"/>
          <w:szCs w:val="28"/>
          <w:lang w:val="uk-UA"/>
        </w:rPr>
        <w:t>,</w:t>
      </w:r>
      <w:r w:rsidRPr="00EA03D9">
        <w:rPr>
          <w:sz w:val="28"/>
          <w:szCs w:val="28"/>
          <w:lang w:val="uk-UA"/>
        </w:rPr>
        <w:t xml:space="preserve"> у відповідності до </w:t>
      </w:r>
      <w:r>
        <w:rPr>
          <w:sz w:val="28"/>
          <w:szCs w:val="28"/>
          <w:lang w:val="uk-UA"/>
        </w:rPr>
        <w:t xml:space="preserve"> </w:t>
      </w:r>
      <w:r w:rsidRPr="00EA03D9">
        <w:rPr>
          <w:color w:val="000000"/>
          <w:sz w:val="28"/>
          <w:szCs w:val="28"/>
          <w:lang w:val="uk-UA"/>
        </w:rPr>
        <w:t xml:space="preserve">ст. ст. 12, 19, </w:t>
      </w:r>
      <w:r>
        <w:rPr>
          <w:color w:val="000000"/>
          <w:sz w:val="28"/>
          <w:szCs w:val="28"/>
          <w:lang w:val="uk-UA"/>
        </w:rPr>
        <w:t>118, 123</w:t>
      </w:r>
      <w:r w:rsidRPr="00EA03D9">
        <w:rPr>
          <w:color w:val="000000"/>
          <w:sz w:val="28"/>
          <w:szCs w:val="28"/>
          <w:lang w:val="uk-UA"/>
        </w:rPr>
        <w:t xml:space="preserve"> Земельного кодексу України,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EA03D9">
        <w:rPr>
          <w:sz w:val="28"/>
          <w:szCs w:val="28"/>
          <w:lang w:val="uk-UA"/>
        </w:rPr>
        <w:t xml:space="preserve">ст. 26 Закону України </w:t>
      </w:r>
      <w:r>
        <w:rPr>
          <w:sz w:val="28"/>
          <w:szCs w:val="28"/>
          <w:lang w:val="uk-UA"/>
        </w:rPr>
        <w:t>«</w:t>
      </w:r>
      <w:r w:rsidRPr="00EA03D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A03D9">
        <w:rPr>
          <w:sz w:val="28"/>
          <w:szCs w:val="28"/>
          <w:lang w:val="uk-UA"/>
        </w:rPr>
        <w:t>, сесія Щасливцевської сільської ради</w:t>
      </w:r>
    </w:p>
    <w:p w:rsidR="00F50C8A" w:rsidRPr="00EA03D9" w:rsidRDefault="00F50C8A" w:rsidP="00F50C8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03D9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50C8A" w:rsidRPr="00EA03D9" w:rsidRDefault="00F50C8A" w:rsidP="00F50C8A">
      <w:pPr>
        <w:ind w:firstLine="540"/>
        <w:jc w:val="both"/>
        <w:rPr>
          <w:sz w:val="28"/>
          <w:szCs w:val="28"/>
          <w:lang w:val="uk-UA"/>
        </w:rPr>
      </w:pPr>
    </w:p>
    <w:p w:rsidR="00F50C8A" w:rsidRDefault="00F50C8A" w:rsidP="00F50C8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A03D9">
        <w:rPr>
          <w:sz w:val="28"/>
          <w:szCs w:val="28"/>
          <w:lang w:val="uk-UA"/>
        </w:rPr>
        <w:t xml:space="preserve">1. Відмовити </w:t>
      </w:r>
      <w:r>
        <w:rPr>
          <w:sz w:val="28"/>
          <w:szCs w:val="28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 (ідентифікаційний </w:t>
      </w:r>
      <w:r>
        <w:rPr>
          <w:sz w:val="28"/>
          <w:szCs w:val="28"/>
          <w:lang w:val="uk-UA"/>
        </w:rPr>
        <w:t>номер</w:t>
      </w:r>
      <w:r w:rsidRPr="00EA03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 w:rsidRPr="00EA03D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</w:t>
      </w:r>
      <w:r w:rsidRPr="00EA03D9">
        <w:rPr>
          <w:sz w:val="28"/>
          <w:szCs w:val="28"/>
          <w:lang w:val="uk-UA"/>
        </w:rPr>
        <w:t xml:space="preserve"> наданні </w:t>
      </w:r>
      <w:r w:rsidRPr="00E65AD8">
        <w:rPr>
          <w:sz w:val="28"/>
          <w:szCs w:val="28"/>
          <w:lang w:val="uk-UA"/>
        </w:rPr>
        <w:t>дозволу на розробку проекту землеустрою щодо відведення земельної ділянки, орієнтовною площею 0,10 га, у приватну власність</w:t>
      </w:r>
      <w:r>
        <w:rPr>
          <w:sz w:val="28"/>
          <w:szCs w:val="28"/>
          <w:lang w:val="uk-UA"/>
        </w:rPr>
        <w:t>,</w:t>
      </w:r>
      <w:r w:rsidRPr="00E65AD8">
        <w:rPr>
          <w:sz w:val="28"/>
          <w:szCs w:val="28"/>
          <w:lang w:val="uk-UA"/>
        </w:rPr>
        <w:t xml:space="preserve"> </w:t>
      </w:r>
      <w:r w:rsidRPr="009A14A2">
        <w:rPr>
          <w:sz w:val="28"/>
          <w:szCs w:val="28"/>
          <w:lang w:val="uk-UA"/>
        </w:rPr>
        <w:t xml:space="preserve">що розташована на території Щасливцевської сільської ради та детально позначена в графічних матеріалах заявника, що є додатком до </w:t>
      </w:r>
      <w:r>
        <w:rPr>
          <w:sz w:val="28"/>
          <w:szCs w:val="28"/>
          <w:lang w:val="uk-UA"/>
        </w:rPr>
        <w:t>заяви</w:t>
      </w:r>
      <w:r w:rsidRPr="009A14A2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10.12</w:t>
      </w:r>
      <w:r w:rsidRPr="009A14A2">
        <w:rPr>
          <w:sz w:val="28"/>
          <w:szCs w:val="28"/>
          <w:lang w:val="uk-UA"/>
        </w:rPr>
        <w:t xml:space="preserve">.2019р., а саме по вул. </w:t>
      </w:r>
      <w:r>
        <w:rPr>
          <w:sz w:val="28"/>
          <w:szCs w:val="28"/>
          <w:lang w:val="uk-UA"/>
        </w:rPr>
        <w:t>Ромашкова</w:t>
      </w:r>
      <w:r w:rsidRPr="009A14A2">
        <w:rPr>
          <w:sz w:val="28"/>
          <w:szCs w:val="28"/>
          <w:lang w:val="uk-UA"/>
        </w:rPr>
        <w:t xml:space="preserve">, в с. </w:t>
      </w:r>
      <w:r>
        <w:rPr>
          <w:sz w:val="28"/>
          <w:szCs w:val="28"/>
          <w:lang w:val="uk-UA"/>
        </w:rPr>
        <w:t>Генічеська Гірка</w:t>
      </w:r>
      <w:r w:rsidRPr="009A14A2">
        <w:rPr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sz w:val="28"/>
          <w:szCs w:val="28"/>
          <w:lang w:val="uk-UA"/>
        </w:rPr>
        <w:t>,</w:t>
      </w:r>
      <w:r w:rsidRPr="009A14A2">
        <w:rPr>
          <w:sz w:val="28"/>
          <w:szCs w:val="28"/>
          <w:lang w:val="uk-UA"/>
        </w:rPr>
        <w:t xml:space="preserve"> </w:t>
      </w:r>
      <w:r w:rsidRPr="00E65AD8">
        <w:rPr>
          <w:sz w:val="28"/>
          <w:szCs w:val="28"/>
          <w:lang w:val="uk-UA"/>
        </w:rPr>
        <w:t>для будівництва та обслуговування житлових будинків для відпочинку</w:t>
      </w:r>
      <w:r>
        <w:rPr>
          <w:sz w:val="28"/>
          <w:szCs w:val="28"/>
          <w:lang w:val="uk-UA"/>
        </w:rPr>
        <w:t xml:space="preserve"> №141, №142 </w:t>
      </w:r>
      <w:r w:rsidRPr="008303E4">
        <w:rPr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>відсутністю нотаріально засвідченої письмової згоди суміжного землекористувача</w:t>
      </w:r>
      <w:r w:rsidRPr="00981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«Арабатська стрілка» Херсонської обласної ради про вилучення частини земельної ділянки</w:t>
      </w:r>
      <w:r w:rsidRPr="008303E4">
        <w:rPr>
          <w:sz w:val="28"/>
          <w:szCs w:val="28"/>
          <w:lang w:val="uk-UA"/>
        </w:rPr>
        <w:t>.</w:t>
      </w:r>
    </w:p>
    <w:p w:rsidR="00F50C8A" w:rsidRPr="00EA03D9" w:rsidRDefault="00F50C8A" w:rsidP="00F50C8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7572E9">
        <w:rPr>
          <w:color w:val="000000"/>
          <w:sz w:val="28"/>
          <w:szCs w:val="28"/>
          <w:shd w:val="clear" w:color="auto" w:fill="FFFFFF"/>
          <w:lang w:val="uk-UA"/>
        </w:rPr>
        <w:t>Про прийняте рішення повідомити зацікавлених осіб.</w:t>
      </w:r>
    </w:p>
    <w:p w:rsidR="00F50C8A" w:rsidRDefault="00F50C8A" w:rsidP="00F50C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A03D9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п</w:t>
      </w:r>
      <w:r w:rsidRPr="00EA03D9">
        <w:rPr>
          <w:sz w:val="28"/>
          <w:szCs w:val="28"/>
          <w:lang w:val="uk-UA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50C8A" w:rsidRPr="00EA03D9" w:rsidRDefault="00F50C8A" w:rsidP="00F50C8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0C8A" w:rsidRPr="00EA03D9" w:rsidRDefault="00F50C8A" w:rsidP="00F50C8A">
      <w:pPr>
        <w:ind w:firstLine="567"/>
        <w:jc w:val="both"/>
        <w:rPr>
          <w:sz w:val="28"/>
          <w:szCs w:val="28"/>
          <w:lang w:val="uk-UA"/>
        </w:rPr>
      </w:pPr>
      <w:r w:rsidRPr="00EA03D9">
        <w:rPr>
          <w:sz w:val="28"/>
          <w:szCs w:val="28"/>
          <w:lang w:val="uk-UA"/>
        </w:rPr>
        <w:t>Сільський голова                                                           В.О. Плохушко</w:t>
      </w:r>
    </w:p>
    <w:p w:rsidR="001C6295" w:rsidRDefault="001C6295"/>
    <w:sectPr w:rsidR="001C6295" w:rsidSect="000D7AC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00307"/>
      <w:docPartObj>
        <w:docPartGallery w:val="Page Numbers (Top of Page)"/>
        <w:docPartUnique/>
      </w:docPartObj>
    </w:sdtPr>
    <w:sdtEndPr/>
    <w:sdtContent>
      <w:p w:rsidR="007572E9" w:rsidRDefault="00F50C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2E9" w:rsidRDefault="00F50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A"/>
    <w:rsid w:val="001C6295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C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2019-12-26T12:09:00Z</dcterms:created>
  <dcterms:modified xsi:type="dcterms:W3CDTF">2019-12-26T12:10:00Z</dcterms:modified>
</cp:coreProperties>
</file>