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7" w:rsidRPr="00D956C3" w:rsidRDefault="00913CC7" w:rsidP="00913CC7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D956C3">
        <w:rPr>
          <w:rFonts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25pt;height:36pt;visibility:visible" o:ole="">
            <v:imagedata r:id="rId5" o:title="об'єкт OLE"/>
          </v:shape>
          <o:OLEObject Type="Embed" ProgID="Word.Picture.8" ShapeID="_x0000_i1025" DrawAspect="Content" ObjectID="_1639481680" r:id="rId6"/>
        </w:object>
      </w:r>
    </w:p>
    <w:p w:rsidR="00913CC7" w:rsidRPr="00D956C3" w:rsidRDefault="00913CC7" w:rsidP="00913CC7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D956C3">
        <w:rPr>
          <w:rFonts w:cs="Times New Roman"/>
          <w:b/>
          <w:sz w:val="28"/>
          <w:szCs w:val="28"/>
          <w:lang w:val="uk-UA"/>
        </w:rPr>
        <w:t>108 СЕСІЯ  ЩАСЛИВЦЕВСЬКОЇ СІЛЬСЬКОЇ РАДИ</w:t>
      </w:r>
    </w:p>
    <w:p w:rsidR="00913CC7" w:rsidRPr="00D956C3" w:rsidRDefault="00913CC7" w:rsidP="00913CC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D956C3">
        <w:rPr>
          <w:rFonts w:cs="Times New Roman"/>
          <w:b/>
          <w:sz w:val="28"/>
          <w:szCs w:val="28"/>
          <w:lang w:val="uk-UA"/>
        </w:rPr>
        <w:t>7 СКЛИКАННЯ</w:t>
      </w:r>
    </w:p>
    <w:p w:rsidR="00913CC7" w:rsidRPr="00D956C3" w:rsidRDefault="00913CC7" w:rsidP="00913CC7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6C3">
        <w:rPr>
          <w:rFonts w:ascii="Times New Roman" w:hAnsi="Times New Roman" w:cs="Times New Roman"/>
          <w:bCs w:val="0"/>
          <w:sz w:val="28"/>
          <w:szCs w:val="28"/>
        </w:rPr>
        <w:t>РІШЕННЯ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>24.12.2019р.</w:t>
      </w: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 xml:space="preserve">с. Щасливцеве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 w:rsidRPr="00D956C3">
        <w:rPr>
          <w:rFonts w:cs="Times New Roman"/>
          <w:sz w:val="28"/>
          <w:szCs w:val="28"/>
          <w:lang w:val="uk-UA"/>
        </w:rPr>
        <w:t xml:space="preserve">  №  2010</w:t>
      </w: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>Про затвердження проекту</w:t>
      </w: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>земельної ділянки</w:t>
      </w:r>
    </w:p>
    <w:p w:rsidR="00913CC7" w:rsidRPr="00D956C3" w:rsidRDefault="00913CC7" w:rsidP="00913CC7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D956C3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D956C3">
        <w:rPr>
          <w:rFonts w:cs="Times New Roman"/>
          <w:sz w:val="28"/>
          <w:szCs w:val="28"/>
          <w:lang w:val="uk-UA"/>
        </w:rPr>
        <w:t xml:space="preserve">Розглянувши заяву директора ПП «ЛЕВАС» (у </w:t>
      </w:r>
      <w:proofErr w:type="spellStart"/>
      <w:r w:rsidRPr="00D956C3">
        <w:rPr>
          <w:rFonts w:cs="Times New Roman"/>
          <w:sz w:val="28"/>
          <w:szCs w:val="28"/>
          <w:lang w:val="uk-UA"/>
        </w:rPr>
        <w:t>звязку</w:t>
      </w:r>
      <w:proofErr w:type="spellEnd"/>
      <w:r w:rsidRPr="00D956C3">
        <w:rPr>
          <w:rFonts w:cs="Times New Roman"/>
          <w:sz w:val="28"/>
          <w:szCs w:val="28"/>
          <w:lang w:val="uk-UA"/>
        </w:rPr>
        <w:t xml:space="preserve"> зі смертю гр. </w:t>
      </w:r>
      <w:r>
        <w:rPr>
          <w:rFonts w:cs="Times New Roman"/>
          <w:sz w:val="28"/>
          <w:szCs w:val="28"/>
          <w:lang w:val="uk-UA"/>
        </w:rPr>
        <w:t>***</w:t>
      </w:r>
      <w:r w:rsidRPr="00D956C3">
        <w:rPr>
          <w:rFonts w:cs="Times New Roman"/>
          <w:sz w:val="28"/>
          <w:szCs w:val="28"/>
          <w:lang w:val="uk-UA"/>
        </w:rPr>
        <w:t>)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>ВИРІШИЛА:</w:t>
      </w: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</w:p>
    <w:p w:rsidR="00913CC7" w:rsidRPr="00D956C3" w:rsidRDefault="00913CC7" w:rsidP="00913CC7">
      <w:pPr>
        <w:pStyle w:val="Standard"/>
        <w:rPr>
          <w:rFonts w:cs="Times New Roman"/>
          <w:sz w:val="28"/>
          <w:szCs w:val="28"/>
          <w:lang w:val="uk-UA"/>
        </w:rPr>
      </w:pPr>
      <w:r w:rsidRPr="00D956C3">
        <w:rPr>
          <w:rFonts w:cs="Times New Roman"/>
          <w:sz w:val="28"/>
          <w:szCs w:val="28"/>
          <w:lang w:val="uk-UA"/>
        </w:rPr>
        <w:t xml:space="preserve">1.Затвердити ПП «ЛЕВАС»  проект землеустрою щодо відведення  земельної ділянки для будівництва  та обслуговування житлового будинку, господарських будівель і споруд (присадибна ділянка) загальною площею 0,0800 га розташованою за </w:t>
      </w:r>
      <w:proofErr w:type="spellStart"/>
      <w:r w:rsidRPr="00D956C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956C3">
        <w:rPr>
          <w:rFonts w:cs="Times New Roman"/>
          <w:sz w:val="28"/>
          <w:szCs w:val="28"/>
          <w:lang w:val="uk-UA"/>
        </w:rPr>
        <w:t>: с. Щасливцеве, в</w:t>
      </w:r>
      <w:r>
        <w:rPr>
          <w:rFonts w:cs="Times New Roman"/>
          <w:sz w:val="28"/>
          <w:szCs w:val="28"/>
          <w:lang w:val="uk-UA"/>
        </w:rPr>
        <w:t xml:space="preserve">ул. </w:t>
      </w:r>
      <w:proofErr w:type="spellStart"/>
      <w:r>
        <w:rPr>
          <w:rFonts w:cs="Times New Roman"/>
          <w:sz w:val="28"/>
          <w:szCs w:val="28"/>
          <w:lang w:val="uk-UA"/>
        </w:rPr>
        <w:t>Нахімова</w:t>
      </w:r>
      <w:proofErr w:type="spellEnd"/>
      <w:r>
        <w:rPr>
          <w:rFonts w:cs="Times New Roman"/>
          <w:sz w:val="28"/>
          <w:szCs w:val="28"/>
          <w:lang w:val="uk-UA"/>
        </w:rPr>
        <w:t>,</w:t>
      </w:r>
      <w:r w:rsidRPr="00D956C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D956C3">
        <w:rPr>
          <w:rFonts w:cs="Times New Roman"/>
          <w:sz w:val="28"/>
          <w:szCs w:val="28"/>
          <w:lang w:val="uk-UA"/>
        </w:rPr>
        <w:t xml:space="preserve"> Генічеського р-ну Херсонської області.</w:t>
      </w:r>
    </w:p>
    <w:p w:rsidR="00913CC7" w:rsidRPr="00D956C3" w:rsidRDefault="00913CC7" w:rsidP="009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56C3">
        <w:rPr>
          <w:rFonts w:ascii="Times New Roman" w:hAnsi="Times New Roman" w:cs="Times New Roman"/>
          <w:sz w:val="28"/>
          <w:szCs w:val="28"/>
        </w:rPr>
        <w:t xml:space="preserve">.Контроль за виконанням рішення покласти на постійно діючу комісію </w:t>
      </w:r>
      <w:proofErr w:type="spellStart"/>
      <w:r w:rsidRPr="00D956C3">
        <w:rPr>
          <w:rFonts w:ascii="Times New Roman" w:hAnsi="Times New Roman" w:cs="Times New Roman"/>
          <w:sz w:val="28"/>
          <w:szCs w:val="28"/>
        </w:rPr>
        <w:t>Щасливцевцевської</w:t>
      </w:r>
      <w:proofErr w:type="spellEnd"/>
      <w:r w:rsidRPr="00D956C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13CC7" w:rsidRPr="00D956C3" w:rsidRDefault="00913CC7" w:rsidP="009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C7" w:rsidRPr="00D956C3" w:rsidRDefault="00913CC7" w:rsidP="009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C7" w:rsidRPr="00D956C3" w:rsidRDefault="00913CC7" w:rsidP="009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C7" w:rsidRPr="00D956C3" w:rsidRDefault="00913CC7" w:rsidP="009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C7" w:rsidRPr="00D956C3" w:rsidRDefault="00913CC7" w:rsidP="009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C7" w:rsidRPr="00D956C3" w:rsidRDefault="00913CC7" w:rsidP="009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CC7" w:rsidRPr="00D956C3" w:rsidRDefault="00913CC7" w:rsidP="0091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913CC7" w:rsidRDefault="00913CC7" w:rsidP="00913CC7"/>
    <w:p w:rsidR="00913CC7" w:rsidRDefault="00913CC7" w:rsidP="00913CC7"/>
    <w:p w:rsidR="00913CC7" w:rsidRDefault="00913CC7" w:rsidP="00913CC7"/>
    <w:p w:rsidR="00913CC7" w:rsidRDefault="00913CC7" w:rsidP="00913CC7"/>
    <w:p w:rsidR="00913CC7" w:rsidRDefault="00913CC7" w:rsidP="00913CC7"/>
    <w:p w:rsidR="00DD3EA9" w:rsidRPr="004044EE" w:rsidRDefault="00DD3EA9" w:rsidP="00404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4044EE"/>
    <w:rsid w:val="004F7F0A"/>
    <w:rsid w:val="005A0937"/>
    <w:rsid w:val="00913CC7"/>
    <w:rsid w:val="00960A08"/>
    <w:rsid w:val="00967D92"/>
    <w:rsid w:val="009A1486"/>
    <w:rsid w:val="00B50A8A"/>
    <w:rsid w:val="00DD3EA9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C7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C7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2020-01-02T12:47:00Z</dcterms:created>
  <dcterms:modified xsi:type="dcterms:W3CDTF">2020-01-02T12:47:00Z</dcterms:modified>
</cp:coreProperties>
</file>