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3" w:rsidRPr="009C7373" w:rsidRDefault="009C7373" w:rsidP="009C7373">
      <w:pPr>
        <w:ind w:firstLine="4140"/>
        <w:rPr>
          <w:b/>
          <w:sz w:val="28"/>
          <w:szCs w:val="28"/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Pr="00482BAA" w:rsidRDefault="00A623B1" w:rsidP="00A623B1">
      <w:pPr>
        <w:ind w:firstLine="4320"/>
        <w:jc w:val="both"/>
        <w:rPr>
          <w:sz w:val="28"/>
          <w:szCs w:val="2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16EFE62F" wp14:editId="0C5E53F9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B1" w:rsidRPr="00643C36" w:rsidRDefault="00A623B1" w:rsidP="00A62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108 </w:t>
      </w:r>
      <w:r>
        <w:rPr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A623B1" w:rsidRPr="00507559" w:rsidRDefault="00A623B1" w:rsidP="00A623B1">
      <w:pPr>
        <w:shd w:val="clear" w:color="auto" w:fill="FFFFFF"/>
        <w:ind w:left="-540" w:firstLine="54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7 СКЛИКАННЯ</w:t>
      </w:r>
    </w:p>
    <w:p w:rsidR="00A623B1" w:rsidRPr="00507559" w:rsidRDefault="00A623B1" w:rsidP="00A623B1">
      <w:pPr>
        <w:shd w:val="clear" w:color="auto" w:fill="FFFFFF"/>
        <w:spacing w:before="322"/>
        <w:ind w:left="339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РІШЕННЯ </w:t>
      </w:r>
    </w:p>
    <w:p w:rsidR="00A623B1" w:rsidRPr="00F34A70" w:rsidRDefault="00A623B1" w:rsidP="00A623B1">
      <w:pPr>
        <w:shd w:val="clear" w:color="auto" w:fill="FFFFFF"/>
        <w:tabs>
          <w:tab w:val="left" w:pos="4598"/>
        </w:tabs>
        <w:spacing w:before="278"/>
        <w:rPr>
          <w:lang w:val="uk-UA"/>
        </w:rPr>
      </w:pPr>
      <w:r>
        <w:rPr>
          <w:spacing w:val="-6"/>
          <w:sz w:val="28"/>
          <w:szCs w:val="28"/>
          <w:lang w:val="uk-UA"/>
        </w:rPr>
        <w:t xml:space="preserve"> 24.12.2019</w:t>
      </w:r>
      <w:r>
        <w:rPr>
          <w:rFonts w:ascii="Arial" w:cs="Arial"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rFonts w:ascii="Arial" w:cs="Arial"/>
          <w:sz w:val="28"/>
          <w:szCs w:val="28"/>
          <w:lang w:val="uk-UA"/>
        </w:rPr>
        <w:t xml:space="preserve">            </w:t>
      </w:r>
      <w:r w:rsidRPr="0070621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1987</w:t>
      </w:r>
    </w:p>
    <w:p w:rsidR="00A623B1" w:rsidRDefault="00A623B1" w:rsidP="00A623B1">
      <w:pPr>
        <w:shd w:val="clear" w:color="auto" w:fill="FFFFFF"/>
      </w:pPr>
      <w:proofErr w:type="spellStart"/>
      <w:r>
        <w:rPr>
          <w:spacing w:val="-3"/>
          <w:sz w:val="28"/>
          <w:szCs w:val="28"/>
          <w:lang w:val="uk-UA"/>
        </w:rPr>
        <w:t>с.Щасливцеве</w:t>
      </w:r>
      <w:proofErr w:type="spellEnd"/>
    </w:p>
    <w:p w:rsidR="00A623B1" w:rsidRDefault="00A623B1" w:rsidP="00A62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3B1" w:rsidRDefault="00A623B1" w:rsidP="00A623B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Постійної комісії</w:t>
      </w:r>
    </w:p>
    <w:p w:rsidR="00A623B1" w:rsidRDefault="00A623B1" w:rsidP="00A623B1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Щаслитвцевської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A623B1" w:rsidRDefault="00A623B1" w:rsidP="00A623B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соціально -  економічного </w:t>
      </w:r>
    </w:p>
    <w:p w:rsidR="00A623B1" w:rsidRDefault="00A623B1" w:rsidP="00A623B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за 2019 рік</w:t>
      </w:r>
    </w:p>
    <w:p w:rsidR="00A623B1" w:rsidRDefault="00A623B1" w:rsidP="00A623B1">
      <w:pPr>
        <w:jc w:val="both"/>
        <w:rPr>
          <w:sz w:val="28"/>
          <w:szCs w:val="28"/>
          <w:lang w:val="uk-UA"/>
        </w:rPr>
      </w:pPr>
    </w:p>
    <w:p w:rsidR="00A623B1" w:rsidRDefault="00A623B1" w:rsidP="00A623B1">
      <w:pPr>
        <w:ind w:firstLine="36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звіт голови Постійної комісії Щасливцевської сільської ради з питань</w:t>
      </w:r>
      <w:r w:rsidRPr="0001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 – економічного розвитку </w:t>
      </w:r>
      <w:proofErr w:type="spellStart"/>
      <w:r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 xml:space="preserve"> М.В.,  про роботу комісії за звітний період, керуючись ст.  26 Закону</w:t>
      </w:r>
      <w:r w:rsidRPr="008659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 « Про місцеве самоврядування в Україні»,  сесія Щасливцевської сільської ради</w:t>
      </w:r>
    </w:p>
    <w:p w:rsidR="00A623B1" w:rsidRDefault="00A623B1" w:rsidP="00A623B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623B1" w:rsidRDefault="00A623B1" w:rsidP="00A623B1">
      <w:pPr>
        <w:jc w:val="both"/>
        <w:rPr>
          <w:sz w:val="28"/>
          <w:szCs w:val="28"/>
          <w:lang w:val="uk-UA"/>
        </w:rPr>
      </w:pPr>
    </w:p>
    <w:p w:rsidR="00A623B1" w:rsidRDefault="00A623B1" w:rsidP="00A62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звіт голови Постійної комісії Щасливцевської сільської ради з питань</w:t>
      </w:r>
      <w:r w:rsidRPr="00F67D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 – економічного розвитку </w:t>
      </w:r>
      <w:proofErr w:type="spellStart"/>
      <w:r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 xml:space="preserve"> М.В. </w:t>
      </w:r>
      <w:r w:rsidRPr="00230E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2019 рік.</w:t>
      </w:r>
    </w:p>
    <w:p w:rsidR="00A623B1" w:rsidRDefault="00A623B1" w:rsidP="00A62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Роботу Постійної комісії Щасливцевської сільської ради  з питань соціально – економічного розвитку за 2019 рік </w:t>
      </w:r>
      <w:r w:rsidRPr="00137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признати  задовільною.</w:t>
      </w:r>
    </w:p>
    <w:p w:rsidR="00A623B1" w:rsidRDefault="00A623B1" w:rsidP="00A62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секретаря ради </w:t>
      </w:r>
      <w:proofErr w:type="spellStart"/>
      <w:r>
        <w:rPr>
          <w:sz w:val="28"/>
          <w:szCs w:val="28"/>
          <w:lang w:val="uk-UA"/>
        </w:rPr>
        <w:t>Пуляєву</w:t>
      </w:r>
      <w:proofErr w:type="spellEnd"/>
      <w:r>
        <w:rPr>
          <w:sz w:val="28"/>
          <w:szCs w:val="28"/>
          <w:lang w:val="uk-UA"/>
        </w:rPr>
        <w:t xml:space="preserve"> І.В </w:t>
      </w:r>
    </w:p>
    <w:p w:rsidR="00A623B1" w:rsidRDefault="00A623B1" w:rsidP="00A623B1">
      <w:pPr>
        <w:jc w:val="both"/>
        <w:rPr>
          <w:sz w:val="28"/>
          <w:szCs w:val="28"/>
          <w:lang w:val="uk-UA"/>
        </w:rPr>
      </w:pPr>
    </w:p>
    <w:p w:rsidR="00A623B1" w:rsidRDefault="00A623B1" w:rsidP="00A623B1">
      <w:pPr>
        <w:jc w:val="both"/>
        <w:rPr>
          <w:sz w:val="28"/>
          <w:szCs w:val="28"/>
          <w:lang w:val="uk-UA"/>
        </w:rPr>
      </w:pPr>
    </w:p>
    <w:p w:rsidR="00A623B1" w:rsidRDefault="00A623B1" w:rsidP="00A623B1">
      <w:pPr>
        <w:rPr>
          <w:sz w:val="28"/>
          <w:szCs w:val="28"/>
          <w:lang w:val="uk-UA"/>
        </w:rPr>
      </w:pPr>
    </w:p>
    <w:p w:rsidR="00A623B1" w:rsidRDefault="00A623B1" w:rsidP="00A62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В.О.   Плохушко    </w:t>
      </w:r>
    </w:p>
    <w:p w:rsidR="00A623B1" w:rsidRPr="00125F92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A623B1" w:rsidRDefault="00A623B1" w:rsidP="00A623B1">
      <w:pPr>
        <w:rPr>
          <w:lang w:val="uk-UA"/>
        </w:rPr>
      </w:pPr>
    </w:p>
    <w:p w:rsidR="007F57ED" w:rsidRPr="00DD0C68" w:rsidRDefault="007F57ED">
      <w:pPr>
        <w:rPr>
          <w:lang w:val="uk-UA"/>
        </w:rPr>
      </w:pPr>
      <w:bookmarkStart w:id="0" w:name="_GoBack"/>
      <w:bookmarkEnd w:id="0"/>
    </w:p>
    <w:sectPr w:rsidR="007F57ED" w:rsidRPr="00DD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7F57ED"/>
    <w:rsid w:val="00950ADA"/>
    <w:rsid w:val="009C7373"/>
    <w:rsid w:val="00A623B1"/>
    <w:rsid w:val="00DD0C68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2020-01-02T11:29:00Z</dcterms:created>
  <dcterms:modified xsi:type="dcterms:W3CDTF">2020-01-02T11:29:00Z</dcterms:modified>
</cp:coreProperties>
</file>