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A1" w:rsidRPr="00FE2893" w:rsidRDefault="001959A1" w:rsidP="001959A1">
      <w:pPr>
        <w:jc w:val="both"/>
        <w:rPr>
          <w:szCs w:val="28"/>
        </w:rPr>
      </w:pPr>
    </w:p>
    <w:p w:rsidR="001959A1" w:rsidRPr="00FE2893" w:rsidRDefault="001959A1" w:rsidP="001959A1">
      <w:pPr>
        <w:jc w:val="center"/>
        <w:rPr>
          <w:szCs w:val="28"/>
        </w:rPr>
      </w:pPr>
      <w:r w:rsidRPr="00FE2893">
        <w:rPr>
          <w:noProof/>
          <w:szCs w:val="28"/>
          <w:lang w:eastAsia="uk-UA"/>
        </w:rPr>
        <w:drawing>
          <wp:inline distT="0" distB="0" distL="0" distR="0" wp14:anchorId="7FEA20AD" wp14:editId="53F4943E">
            <wp:extent cx="447675" cy="609600"/>
            <wp:effectExtent l="0" t="0" r="9525" b="0"/>
            <wp:docPr id="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A1" w:rsidRPr="00FE2893" w:rsidRDefault="001959A1" w:rsidP="001959A1">
      <w:pPr>
        <w:jc w:val="center"/>
        <w:rPr>
          <w:szCs w:val="28"/>
        </w:rPr>
      </w:pPr>
    </w:p>
    <w:p w:rsidR="001959A1" w:rsidRPr="00FE2893" w:rsidRDefault="001959A1" w:rsidP="001959A1">
      <w:pPr>
        <w:jc w:val="center"/>
        <w:rPr>
          <w:b/>
          <w:szCs w:val="28"/>
        </w:rPr>
      </w:pPr>
      <w:r w:rsidRPr="00FE2893">
        <w:rPr>
          <w:b/>
          <w:szCs w:val="28"/>
        </w:rPr>
        <w:t>ЩАСЛИВЦЕВСЬКА СІЛЬСЬКА РАДА</w:t>
      </w:r>
    </w:p>
    <w:p w:rsidR="001959A1" w:rsidRPr="00FE2893" w:rsidRDefault="001959A1" w:rsidP="001959A1">
      <w:pPr>
        <w:jc w:val="center"/>
        <w:rPr>
          <w:b/>
          <w:szCs w:val="28"/>
        </w:rPr>
      </w:pPr>
      <w:r w:rsidRPr="00FE2893">
        <w:rPr>
          <w:b/>
          <w:szCs w:val="28"/>
        </w:rPr>
        <w:t>ВИКОНАВЧИЙ КОМІТЕТ</w:t>
      </w:r>
    </w:p>
    <w:p w:rsidR="001959A1" w:rsidRPr="00FE2893" w:rsidRDefault="001959A1" w:rsidP="001959A1">
      <w:pPr>
        <w:jc w:val="center"/>
        <w:rPr>
          <w:b/>
          <w:szCs w:val="28"/>
        </w:rPr>
      </w:pPr>
      <w:r w:rsidRPr="00FE2893">
        <w:rPr>
          <w:b/>
          <w:szCs w:val="28"/>
        </w:rPr>
        <w:t>РІШЕННЯ</w:t>
      </w:r>
    </w:p>
    <w:p w:rsidR="001959A1" w:rsidRPr="00FE2893" w:rsidRDefault="001959A1" w:rsidP="001959A1">
      <w:pPr>
        <w:rPr>
          <w:szCs w:val="28"/>
        </w:rPr>
      </w:pPr>
    </w:p>
    <w:p w:rsidR="001959A1" w:rsidRPr="00FE2893" w:rsidRDefault="001959A1" w:rsidP="001959A1">
      <w:pPr>
        <w:rPr>
          <w:szCs w:val="28"/>
        </w:rPr>
      </w:pPr>
      <w:r>
        <w:rPr>
          <w:szCs w:val="28"/>
        </w:rPr>
        <w:t>16.01.2020</w:t>
      </w:r>
      <w:r w:rsidRPr="00FE2893">
        <w:rPr>
          <w:szCs w:val="28"/>
        </w:rPr>
        <w:t xml:space="preserve"> р.             </w:t>
      </w:r>
      <w:r>
        <w:rPr>
          <w:szCs w:val="28"/>
        </w:rPr>
        <w:t xml:space="preserve">                             №1</w:t>
      </w:r>
    </w:p>
    <w:p w:rsidR="001959A1" w:rsidRPr="00FE2893" w:rsidRDefault="001959A1" w:rsidP="001959A1">
      <w:pPr>
        <w:rPr>
          <w:szCs w:val="28"/>
        </w:rPr>
      </w:pPr>
    </w:p>
    <w:p w:rsidR="001959A1" w:rsidRPr="00FE2893" w:rsidRDefault="001959A1" w:rsidP="001959A1">
      <w:pPr>
        <w:rPr>
          <w:szCs w:val="28"/>
        </w:rPr>
      </w:pPr>
      <w:r w:rsidRPr="00FE2893">
        <w:rPr>
          <w:szCs w:val="28"/>
        </w:rPr>
        <w:t>Про виконання Програми</w:t>
      </w:r>
    </w:p>
    <w:p w:rsidR="001959A1" w:rsidRPr="00FE2893" w:rsidRDefault="001959A1" w:rsidP="001959A1">
      <w:pPr>
        <w:rPr>
          <w:szCs w:val="28"/>
        </w:rPr>
      </w:pPr>
      <w:r w:rsidRPr="00FE2893">
        <w:rPr>
          <w:szCs w:val="28"/>
        </w:rPr>
        <w:t xml:space="preserve"> соціально – економічного </w:t>
      </w:r>
    </w:p>
    <w:p w:rsidR="001959A1" w:rsidRPr="00FE2893" w:rsidRDefault="001959A1" w:rsidP="001959A1">
      <w:pPr>
        <w:rPr>
          <w:szCs w:val="28"/>
        </w:rPr>
      </w:pPr>
      <w:r w:rsidRPr="00FE2893">
        <w:rPr>
          <w:szCs w:val="28"/>
        </w:rPr>
        <w:t xml:space="preserve">і культурного розвитку </w:t>
      </w:r>
    </w:p>
    <w:p w:rsidR="001959A1" w:rsidRPr="00FE2893" w:rsidRDefault="001959A1" w:rsidP="001959A1">
      <w:pPr>
        <w:rPr>
          <w:szCs w:val="28"/>
        </w:rPr>
      </w:pPr>
      <w:r>
        <w:rPr>
          <w:szCs w:val="28"/>
        </w:rPr>
        <w:t>сільської ради  за 2019</w:t>
      </w:r>
      <w:r w:rsidRPr="00FE2893">
        <w:rPr>
          <w:szCs w:val="28"/>
        </w:rPr>
        <w:t xml:space="preserve"> рік</w:t>
      </w:r>
    </w:p>
    <w:p w:rsidR="001959A1" w:rsidRPr="00FE2893" w:rsidRDefault="001959A1" w:rsidP="001959A1">
      <w:pPr>
        <w:jc w:val="both"/>
        <w:rPr>
          <w:szCs w:val="28"/>
        </w:rPr>
      </w:pPr>
    </w:p>
    <w:p w:rsidR="001959A1" w:rsidRPr="00FE2893" w:rsidRDefault="001959A1" w:rsidP="001959A1">
      <w:pPr>
        <w:jc w:val="both"/>
        <w:rPr>
          <w:szCs w:val="28"/>
        </w:rPr>
      </w:pPr>
      <w:r w:rsidRPr="00FE2893">
        <w:rPr>
          <w:szCs w:val="28"/>
        </w:rPr>
        <w:tab/>
        <w:t xml:space="preserve">Заслухавши та обговоривши інформацію </w:t>
      </w:r>
      <w:r>
        <w:rPr>
          <w:szCs w:val="28"/>
        </w:rPr>
        <w:t xml:space="preserve">заступника сільського голови з питань діяльності виконкому </w:t>
      </w:r>
      <w:proofErr w:type="spellStart"/>
      <w:r>
        <w:rPr>
          <w:szCs w:val="28"/>
        </w:rPr>
        <w:t>О.Бородіну</w:t>
      </w:r>
      <w:proofErr w:type="spellEnd"/>
      <w:r w:rsidRPr="00FE2893">
        <w:rPr>
          <w:szCs w:val="28"/>
        </w:rPr>
        <w:t xml:space="preserve"> про виконання Програми соціально – економічного та культурного розвитку Щаслив</w:t>
      </w:r>
      <w:r>
        <w:rPr>
          <w:szCs w:val="28"/>
        </w:rPr>
        <w:t>цевської сільської ради  за 2019 рік , керуючись ст.</w:t>
      </w:r>
      <w:r w:rsidRPr="00FE2893">
        <w:rPr>
          <w:szCs w:val="28"/>
        </w:rPr>
        <w:t>27 Закону України « Про місцеве самоврядування в Україні» , виконком Щасливцевської сільської ради</w:t>
      </w:r>
    </w:p>
    <w:p w:rsidR="001959A1" w:rsidRPr="00FE2893" w:rsidRDefault="001959A1" w:rsidP="001959A1">
      <w:pPr>
        <w:jc w:val="both"/>
        <w:rPr>
          <w:szCs w:val="28"/>
        </w:rPr>
      </w:pPr>
      <w:r w:rsidRPr="00FE2893">
        <w:rPr>
          <w:szCs w:val="28"/>
        </w:rPr>
        <w:t>ВИРІШИВ:</w:t>
      </w:r>
    </w:p>
    <w:p w:rsidR="001959A1" w:rsidRPr="00FE2893" w:rsidRDefault="001959A1" w:rsidP="001959A1">
      <w:pPr>
        <w:jc w:val="both"/>
        <w:rPr>
          <w:szCs w:val="28"/>
        </w:rPr>
      </w:pPr>
    </w:p>
    <w:p w:rsidR="001959A1" w:rsidRPr="00FE2893" w:rsidRDefault="001959A1" w:rsidP="001959A1">
      <w:pPr>
        <w:jc w:val="both"/>
        <w:rPr>
          <w:szCs w:val="28"/>
        </w:rPr>
      </w:pPr>
      <w:r w:rsidRPr="00FE2893">
        <w:rPr>
          <w:szCs w:val="28"/>
        </w:rPr>
        <w:t>1.Інформацію про виконання Програми соціально – економічного та культурного розвитку Щасли</w:t>
      </w:r>
      <w:r>
        <w:rPr>
          <w:szCs w:val="28"/>
        </w:rPr>
        <w:t>вцевської сільської ради за 2019</w:t>
      </w:r>
      <w:r w:rsidRPr="00FE2893">
        <w:rPr>
          <w:szCs w:val="28"/>
        </w:rPr>
        <w:t xml:space="preserve"> рік прийняти до відома.</w:t>
      </w:r>
    </w:p>
    <w:p w:rsidR="001959A1" w:rsidRPr="00FE2893" w:rsidRDefault="001959A1" w:rsidP="001959A1">
      <w:pPr>
        <w:jc w:val="both"/>
        <w:rPr>
          <w:szCs w:val="28"/>
        </w:rPr>
      </w:pPr>
      <w:r w:rsidRPr="00FE2893">
        <w:rPr>
          <w:szCs w:val="28"/>
        </w:rPr>
        <w:t>2.Питання про підсумки виконання Програми соціально – економічного та культурного розвитку Щасли</w:t>
      </w:r>
      <w:r>
        <w:rPr>
          <w:szCs w:val="28"/>
        </w:rPr>
        <w:t xml:space="preserve">вцевської сільської ради за 2019 </w:t>
      </w:r>
      <w:r w:rsidRPr="00FE2893">
        <w:rPr>
          <w:szCs w:val="28"/>
        </w:rPr>
        <w:t>рік винести на чергову сесію сільської ради .</w:t>
      </w:r>
    </w:p>
    <w:p w:rsidR="001959A1" w:rsidRPr="00FE2893" w:rsidRDefault="001959A1" w:rsidP="001959A1">
      <w:pPr>
        <w:jc w:val="both"/>
        <w:rPr>
          <w:szCs w:val="28"/>
        </w:rPr>
      </w:pPr>
      <w:r w:rsidRPr="00FE2893">
        <w:rPr>
          <w:szCs w:val="28"/>
        </w:rPr>
        <w:t>3. Контроль за виконанням рішення покласти на голову виконкому В.О. Плохушко.</w:t>
      </w:r>
    </w:p>
    <w:p w:rsidR="001959A1" w:rsidRPr="00FE2893" w:rsidRDefault="001959A1" w:rsidP="001959A1">
      <w:pPr>
        <w:jc w:val="both"/>
        <w:rPr>
          <w:szCs w:val="28"/>
        </w:rPr>
      </w:pPr>
    </w:p>
    <w:p w:rsidR="001959A1" w:rsidRPr="00FE2893" w:rsidRDefault="001959A1" w:rsidP="001959A1">
      <w:pPr>
        <w:jc w:val="both"/>
        <w:rPr>
          <w:szCs w:val="28"/>
        </w:rPr>
      </w:pPr>
    </w:p>
    <w:p w:rsidR="001959A1" w:rsidRPr="00FE2893" w:rsidRDefault="001959A1" w:rsidP="001959A1">
      <w:pPr>
        <w:jc w:val="both"/>
        <w:rPr>
          <w:szCs w:val="28"/>
        </w:rPr>
      </w:pPr>
    </w:p>
    <w:p w:rsidR="001959A1" w:rsidRDefault="001959A1" w:rsidP="001959A1">
      <w:pPr>
        <w:rPr>
          <w:sz w:val="24"/>
          <w:szCs w:val="24"/>
        </w:rPr>
      </w:pPr>
      <w:r>
        <w:rPr>
          <w:sz w:val="24"/>
          <w:szCs w:val="24"/>
        </w:rPr>
        <w:t>Заступник сільського голови з питань                                                              О.БОРОДІНА</w:t>
      </w:r>
    </w:p>
    <w:p w:rsidR="001959A1" w:rsidRDefault="001959A1" w:rsidP="001959A1">
      <w:pPr>
        <w:rPr>
          <w:sz w:val="24"/>
          <w:szCs w:val="24"/>
        </w:rPr>
      </w:pPr>
      <w:r>
        <w:rPr>
          <w:sz w:val="24"/>
          <w:szCs w:val="24"/>
        </w:rPr>
        <w:t>діяльності виконкому</w:t>
      </w:r>
    </w:p>
    <w:p w:rsidR="001959A1" w:rsidRDefault="001959A1" w:rsidP="001959A1">
      <w:pPr>
        <w:jc w:val="both"/>
        <w:rPr>
          <w:szCs w:val="28"/>
        </w:rPr>
      </w:pPr>
    </w:p>
    <w:p w:rsidR="001959A1" w:rsidRDefault="001959A1" w:rsidP="001959A1">
      <w:pPr>
        <w:jc w:val="both"/>
        <w:rPr>
          <w:szCs w:val="28"/>
        </w:rPr>
      </w:pPr>
    </w:p>
    <w:p w:rsidR="001959A1" w:rsidRDefault="001959A1" w:rsidP="001959A1">
      <w:pPr>
        <w:jc w:val="both"/>
        <w:rPr>
          <w:szCs w:val="28"/>
        </w:rPr>
      </w:pPr>
    </w:p>
    <w:p w:rsidR="001959A1" w:rsidRDefault="001959A1" w:rsidP="001959A1">
      <w:pPr>
        <w:jc w:val="both"/>
        <w:rPr>
          <w:szCs w:val="28"/>
        </w:rPr>
      </w:pPr>
    </w:p>
    <w:p w:rsidR="001959A1" w:rsidRDefault="001959A1" w:rsidP="001959A1">
      <w:pPr>
        <w:jc w:val="both"/>
        <w:rPr>
          <w:szCs w:val="28"/>
        </w:rPr>
      </w:pPr>
    </w:p>
    <w:p w:rsidR="001959A1" w:rsidRDefault="001959A1" w:rsidP="001959A1">
      <w:pPr>
        <w:jc w:val="both"/>
        <w:rPr>
          <w:szCs w:val="28"/>
        </w:rPr>
      </w:pPr>
    </w:p>
    <w:p w:rsidR="001959A1" w:rsidRDefault="001959A1" w:rsidP="001959A1">
      <w:pPr>
        <w:jc w:val="both"/>
        <w:rPr>
          <w:szCs w:val="28"/>
        </w:rPr>
      </w:pPr>
    </w:p>
    <w:p w:rsidR="001959A1" w:rsidRPr="00FE2893" w:rsidRDefault="001959A1" w:rsidP="001959A1">
      <w:pPr>
        <w:jc w:val="both"/>
        <w:rPr>
          <w:szCs w:val="28"/>
        </w:rPr>
      </w:pPr>
    </w:p>
    <w:p w:rsidR="003011E2" w:rsidRDefault="003011E2">
      <w:bookmarkStart w:id="0" w:name="_GoBack"/>
      <w:bookmarkEnd w:id="0"/>
    </w:p>
    <w:sectPr w:rsidR="003011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A1"/>
    <w:rsid w:val="001959A1"/>
    <w:rsid w:val="0030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2020-01-22T12:19:00Z</dcterms:created>
  <dcterms:modified xsi:type="dcterms:W3CDTF">2020-01-22T12:21:00Z</dcterms:modified>
</cp:coreProperties>
</file>