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F" w:rsidRPr="005E7636" w:rsidRDefault="00EA4F9F" w:rsidP="00EA4F9F">
      <w:pPr>
        <w:rPr>
          <w:sz w:val="25"/>
          <w:szCs w:val="25"/>
        </w:rPr>
      </w:pPr>
    </w:p>
    <w:p w:rsidR="00EA4F9F" w:rsidRPr="005E7636" w:rsidRDefault="00EA4F9F" w:rsidP="00EA4F9F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  <w:lang w:val="uk-UA" w:eastAsia="uk-UA"/>
        </w:rPr>
        <w:drawing>
          <wp:inline distT="0" distB="0" distL="0" distR="0">
            <wp:extent cx="501015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9F" w:rsidRPr="005E7636" w:rsidRDefault="00EA4F9F" w:rsidP="00EA4F9F">
      <w:pPr>
        <w:pStyle w:val="31"/>
        <w:jc w:val="center"/>
        <w:rPr>
          <w:sz w:val="25"/>
          <w:szCs w:val="25"/>
        </w:rPr>
      </w:pPr>
      <w:r w:rsidRPr="005E7636">
        <w:rPr>
          <w:sz w:val="25"/>
          <w:szCs w:val="25"/>
          <w:lang w:val="uk-UA"/>
        </w:rPr>
        <w:t>УКРАЇНА</w:t>
      </w:r>
    </w:p>
    <w:p w:rsidR="00EA4F9F" w:rsidRPr="005E7636" w:rsidRDefault="00EA4F9F" w:rsidP="00EA4F9F">
      <w:pPr>
        <w:pStyle w:val="31"/>
        <w:jc w:val="center"/>
        <w:rPr>
          <w:sz w:val="25"/>
          <w:szCs w:val="25"/>
        </w:rPr>
      </w:pPr>
      <w:r w:rsidRPr="005E7636">
        <w:rPr>
          <w:sz w:val="25"/>
          <w:szCs w:val="25"/>
          <w:lang w:val="uk-UA"/>
        </w:rPr>
        <w:t>ЩАСЛИВЦЕВСЬКА  СІЛЬСЬКА  РАДА</w:t>
      </w:r>
    </w:p>
    <w:p w:rsidR="00EA4F9F" w:rsidRPr="005E7636" w:rsidRDefault="00EA4F9F" w:rsidP="00EA4F9F">
      <w:pPr>
        <w:pStyle w:val="31"/>
        <w:jc w:val="center"/>
        <w:rPr>
          <w:sz w:val="25"/>
          <w:szCs w:val="25"/>
        </w:rPr>
      </w:pPr>
      <w:r w:rsidRPr="005E7636">
        <w:rPr>
          <w:sz w:val="25"/>
          <w:szCs w:val="25"/>
          <w:lang w:val="uk-UA"/>
        </w:rPr>
        <w:t>ГЕНІЧЕСЬКОГО  РАЙОНУ  ХЕРСОНСЬКОЇ ОБЛАСТІ</w:t>
      </w:r>
    </w:p>
    <w:p w:rsidR="00EA4F9F" w:rsidRPr="005E7636" w:rsidRDefault="00EA4F9F" w:rsidP="00EA4F9F">
      <w:pPr>
        <w:jc w:val="center"/>
        <w:rPr>
          <w:sz w:val="25"/>
          <w:szCs w:val="25"/>
        </w:rPr>
      </w:pPr>
      <w:proofErr w:type="gramStart"/>
      <w:r w:rsidRPr="005E7636">
        <w:rPr>
          <w:b/>
          <w:sz w:val="25"/>
          <w:szCs w:val="25"/>
        </w:rPr>
        <w:t>Р</w:t>
      </w:r>
      <w:proofErr w:type="gramEnd"/>
      <w:r w:rsidRPr="005E7636">
        <w:rPr>
          <w:b/>
          <w:sz w:val="25"/>
          <w:szCs w:val="25"/>
        </w:rPr>
        <w:t>ІШЕННЯ</w:t>
      </w:r>
    </w:p>
    <w:p w:rsidR="00EA4F9F" w:rsidRPr="005E7636" w:rsidRDefault="00EA4F9F" w:rsidP="00EA4F9F">
      <w:pPr>
        <w:pStyle w:val="31"/>
        <w:jc w:val="center"/>
        <w:rPr>
          <w:sz w:val="25"/>
          <w:szCs w:val="25"/>
          <w:lang w:val="uk-UA"/>
        </w:rPr>
      </w:pPr>
      <w:r w:rsidRPr="005E7636">
        <w:rPr>
          <w:sz w:val="25"/>
          <w:szCs w:val="25"/>
          <w:lang w:val="uk-UA"/>
        </w:rPr>
        <w:t>LХХІ</w:t>
      </w:r>
      <w:r w:rsidRPr="005E7636">
        <w:rPr>
          <w:sz w:val="25"/>
          <w:szCs w:val="25"/>
          <w:lang w:val="en-US"/>
        </w:rPr>
        <w:t>V</w:t>
      </w:r>
      <w:r w:rsidRPr="005E7636">
        <w:rPr>
          <w:sz w:val="25"/>
          <w:szCs w:val="25"/>
          <w:lang w:val="uk-UA"/>
        </w:rPr>
        <w:t xml:space="preserve">  СЕСІЇ   </w:t>
      </w:r>
      <w:r w:rsidRPr="005E7636">
        <w:rPr>
          <w:sz w:val="25"/>
          <w:szCs w:val="25"/>
          <w:lang w:val="en-US"/>
        </w:rPr>
        <w:t>V</w:t>
      </w:r>
      <w:r w:rsidRPr="005E7636">
        <w:rPr>
          <w:sz w:val="25"/>
          <w:szCs w:val="25"/>
          <w:lang w:val="uk-UA"/>
        </w:rPr>
        <w:t>ІІ  СКЛИКАННЯ</w:t>
      </w:r>
    </w:p>
    <w:p w:rsidR="00EA4F9F" w:rsidRPr="005E7636" w:rsidRDefault="00EA4F9F" w:rsidP="00EA4F9F">
      <w:pPr>
        <w:pStyle w:val="a5"/>
        <w:rPr>
          <w:b/>
          <w:sz w:val="25"/>
          <w:szCs w:val="25"/>
        </w:rPr>
      </w:pPr>
    </w:p>
    <w:p w:rsidR="00EA4F9F" w:rsidRPr="005E7636" w:rsidRDefault="00EA4F9F" w:rsidP="00EA4F9F">
      <w:pPr>
        <w:pStyle w:val="a5"/>
        <w:rPr>
          <w:sz w:val="25"/>
          <w:szCs w:val="25"/>
        </w:rPr>
      </w:pPr>
      <w:r w:rsidRPr="005E7636">
        <w:rPr>
          <w:sz w:val="25"/>
          <w:szCs w:val="25"/>
        </w:rPr>
        <w:t xml:space="preserve">від </w:t>
      </w:r>
      <w:r>
        <w:rPr>
          <w:sz w:val="25"/>
          <w:szCs w:val="25"/>
        </w:rPr>
        <w:t>22.08.2018 р.</w:t>
      </w:r>
      <w:r w:rsidRPr="005E7636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1150</w:t>
      </w:r>
      <w:r w:rsidRPr="005E7636">
        <w:rPr>
          <w:sz w:val="25"/>
          <w:szCs w:val="25"/>
        </w:rPr>
        <w:t xml:space="preserve"> </w:t>
      </w:r>
    </w:p>
    <w:p w:rsidR="00EA4F9F" w:rsidRPr="005E7636" w:rsidRDefault="00EA4F9F" w:rsidP="00EA4F9F">
      <w:pPr>
        <w:rPr>
          <w:sz w:val="25"/>
          <w:szCs w:val="25"/>
        </w:rPr>
      </w:pPr>
    </w:p>
    <w:p w:rsidR="00EA4F9F" w:rsidRPr="00303BFF" w:rsidRDefault="00EA4F9F" w:rsidP="00EA4F9F">
      <w:pPr>
        <w:tabs>
          <w:tab w:val="left" w:pos="540"/>
        </w:tabs>
        <w:rPr>
          <w:color w:val="000000"/>
          <w:sz w:val="25"/>
          <w:szCs w:val="25"/>
          <w:shd w:val="clear" w:color="auto" w:fill="FFFFFF"/>
          <w:lang w:val="uk-UA"/>
        </w:rPr>
      </w:pPr>
      <w:r w:rsidRPr="00303BFF">
        <w:rPr>
          <w:color w:val="000000"/>
          <w:sz w:val="25"/>
          <w:szCs w:val="25"/>
          <w:shd w:val="clear" w:color="auto" w:fill="FFFFFF"/>
          <w:lang w:val="uk-UA"/>
        </w:rPr>
        <w:t xml:space="preserve">Про укладання договорів про </w:t>
      </w:r>
    </w:p>
    <w:p w:rsidR="00EA4F9F" w:rsidRPr="00303BFF" w:rsidRDefault="00EA4F9F" w:rsidP="00EA4F9F">
      <w:pPr>
        <w:tabs>
          <w:tab w:val="left" w:pos="540"/>
        </w:tabs>
        <w:rPr>
          <w:color w:val="000000"/>
          <w:sz w:val="25"/>
          <w:szCs w:val="25"/>
          <w:shd w:val="clear" w:color="auto" w:fill="FFFFFF"/>
          <w:lang w:val="uk-UA"/>
        </w:rPr>
      </w:pPr>
      <w:r w:rsidRPr="00303BFF">
        <w:rPr>
          <w:color w:val="000000"/>
          <w:sz w:val="25"/>
          <w:szCs w:val="25"/>
          <w:shd w:val="clear" w:color="auto" w:fill="FFFFFF"/>
          <w:lang w:val="uk-UA"/>
        </w:rPr>
        <w:t xml:space="preserve">передачу іншої субвенції на </w:t>
      </w:r>
    </w:p>
    <w:p w:rsidR="00EA4F9F" w:rsidRPr="00303BFF" w:rsidRDefault="00EA4F9F" w:rsidP="00EA4F9F">
      <w:pPr>
        <w:tabs>
          <w:tab w:val="left" w:pos="540"/>
        </w:tabs>
        <w:rPr>
          <w:color w:val="000000"/>
          <w:sz w:val="25"/>
          <w:szCs w:val="25"/>
          <w:shd w:val="clear" w:color="auto" w:fill="FFFFFF"/>
          <w:lang w:val="uk-UA"/>
        </w:rPr>
      </w:pPr>
      <w:r w:rsidRPr="00303BFF">
        <w:rPr>
          <w:color w:val="000000"/>
          <w:sz w:val="25"/>
          <w:szCs w:val="25"/>
          <w:shd w:val="clear" w:color="auto" w:fill="FFFFFF"/>
          <w:lang w:val="uk-UA"/>
        </w:rPr>
        <w:t xml:space="preserve">проведення видатків місцевих </w:t>
      </w:r>
    </w:p>
    <w:p w:rsidR="00EA4F9F" w:rsidRPr="00303BFF" w:rsidRDefault="00EA4F9F" w:rsidP="00EA4F9F">
      <w:pPr>
        <w:tabs>
          <w:tab w:val="left" w:pos="540"/>
        </w:tabs>
        <w:rPr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shd w:val="clear" w:color="auto" w:fill="FFFFFF"/>
          <w:lang w:val="uk-UA"/>
        </w:rPr>
        <w:t>бюджетів у 2018 році</w:t>
      </w:r>
    </w:p>
    <w:p w:rsidR="00EA4F9F" w:rsidRPr="00303BFF" w:rsidRDefault="00EA4F9F" w:rsidP="00EA4F9F">
      <w:pPr>
        <w:tabs>
          <w:tab w:val="left" w:pos="540"/>
        </w:tabs>
        <w:rPr>
          <w:sz w:val="25"/>
          <w:szCs w:val="25"/>
          <w:lang w:val="uk-UA"/>
        </w:rPr>
      </w:pPr>
    </w:p>
    <w:p w:rsidR="00EA4F9F" w:rsidRPr="00303BFF" w:rsidRDefault="00EA4F9F" w:rsidP="00EA4F9F">
      <w:pPr>
        <w:ind w:firstLine="540"/>
        <w:jc w:val="both"/>
        <w:rPr>
          <w:sz w:val="25"/>
          <w:szCs w:val="25"/>
          <w:lang w:val="uk-UA"/>
        </w:rPr>
      </w:pPr>
      <w:r w:rsidRPr="00303BFF">
        <w:rPr>
          <w:sz w:val="25"/>
          <w:szCs w:val="25"/>
          <w:lang w:val="uk-UA"/>
        </w:rPr>
        <w:t>Відповідно до статті 101 Бюджетного кодексу України, розглянувши пропозиції постійної  комісії Щасливцевської  сільської ради  з  питань бюджету та управління  комунальною власністю  та рішення LV сесії Щасливцевської сільської ради  VIІ скликання від 22 грудня 2017 року №  837 «Про сільський бюджет на 2018 рік» (зі змінами), керуючись статтями 43 та 55 Закону України «Про місцеве самоврядування в Україні», сільська  рада</w:t>
      </w:r>
    </w:p>
    <w:p w:rsidR="00EA4F9F" w:rsidRPr="00303BFF" w:rsidRDefault="00EA4F9F" w:rsidP="00EA4F9F">
      <w:pPr>
        <w:ind w:firstLine="540"/>
        <w:jc w:val="both"/>
        <w:rPr>
          <w:sz w:val="25"/>
          <w:szCs w:val="25"/>
          <w:lang w:val="uk-UA"/>
        </w:rPr>
      </w:pPr>
    </w:p>
    <w:p w:rsidR="00EA4F9F" w:rsidRPr="00303BFF" w:rsidRDefault="00EA4F9F" w:rsidP="00EA4F9F">
      <w:pPr>
        <w:tabs>
          <w:tab w:val="left" w:pos="540"/>
        </w:tabs>
        <w:rPr>
          <w:b/>
          <w:sz w:val="25"/>
          <w:szCs w:val="25"/>
          <w:lang w:val="uk-UA"/>
        </w:rPr>
      </w:pPr>
      <w:r w:rsidRPr="00303BFF">
        <w:rPr>
          <w:b/>
          <w:sz w:val="25"/>
          <w:szCs w:val="25"/>
          <w:lang w:val="uk-UA"/>
        </w:rPr>
        <w:t>ВИРІШИЛА: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sz w:val="25"/>
          <w:szCs w:val="25"/>
          <w:lang w:val="uk-UA"/>
        </w:rPr>
        <w:t xml:space="preserve">1. </w:t>
      </w:r>
      <w:r w:rsidRPr="00303BFF">
        <w:rPr>
          <w:bCs/>
          <w:color w:val="000000"/>
          <w:sz w:val="25"/>
          <w:szCs w:val="25"/>
          <w:lang w:val="uk-UA"/>
        </w:rPr>
        <w:t xml:space="preserve">Доручити </w:t>
      </w:r>
      <w:r w:rsidRPr="00303BFF">
        <w:rPr>
          <w:sz w:val="25"/>
          <w:szCs w:val="25"/>
          <w:lang w:val="uk-UA"/>
        </w:rPr>
        <w:t xml:space="preserve"> </w:t>
      </w:r>
      <w:proofErr w:type="spellStart"/>
      <w:r w:rsidRPr="00303BFF">
        <w:rPr>
          <w:sz w:val="25"/>
          <w:szCs w:val="25"/>
          <w:lang w:val="uk-UA"/>
        </w:rPr>
        <w:t>Щасливцевському</w:t>
      </w:r>
      <w:proofErr w:type="spellEnd"/>
      <w:r w:rsidRPr="00303BFF">
        <w:rPr>
          <w:sz w:val="25"/>
          <w:szCs w:val="25"/>
          <w:lang w:val="uk-UA"/>
        </w:rPr>
        <w:t xml:space="preserve"> сільському голові</w:t>
      </w:r>
      <w:r w:rsidRPr="00303BFF">
        <w:rPr>
          <w:bCs/>
          <w:color w:val="000000"/>
          <w:sz w:val="25"/>
          <w:szCs w:val="25"/>
          <w:lang w:val="uk-UA"/>
        </w:rPr>
        <w:t xml:space="preserve"> укласти у 2018 році договір </w:t>
      </w:r>
      <w:r w:rsidRPr="00303BFF">
        <w:rPr>
          <w:color w:val="000000"/>
          <w:sz w:val="25"/>
          <w:szCs w:val="25"/>
          <w:shd w:val="clear" w:color="auto" w:fill="FFFFFF"/>
          <w:lang w:val="uk-UA"/>
        </w:rPr>
        <w:t xml:space="preserve">про  передачу іншої субвенції на проведення видатків з місцевих бюджетів у 2018 році </w:t>
      </w:r>
      <w:r w:rsidRPr="00303BFF">
        <w:rPr>
          <w:bCs/>
          <w:color w:val="000000"/>
          <w:sz w:val="25"/>
          <w:szCs w:val="25"/>
          <w:lang w:val="uk-UA"/>
        </w:rPr>
        <w:t xml:space="preserve">відповідно </w:t>
      </w:r>
      <w:r w:rsidRPr="00303BFF">
        <w:rPr>
          <w:sz w:val="25"/>
          <w:szCs w:val="25"/>
          <w:lang w:val="uk-UA"/>
        </w:rPr>
        <w:t>до рішення LV сесії Щасливцевської  сільської ради VIІ скликання від            22 грудня 2017 року № 837 «Про сільський бюджет на 2018 рік» (зі змінами)</w:t>
      </w:r>
      <w:r w:rsidRPr="00303BFF">
        <w:rPr>
          <w:bCs/>
          <w:color w:val="000000"/>
          <w:sz w:val="25"/>
          <w:szCs w:val="25"/>
          <w:lang w:val="uk-UA"/>
        </w:rPr>
        <w:t xml:space="preserve"> з головою </w:t>
      </w:r>
      <w:r w:rsidRPr="00303BFF">
        <w:rPr>
          <w:sz w:val="25"/>
          <w:szCs w:val="25"/>
          <w:lang w:val="uk-UA"/>
        </w:rPr>
        <w:t xml:space="preserve">Генічеської районної ради </w:t>
      </w:r>
      <w:r w:rsidRPr="00303BFF">
        <w:rPr>
          <w:bCs/>
          <w:color w:val="000000"/>
          <w:sz w:val="25"/>
          <w:szCs w:val="25"/>
          <w:lang w:val="uk-UA"/>
        </w:rPr>
        <w:t>про отримання та використання за цільовим призначенням у 2018 році коштів іншої субвенції, що передбачені у сільському бюджеті для передачі районному бюджету на:</w:t>
      </w:r>
      <w:r w:rsidRPr="00303BFF">
        <w:rPr>
          <w:color w:val="000000"/>
          <w:sz w:val="25"/>
          <w:szCs w:val="25"/>
          <w:lang w:val="uk-UA"/>
        </w:rPr>
        <w:t xml:space="preserve"> 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lang w:val="uk-UA"/>
        </w:rPr>
        <w:t>- поточний ремонт опалення корпусу №2 Щасливцевської ЗОШ у сумі 56879 гривень;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lang w:val="uk-UA"/>
        </w:rPr>
        <w:t>- на харчування 60 дітей пільгових категорій з 01.09.2018 року по 29.12.2018 року Щасливцевської ЗОШ у сумі 45000 гривень;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lang w:val="uk-UA"/>
        </w:rPr>
        <w:t>- на оплату праці для ЗДО ясла - садок «Ромашка» у сумі 109030 гривень;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lang w:val="uk-UA"/>
        </w:rPr>
        <w:t>- на нарахування на заробітну плату для ЗДО ясла - садок «Ромашка» у сумі 40020 гривень;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lang w:val="uk-UA"/>
        </w:rPr>
        <w:t>- на оплату праці для ЗДО ясла - садок «Дзвіночок» у сумі 45000 гривень;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color w:val="000000"/>
          <w:sz w:val="25"/>
          <w:szCs w:val="25"/>
          <w:lang w:val="uk-UA"/>
        </w:rPr>
      </w:pPr>
      <w:r w:rsidRPr="00303BFF">
        <w:rPr>
          <w:color w:val="000000"/>
          <w:sz w:val="25"/>
          <w:szCs w:val="25"/>
          <w:lang w:val="uk-UA"/>
        </w:rPr>
        <w:t>- на нарахування на заробітну плату для ЗДО ясла - садок «Дзвіночок» у сумі 9900 гривень.</w:t>
      </w:r>
    </w:p>
    <w:p w:rsidR="00EA4F9F" w:rsidRPr="00303BFF" w:rsidRDefault="00EA4F9F" w:rsidP="00EA4F9F">
      <w:pPr>
        <w:tabs>
          <w:tab w:val="left" w:pos="540"/>
        </w:tabs>
        <w:ind w:firstLine="540"/>
        <w:jc w:val="both"/>
        <w:rPr>
          <w:sz w:val="25"/>
          <w:szCs w:val="25"/>
          <w:lang w:val="uk-UA"/>
        </w:rPr>
      </w:pPr>
      <w:r w:rsidRPr="00303BFF">
        <w:rPr>
          <w:sz w:val="25"/>
          <w:szCs w:val="25"/>
          <w:lang w:val="uk-UA"/>
        </w:rPr>
        <w:t>2.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EA4F9F" w:rsidRPr="005E7636" w:rsidRDefault="00EA4F9F" w:rsidP="00EA4F9F">
      <w:pPr>
        <w:rPr>
          <w:sz w:val="25"/>
          <w:szCs w:val="25"/>
        </w:rPr>
      </w:pPr>
    </w:p>
    <w:p w:rsidR="00EA4F9F" w:rsidRPr="005E7636" w:rsidRDefault="00EA4F9F" w:rsidP="00EA4F9F">
      <w:pPr>
        <w:rPr>
          <w:sz w:val="25"/>
          <w:szCs w:val="25"/>
        </w:rPr>
      </w:pPr>
    </w:p>
    <w:p w:rsidR="00EA4F9F" w:rsidRPr="005E7636" w:rsidRDefault="00EA4F9F" w:rsidP="00EA4F9F">
      <w:pPr>
        <w:jc w:val="center"/>
      </w:pPr>
      <w:r w:rsidRPr="005E7636">
        <w:rPr>
          <w:sz w:val="25"/>
          <w:szCs w:val="25"/>
        </w:rPr>
        <w:t xml:space="preserve"> </w:t>
      </w:r>
      <w:proofErr w:type="spellStart"/>
      <w:r w:rsidRPr="005E7636">
        <w:rPr>
          <w:sz w:val="25"/>
          <w:szCs w:val="25"/>
        </w:rPr>
        <w:t>Сільський</w:t>
      </w:r>
      <w:proofErr w:type="spellEnd"/>
      <w:r w:rsidRPr="005E7636">
        <w:rPr>
          <w:sz w:val="25"/>
          <w:szCs w:val="25"/>
        </w:rPr>
        <w:t xml:space="preserve">  голова                                                           В. О. Плохушко                                    </w:t>
      </w:r>
    </w:p>
    <w:p w:rsidR="00EA4F9F" w:rsidRPr="005E7636" w:rsidRDefault="00EA4F9F" w:rsidP="00EA4F9F">
      <w:pPr>
        <w:jc w:val="center"/>
      </w:pPr>
    </w:p>
    <w:p w:rsidR="00EA4F9F" w:rsidRPr="005E7636" w:rsidRDefault="00EA4F9F" w:rsidP="00EA4F9F">
      <w:pPr>
        <w:jc w:val="center"/>
      </w:pPr>
    </w:p>
    <w:p w:rsidR="00A80B26" w:rsidRPr="008B4B7B" w:rsidRDefault="00A80B26" w:rsidP="00EA4F9F">
      <w:pPr>
        <w:rPr>
          <w:lang w:val="uk-UA"/>
        </w:rPr>
      </w:pPr>
      <w:bookmarkStart w:id="0" w:name="_GoBack"/>
      <w:bookmarkEnd w:id="0"/>
    </w:p>
    <w:sectPr w:rsidR="00A80B26" w:rsidRPr="008B4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B"/>
    <w:rsid w:val="008B4B7B"/>
    <w:rsid w:val="00A80B26"/>
    <w:rsid w:val="00E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4B7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B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7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semiHidden/>
    <w:rsid w:val="00EA4F9F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A4F9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EA4F9F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4B7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B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7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semiHidden/>
    <w:rsid w:val="00EA4F9F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A4F9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EA4F9F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2019-12-05T13:47:00Z</dcterms:created>
  <dcterms:modified xsi:type="dcterms:W3CDTF">2019-12-05T13:47:00Z</dcterms:modified>
</cp:coreProperties>
</file>