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15" w:rsidRPr="00845885" w:rsidRDefault="00116915" w:rsidP="0011691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F5F70FF" wp14:editId="6B7ECE56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15" w:rsidRPr="00EA03D9" w:rsidRDefault="00116915" w:rsidP="00116915">
      <w:pPr>
        <w:jc w:val="center"/>
        <w:rPr>
          <w:b/>
          <w:bCs/>
          <w:sz w:val="28"/>
          <w:szCs w:val="28"/>
        </w:rPr>
      </w:pPr>
    </w:p>
    <w:p w:rsidR="00116915" w:rsidRPr="00EA03D9" w:rsidRDefault="00116915" w:rsidP="00116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105</w:t>
      </w:r>
      <w:r w:rsidRPr="00EA03D9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116915" w:rsidRPr="00EA03D9" w:rsidRDefault="00116915" w:rsidP="00116915">
      <w:pPr>
        <w:jc w:val="center"/>
        <w:rPr>
          <w:b/>
          <w:bCs/>
          <w:sz w:val="28"/>
          <w:szCs w:val="28"/>
        </w:rPr>
      </w:pPr>
      <w:r w:rsidRPr="00EA03D9">
        <w:rPr>
          <w:b/>
          <w:bCs/>
          <w:sz w:val="28"/>
          <w:szCs w:val="28"/>
        </w:rPr>
        <w:t>7 СКЛИКАННЯ</w:t>
      </w:r>
    </w:p>
    <w:p w:rsidR="00116915" w:rsidRPr="00EA03D9" w:rsidRDefault="00116915" w:rsidP="00116915">
      <w:pPr>
        <w:jc w:val="center"/>
        <w:rPr>
          <w:b/>
          <w:sz w:val="28"/>
          <w:szCs w:val="28"/>
        </w:rPr>
      </w:pPr>
    </w:p>
    <w:p w:rsidR="00116915" w:rsidRPr="00EA03D9" w:rsidRDefault="00116915" w:rsidP="00116915">
      <w:pPr>
        <w:jc w:val="center"/>
        <w:rPr>
          <w:b/>
          <w:sz w:val="28"/>
          <w:szCs w:val="28"/>
        </w:rPr>
      </w:pPr>
      <w:r w:rsidRPr="00EA03D9">
        <w:rPr>
          <w:b/>
          <w:sz w:val="28"/>
          <w:szCs w:val="28"/>
        </w:rPr>
        <w:t>РІШЕННЯ</w:t>
      </w:r>
    </w:p>
    <w:p w:rsidR="00116915" w:rsidRPr="00EA03D9" w:rsidRDefault="00116915" w:rsidP="00116915">
      <w:pPr>
        <w:rPr>
          <w:sz w:val="28"/>
          <w:szCs w:val="28"/>
        </w:rPr>
      </w:pPr>
    </w:p>
    <w:p w:rsidR="00116915" w:rsidRPr="00EA03D9" w:rsidRDefault="00116915" w:rsidP="00116915">
      <w:pPr>
        <w:rPr>
          <w:sz w:val="28"/>
          <w:szCs w:val="28"/>
        </w:rPr>
      </w:pPr>
      <w:r>
        <w:rPr>
          <w:sz w:val="28"/>
          <w:szCs w:val="28"/>
          <w:lang w:val="uk-UA"/>
        </w:rPr>
        <w:t>14.11.2019</w:t>
      </w:r>
      <w:r w:rsidRPr="00EA03D9">
        <w:rPr>
          <w:sz w:val="28"/>
          <w:szCs w:val="28"/>
        </w:rPr>
        <w:t xml:space="preserve"> р.                       </w:t>
      </w:r>
      <w:r>
        <w:rPr>
          <w:sz w:val="28"/>
          <w:szCs w:val="28"/>
          <w:lang w:val="uk-UA"/>
        </w:rPr>
        <w:t xml:space="preserve">   </w:t>
      </w:r>
      <w:r w:rsidRPr="00EA03D9">
        <w:rPr>
          <w:sz w:val="28"/>
          <w:szCs w:val="28"/>
        </w:rPr>
        <w:t xml:space="preserve">      </w:t>
      </w:r>
      <w:r w:rsidRPr="00EA03D9">
        <w:rPr>
          <w:sz w:val="28"/>
          <w:szCs w:val="28"/>
          <w:lang w:val="uk-UA"/>
        </w:rPr>
        <w:t xml:space="preserve">   </w:t>
      </w:r>
      <w:r w:rsidRPr="00EA03D9"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>1953</w:t>
      </w:r>
    </w:p>
    <w:p w:rsidR="00116915" w:rsidRPr="00EA03D9" w:rsidRDefault="00116915" w:rsidP="00116915">
      <w:pPr>
        <w:rPr>
          <w:sz w:val="28"/>
          <w:szCs w:val="28"/>
        </w:rPr>
      </w:pPr>
      <w:r w:rsidRPr="00EA03D9">
        <w:rPr>
          <w:sz w:val="28"/>
          <w:szCs w:val="28"/>
        </w:rPr>
        <w:t>с. Щасливцеве</w:t>
      </w:r>
    </w:p>
    <w:p w:rsidR="00116915" w:rsidRPr="00EA03D9" w:rsidRDefault="00116915" w:rsidP="00116915">
      <w:pPr>
        <w:ind w:right="5810"/>
        <w:jc w:val="both"/>
        <w:rPr>
          <w:sz w:val="28"/>
          <w:szCs w:val="28"/>
        </w:rPr>
      </w:pPr>
      <w:r w:rsidRPr="00EA03D9">
        <w:rPr>
          <w:sz w:val="28"/>
          <w:szCs w:val="28"/>
        </w:rPr>
        <w:t xml:space="preserve"> </w:t>
      </w:r>
    </w:p>
    <w:p w:rsidR="00116915" w:rsidRDefault="00116915" w:rsidP="00116915">
      <w:pPr>
        <w:tabs>
          <w:tab w:val="left" w:pos="3828"/>
          <w:tab w:val="left" w:pos="4253"/>
        </w:tabs>
        <w:ind w:right="6356"/>
        <w:jc w:val="both"/>
        <w:rPr>
          <w:sz w:val="28"/>
          <w:szCs w:val="28"/>
          <w:lang w:val="uk-UA"/>
        </w:rPr>
      </w:pPr>
      <w:r w:rsidRPr="00EA03D9">
        <w:rPr>
          <w:sz w:val="28"/>
          <w:szCs w:val="28"/>
          <w:lang w:val="uk-UA"/>
        </w:rPr>
        <w:t xml:space="preserve">Про розгляд </w:t>
      </w:r>
      <w:r>
        <w:rPr>
          <w:sz w:val="28"/>
          <w:szCs w:val="28"/>
          <w:lang w:val="uk-UA"/>
        </w:rPr>
        <w:t>заяви</w:t>
      </w:r>
    </w:p>
    <w:p w:rsidR="00116915" w:rsidRPr="00EA03D9" w:rsidRDefault="00116915" w:rsidP="00116915">
      <w:pPr>
        <w:rPr>
          <w:sz w:val="28"/>
          <w:szCs w:val="28"/>
          <w:lang w:val="uk-UA"/>
        </w:rPr>
      </w:pPr>
    </w:p>
    <w:p w:rsidR="00116915" w:rsidRPr="00EA03D9" w:rsidRDefault="00116915" w:rsidP="0011691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A03D9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гр. </w:t>
      </w:r>
      <w:r>
        <w:rPr>
          <w:sz w:val="28"/>
          <w:szCs w:val="28"/>
          <w:lang w:val="uk-UA"/>
        </w:rPr>
        <w:t>***</w:t>
      </w:r>
      <w:r w:rsidRPr="00EA03D9">
        <w:rPr>
          <w:sz w:val="28"/>
          <w:szCs w:val="28"/>
          <w:lang w:val="uk-UA"/>
        </w:rPr>
        <w:t xml:space="preserve"> (ідентифікаційний </w:t>
      </w:r>
      <w:r>
        <w:rPr>
          <w:sz w:val="28"/>
          <w:szCs w:val="28"/>
          <w:lang w:val="uk-UA"/>
        </w:rPr>
        <w:t xml:space="preserve">номер </w:t>
      </w:r>
      <w:r w:rsidRPr="00EA03D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***</w:t>
      </w:r>
      <w:r w:rsidRPr="00EA03D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від 11.11.2019р. </w:t>
      </w:r>
      <w:r w:rsidRPr="00EA03D9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>
        <w:rPr>
          <w:sz w:val="28"/>
          <w:szCs w:val="28"/>
          <w:lang w:val="uk-UA"/>
        </w:rPr>
        <w:t>, орієнтовною площею 0,13 га,</w:t>
      </w:r>
      <w:r w:rsidRPr="00EA0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 шляхом викупу для будівництва та обслуговування житлових будинків для відпочинку</w:t>
      </w:r>
      <w:r w:rsidRPr="00EA03D9">
        <w:rPr>
          <w:sz w:val="28"/>
          <w:szCs w:val="28"/>
          <w:lang w:val="uk-UA"/>
        </w:rPr>
        <w:t xml:space="preserve"> та додані документи, враховуючі</w:t>
      </w:r>
      <w:r>
        <w:rPr>
          <w:sz w:val="28"/>
          <w:szCs w:val="28"/>
          <w:lang w:val="uk-UA"/>
        </w:rPr>
        <w:t xml:space="preserve"> той факт,</w:t>
      </w:r>
      <w:r w:rsidRPr="00EA03D9">
        <w:rPr>
          <w:sz w:val="28"/>
          <w:szCs w:val="28"/>
          <w:lang w:val="uk-UA"/>
        </w:rPr>
        <w:t xml:space="preserve"> що об'єкт</w:t>
      </w:r>
      <w:r>
        <w:rPr>
          <w:sz w:val="28"/>
          <w:szCs w:val="28"/>
          <w:lang w:val="uk-UA"/>
        </w:rPr>
        <w:t>и</w:t>
      </w:r>
      <w:r w:rsidRPr="00EA03D9">
        <w:rPr>
          <w:sz w:val="28"/>
          <w:szCs w:val="28"/>
          <w:lang w:val="uk-UA"/>
        </w:rPr>
        <w:t xml:space="preserve"> нерухомого майна (</w:t>
      </w:r>
      <w:r>
        <w:rPr>
          <w:sz w:val="28"/>
          <w:szCs w:val="28"/>
          <w:lang w:val="uk-UA"/>
        </w:rPr>
        <w:t xml:space="preserve">житлові будинки для відпочинку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***, ***</w:t>
      </w:r>
      <w:r w:rsidRPr="00EA03D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EA03D9">
        <w:rPr>
          <w:sz w:val="28"/>
          <w:szCs w:val="28"/>
          <w:lang w:val="uk-UA"/>
        </w:rPr>
        <w:t xml:space="preserve"> що належ</w:t>
      </w:r>
      <w:r>
        <w:rPr>
          <w:sz w:val="28"/>
          <w:szCs w:val="28"/>
          <w:lang w:val="uk-UA"/>
        </w:rPr>
        <w:t>а</w:t>
      </w:r>
      <w:r w:rsidRPr="00EA03D9">
        <w:rPr>
          <w:sz w:val="28"/>
          <w:szCs w:val="28"/>
          <w:lang w:val="uk-UA"/>
        </w:rPr>
        <w:t>ть заявнику</w:t>
      </w:r>
      <w:r>
        <w:rPr>
          <w:sz w:val="28"/>
          <w:szCs w:val="28"/>
          <w:lang w:val="uk-UA"/>
        </w:rPr>
        <w:t>,</w:t>
      </w:r>
      <w:r w:rsidRPr="00EA0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документально </w:t>
      </w:r>
      <w:r w:rsidRPr="00EA03D9">
        <w:rPr>
          <w:sz w:val="28"/>
          <w:szCs w:val="28"/>
          <w:lang w:val="uk-UA"/>
        </w:rPr>
        <w:t>розташован</w:t>
      </w:r>
      <w:r>
        <w:rPr>
          <w:sz w:val="28"/>
          <w:szCs w:val="28"/>
          <w:lang w:val="uk-UA"/>
        </w:rPr>
        <w:t>і</w:t>
      </w:r>
      <w:r w:rsidRPr="00EA03D9">
        <w:rPr>
          <w:sz w:val="28"/>
          <w:szCs w:val="28"/>
          <w:lang w:val="uk-UA"/>
        </w:rPr>
        <w:t xml:space="preserve"> на земельній ділянці</w:t>
      </w:r>
      <w:r>
        <w:rPr>
          <w:sz w:val="28"/>
          <w:szCs w:val="28"/>
          <w:lang w:val="uk-UA"/>
        </w:rPr>
        <w:t xml:space="preserve"> по            вул. Набережній,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 с. Генічеська Гірка Генічеського району Херсонської області</w:t>
      </w:r>
      <w:r w:rsidRPr="00EA03D9">
        <w:rPr>
          <w:sz w:val="28"/>
          <w:szCs w:val="28"/>
          <w:lang w:val="uk-UA"/>
        </w:rPr>
        <w:t xml:space="preserve">, що перебуває у постійному користуванні </w:t>
      </w:r>
      <w:r w:rsidRPr="000D7AC7">
        <w:rPr>
          <w:sz w:val="28"/>
          <w:szCs w:val="28"/>
          <w:shd w:val="clear" w:color="auto" w:fill="FFFFFF"/>
          <w:lang w:val="uk-UA"/>
        </w:rPr>
        <w:t>КОМУНАЛЬН</w:t>
      </w:r>
      <w:r w:rsidRPr="00EA03D9">
        <w:rPr>
          <w:sz w:val="28"/>
          <w:szCs w:val="28"/>
          <w:shd w:val="clear" w:color="auto" w:fill="FFFFFF"/>
          <w:lang w:val="uk-UA"/>
        </w:rPr>
        <w:t>ОГО</w:t>
      </w:r>
      <w:r w:rsidRPr="000D7AC7">
        <w:rPr>
          <w:sz w:val="28"/>
          <w:szCs w:val="28"/>
          <w:shd w:val="clear" w:color="auto" w:fill="FFFFFF"/>
          <w:lang w:val="uk-UA"/>
        </w:rPr>
        <w:t xml:space="preserve"> </w:t>
      </w:r>
      <w:r w:rsidRPr="00EA03D9">
        <w:rPr>
          <w:sz w:val="28"/>
          <w:szCs w:val="28"/>
          <w:shd w:val="clear" w:color="auto" w:fill="FFFFFF"/>
          <w:lang w:val="uk-UA"/>
        </w:rPr>
        <w:t xml:space="preserve">ПІДПРИЄМСТВА БАЗА ВІДПОЧИНКУ "АРАБАТСЬКА СТРІЛКА" ХЕРСОНСЬКОЇ ОБЛАСНОЇ РАДИ </w:t>
      </w:r>
      <w:r w:rsidRPr="00EA03D9">
        <w:rPr>
          <w:sz w:val="28"/>
          <w:szCs w:val="28"/>
          <w:lang w:val="uk-UA"/>
        </w:rPr>
        <w:t xml:space="preserve">(ідентифікаційний код юридичної особи - </w:t>
      </w:r>
      <w:r>
        <w:rPr>
          <w:sz w:val="28"/>
          <w:szCs w:val="28"/>
          <w:shd w:val="clear" w:color="auto" w:fill="FFFFFF"/>
          <w:lang w:val="uk-UA"/>
        </w:rPr>
        <w:t>***</w:t>
      </w:r>
      <w:r w:rsidRPr="00EA03D9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а не на бажаній земельній ділянці, що позначена у графічних матеріалах заявника та на якій фактично перебуває майно, а також невідповідність місце розташування ділянки </w:t>
      </w:r>
      <w:r w:rsidRPr="00F6580D">
        <w:rPr>
          <w:sz w:val="28"/>
          <w:szCs w:val="28"/>
          <w:lang w:val="uk-UA"/>
        </w:rPr>
        <w:t>генеральному плану села Генічеська Гірка</w:t>
      </w:r>
      <w:r>
        <w:rPr>
          <w:sz w:val="28"/>
          <w:szCs w:val="28"/>
          <w:lang w:val="uk-UA"/>
        </w:rPr>
        <w:t xml:space="preserve"> поєднаного з планами зонування з розвитком рекреаційної зони,</w:t>
      </w:r>
      <w:r w:rsidRPr="00EA03D9">
        <w:rPr>
          <w:sz w:val="28"/>
          <w:szCs w:val="28"/>
          <w:lang w:val="uk-UA"/>
        </w:rPr>
        <w:t xml:space="preserve"> у відповідності до </w:t>
      </w:r>
      <w:r>
        <w:rPr>
          <w:sz w:val="28"/>
          <w:szCs w:val="28"/>
          <w:lang w:val="uk-UA"/>
        </w:rPr>
        <w:t xml:space="preserve"> </w:t>
      </w:r>
      <w:r w:rsidRPr="00EA03D9">
        <w:rPr>
          <w:color w:val="000000"/>
          <w:sz w:val="28"/>
          <w:szCs w:val="28"/>
          <w:lang w:val="uk-UA"/>
        </w:rPr>
        <w:t xml:space="preserve">ст. ст. 12, 19, </w:t>
      </w:r>
      <w:r>
        <w:rPr>
          <w:color w:val="000000"/>
          <w:sz w:val="28"/>
          <w:szCs w:val="28"/>
          <w:lang w:val="uk-UA"/>
        </w:rPr>
        <w:t xml:space="preserve">116, </w:t>
      </w:r>
      <w:r w:rsidRPr="00EA03D9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8</w:t>
      </w:r>
      <w:r w:rsidRPr="00EA03D9">
        <w:rPr>
          <w:color w:val="000000"/>
          <w:sz w:val="28"/>
          <w:szCs w:val="28"/>
          <w:lang w:val="uk-UA"/>
        </w:rPr>
        <w:t xml:space="preserve"> Земельного кодексу України,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EA03D9">
        <w:rPr>
          <w:sz w:val="28"/>
          <w:szCs w:val="28"/>
          <w:lang w:val="uk-UA"/>
        </w:rPr>
        <w:t>ст. 26 Закону України "Про місцеве самоврядування в Україні", сесія Щасливцевської сільської ради</w:t>
      </w:r>
    </w:p>
    <w:p w:rsidR="00116915" w:rsidRPr="00116915" w:rsidRDefault="00116915" w:rsidP="0011691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A03D9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16915" w:rsidRDefault="00116915" w:rsidP="0011691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A03D9">
        <w:rPr>
          <w:sz w:val="28"/>
          <w:szCs w:val="28"/>
          <w:lang w:val="uk-UA"/>
        </w:rPr>
        <w:t xml:space="preserve">1. Відмовити </w:t>
      </w:r>
      <w:r>
        <w:rPr>
          <w:sz w:val="28"/>
          <w:szCs w:val="28"/>
          <w:lang w:val="uk-UA"/>
        </w:rPr>
        <w:t>***</w:t>
      </w:r>
      <w:r w:rsidRPr="00EA03D9">
        <w:rPr>
          <w:sz w:val="28"/>
          <w:szCs w:val="28"/>
          <w:lang w:val="uk-UA"/>
        </w:rPr>
        <w:t xml:space="preserve"> (ідентифікаційний </w:t>
      </w:r>
      <w:r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>***</w:t>
      </w:r>
      <w:r w:rsidRPr="00EA03D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</w:t>
      </w:r>
      <w:r w:rsidRPr="00EA03D9">
        <w:rPr>
          <w:sz w:val="28"/>
          <w:szCs w:val="28"/>
          <w:lang w:val="uk-UA"/>
        </w:rPr>
        <w:t xml:space="preserve"> наданні дозволу на розробку проекту землеустрою щодо відведення земельної ділянки</w:t>
      </w:r>
      <w:r w:rsidRPr="00F658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 шляхом викупу, орієнтовною площею 0,13 га,</w:t>
      </w:r>
      <w:r w:rsidRPr="00EA0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житлових будинків для відпочинку, у зв’язку з  тим, що </w:t>
      </w:r>
      <w:r w:rsidRPr="00EA03D9">
        <w:rPr>
          <w:sz w:val="28"/>
          <w:szCs w:val="28"/>
          <w:lang w:val="uk-UA"/>
        </w:rPr>
        <w:t>об'єкт</w:t>
      </w:r>
      <w:r>
        <w:rPr>
          <w:sz w:val="28"/>
          <w:szCs w:val="28"/>
          <w:lang w:val="uk-UA"/>
        </w:rPr>
        <w:t>и</w:t>
      </w:r>
      <w:r w:rsidRPr="00EA03D9">
        <w:rPr>
          <w:sz w:val="28"/>
          <w:szCs w:val="28"/>
          <w:lang w:val="uk-UA"/>
        </w:rPr>
        <w:t xml:space="preserve"> нерухомого майна (</w:t>
      </w:r>
      <w:r>
        <w:rPr>
          <w:sz w:val="28"/>
          <w:szCs w:val="28"/>
          <w:lang w:val="uk-UA"/>
        </w:rPr>
        <w:t>житлові будинки для відпочинку №№</w:t>
      </w:r>
      <w:r>
        <w:rPr>
          <w:sz w:val="28"/>
          <w:szCs w:val="28"/>
          <w:lang w:val="uk-UA"/>
        </w:rPr>
        <w:t>***, ***</w:t>
      </w:r>
      <w:r w:rsidRPr="00EA03D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EA03D9">
        <w:rPr>
          <w:sz w:val="28"/>
          <w:szCs w:val="28"/>
          <w:lang w:val="uk-UA"/>
        </w:rPr>
        <w:t xml:space="preserve"> що належ</w:t>
      </w:r>
      <w:r>
        <w:rPr>
          <w:sz w:val="28"/>
          <w:szCs w:val="28"/>
          <w:lang w:val="uk-UA"/>
        </w:rPr>
        <w:t>а</w:t>
      </w:r>
      <w:r w:rsidRPr="00EA03D9">
        <w:rPr>
          <w:sz w:val="28"/>
          <w:szCs w:val="28"/>
          <w:lang w:val="uk-UA"/>
        </w:rPr>
        <w:t>ть заявнику</w:t>
      </w:r>
      <w:r>
        <w:rPr>
          <w:sz w:val="28"/>
          <w:szCs w:val="28"/>
          <w:lang w:val="uk-UA"/>
        </w:rPr>
        <w:t>,</w:t>
      </w:r>
      <w:r w:rsidRPr="00EA0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документально </w:t>
      </w:r>
      <w:r w:rsidRPr="00EA03D9">
        <w:rPr>
          <w:sz w:val="28"/>
          <w:szCs w:val="28"/>
          <w:lang w:val="uk-UA"/>
        </w:rPr>
        <w:t>розташован</w:t>
      </w:r>
      <w:r>
        <w:rPr>
          <w:sz w:val="28"/>
          <w:szCs w:val="28"/>
          <w:lang w:val="uk-UA"/>
        </w:rPr>
        <w:t>і</w:t>
      </w:r>
      <w:r w:rsidRPr="00EA03D9">
        <w:rPr>
          <w:sz w:val="28"/>
          <w:szCs w:val="28"/>
          <w:lang w:val="uk-UA"/>
        </w:rPr>
        <w:t xml:space="preserve"> на земельній ділянці</w:t>
      </w:r>
      <w:r>
        <w:rPr>
          <w:sz w:val="28"/>
          <w:szCs w:val="28"/>
          <w:lang w:val="uk-UA"/>
        </w:rPr>
        <w:t xml:space="preserve"> по вул. Набережній,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 с. Генічеська Гірка Генічеського району Херсонської області</w:t>
      </w:r>
      <w:r w:rsidRPr="00EA03D9">
        <w:rPr>
          <w:sz w:val="28"/>
          <w:szCs w:val="28"/>
          <w:lang w:val="uk-UA"/>
        </w:rPr>
        <w:t xml:space="preserve">, що перебуває у постійному користуванні </w:t>
      </w:r>
      <w:r w:rsidRPr="000D7AC7">
        <w:rPr>
          <w:sz w:val="28"/>
          <w:szCs w:val="28"/>
          <w:shd w:val="clear" w:color="auto" w:fill="FFFFFF"/>
          <w:lang w:val="uk-UA"/>
        </w:rPr>
        <w:t>КОМУНАЛЬН</w:t>
      </w:r>
      <w:r w:rsidRPr="00EA03D9">
        <w:rPr>
          <w:sz w:val="28"/>
          <w:szCs w:val="28"/>
          <w:shd w:val="clear" w:color="auto" w:fill="FFFFFF"/>
          <w:lang w:val="uk-UA"/>
        </w:rPr>
        <w:t>ОГО</w:t>
      </w:r>
      <w:r w:rsidRPr="000D7AC7">
        <w:rPr>
          <w:sz w:val="28"/>
          <w:szCs w:val="28"/>
          <w:shd w:val="clear" w:color="auto" w:fill="FFFFFF"/>
          <w:lang w:val="uk-UA"/>
        </w:rPr>
        <w:t xml:space="preserve"> </w:t>
      </w:r>
      <w:r w:rsidRPr="00EA03D9">
        <w:rPr>
          <w:sz w:val="28"/>
          <w:szCs w:val="28"/>
          <w:shd w:val="clear" w:color="auto" w:fill="FFFFFF"/>
          <w:lang w:val="uk-UA"/>
        </w:rPr>
        <w:t xml:space="preserve">ПІДПРИЄМСТВА БАЗА ВІДПОЧИНКУ "АРАБАТСЬКА СТРІЛКА" ХЕРСОНСЬКОЇ ОБЛАСНОЇ РАДИ </w:t>
      </w:r>
      <w:r w:rsidRPr="00EA03D9">
        <w:rPr>
          <w:sz w:val="28"/>
          <w:szCs w:val="28"/>
          <w:lang w:val="uk-UA"/>
        </w:rPr>
        <w:t xml:space="preserve">(ідентифікаційний код юридичної особи - </w:t>
      </w:r>
      <w:r>
        <w:rPr>
          <w:sz w:val="28"/>
          <w:szCs w:val="28"/>
          <w:shd w:val="clear" w:color="auto" w:fill="FFFFFF"/>
          <w:lang w:val="uk-UA"/>
        </w:rPr>
        <w:t>***</w:t>
      </w:r>
      <w:r w:rsidRPr="00EA03D9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а </w:t>
      </w:r>
      <w:r w:rsidRPr="004C5A2B">
        <w:rPr>
          <w:sz w:val="28"/>
          <w:szCs w:val="28"/>
          <w:lang w:val="uk-UA"/>
        </w:rPr>
        <w:t>місц</w:t>
      </w:r>
      <w:r>
        <w:rPr>
          <w:sz w:val="28"/>
          <w:szCs w:val="28"/>
          <w:lang w:val="uk-UA"/>
        </w:rPr>
        <w:t>е</w:t>
      </w:r>
      <w:r w:rsidRPr="004C5A2B">
        <w:rPr>
          <w:sz w:val="28"/>
          <w:szCs w:val="28"/>
          <w:lang w:val="uk-UA"/>
        </w:rPr>
        <w:t xml:space="preserve"> розташування</w:t>
      </w:r>
      <w:r>
        <w:rPr>
          <w:sz w:val="28"/>
          <w:szCs w:val="28"/>
          <w:lang w:val="uk-UA"/>
        </w:rPr>
        <w:t xml:space="preserve"> бажаної земельної ділянки, позначеної в графічних матеріалах </w:t>
      </w:r>
      <w:r w:rsidRPr="004C5A2B">
        <w:rPr>
          <w:sz w:val="28"/>
          <w:szCs w:val="28"/>
          <w:lang w:val="uk-UA"/>
        </w:rPr>
        <w:t xml:space="preserve">із орієнтовними розмірами, що додані до </w:t>
      </w:r>
      <w:r>
        <w:rPr>
          <w:sz w:val="28"/>
          <w:szCs w:val="28"/>
          <w:lang w:val="uk-UA"/>
        </w:rPr>
        <w:t>заяви</w:t>
      </w:r>
      <w:r w:rsidRPr="004C5A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не відповідає </w:t>
      </w:r>
      <w:r w:rsidRPr="00F6580D">
        <w:rPr>
          <w:sz w:val="28"/>
          <w:szCs w:val="28"/>
          <w:lang w:val="uk-UA"/>
        </w:rPr>
        <w:t>генеральному плану села Генічеська Гірка</w:t>
      </w:r>
      <w:r>
        <w:rPr>
          <w:sz w:val="28"/>
          <w:szCs w:val="28"/>
          <w:lang w:val="uk-UA"/>
        </w:rPr>
        <w:t xml:space="preserve"> поєднаного з планами зонування з </w:t>
      </w:r>
      <w:r>
        <w:rPr>
          <w:sz w:val="28"/>
          <w:szCs w:val="28"/>
          <w:lang w:val="uk-UA"/>
        </w:rPr>
        <w:lastRenderedPageBreak/>
        <w:t>розвитком рекреаційної зони, оскільки</w:t>
      </w:r>
      <w:r w:rsidRPr="00F658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відображена у графічних матеріалах </w:t>
      </w:r>
      <w:r w:rsidRPr="00F6580D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а</w:t>
      </w:r>
      <w:r w:rsidRPr="00F6580D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а має цільове призначення - </w:t>
      </w:r>
      <w:r w:rsidRPr="00F6580D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(КВЦПЗ 02.01)</w:t>
      </w:r>
      <w:r w:rsidRPr="00EA03D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16915" w:rsidRPr="00EA03D9" w:rsidRDefault="00116915" w:rsidP="0011691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7572E9">
        <w:rPr>
          <w:color w:val="000000"/>
          <w:sz w:val="28"/>
          <w:szCs w:val="28"/>
          <w:shd w:val="clear" w:color="auto" w:fill="FFFFFF"/>
          <w:lang w:val="uk-UA"/>
        </w:rPr>
        <w:t>Про прийняте рішення повідомити зацікавлених осіб.</w:t>
      </w:r>
    </w:p>
    <w:p w:rsidR="00116915" w:rsidRPr="00EA03D9" w:rsidRDefault="00116915" w:rsidP="0011691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A03D9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п</w:t>
      </w:r>
      <w:r w:rsidRPr="00EA03D9">
        <w:rPr>
          <w:sz w:val="28"/>
          <w:szCs w:val="28"/>
          <w:lang w:val="uk-UA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16915" w:rsidRDefault="00116915" w:rsidP="00116915">
      <w:pPr>
        <w:ind w:firstLine="540"/>
        <w:jc w:val="both"/>
        <w:rPr>
          <w:sz w:val="28"/>
          <w:szCs w:val="28"/>
          <w:lang w:val="uk-UA"/>
        </w:rPr>
      </w:pPr>
    </w:p>
    <w:p w:rsidR="00116915" w:rsidRDefault="00116915" w:rsidP="00116915">
      <w:pPr>
        <w:ind w:firstLine="540"/>
        <w:jc w:val="both"/>
        <w:rPr>
          <w:sz w:val="28"/>
          <w:szCs w:val="28"/>
          <w:lang w:val="uk-UA"/>
        </w:rPr>
      </w:pPr>
    </w:p>
    <w:p w:rsidR="00116915" w:rsidRPr="00EA03D9" w:rsidRDefault="00116915" w:rsidP="00116915">
      <w:pPr>
        <w:ind w:firstLine="540"/>
        <w:jc w:val="both"/>
        <w:rPr>
          <w:sz w:val="28"/>
          <w:szCs w:val="28"/>
          <w:lang w:val="uk-UA"/>
        </w:rPr>
      </w:pPr>
    </w:p>
    <w:p w:rsidR="00116915" w:rsidRPr="00EA03D9" w:rsidRDefault="00116915" w:rsidP="00116915">
      <w:pPr>
        <w:ind w:firstLine="567"/>
        <w:jc w:val="both"/>
        <w:rPr>
          <w:sz w:val="28"/>
          <w:szCs w:val="28"/>
          <w:lang w:val="uk-UA"/>
        </w:rPr>
      </w:pPr>
      <w:r w:rsidRPr="00EA03D9">
        <w:rPr>
          <w:sz w:val="28"/>
          <w:szCs w:val="28"/>
          <w:lang w:val="uk-UA"/>
        </w:rPr>
        <w:t xml:space="preserve">Сільський голова                               </w:t>
      </w:r>
      <w:r>
        <w:rPr>
          <w:sz w:val="28"/>
          <w:szCs w:val="28"/>
          <w:lang w:val="uk-UA"/>
        </w:rPr>
        <w:t xml:space="preserve">                            В.</w:t>
      </w:r>
      <w:bookmarkStart w:id="0" w:name="_GoBack"/>
      <w:bookmarkEnd w:id="0"/>
      <w:r w:rsidRPr="00EA03D9">
        <w:rPr>
          <w:sz w:val="28"/>
          <w:szCs w:val="28"/>
          <w:lang w:val="uk-UA"/>
        </w:rPr>
        <w:t xml:space="preserve"> Плохушко</w:t>
      </w:r>
    </w:p>
    <w:p w:rsidR="00B12B13" w:rsidRDefault="00B12B13"/>
    <w:sectPr w:rsidR="00B12B13" w:rsidSect="000D7AC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800307"/>
      <w:docPartObj>
        <w:docPartGallery w:val="Page Numbers (Top of Page)"/>
        <w:docPartUnique/>
      </w:docPartObj>
    </w:sdtPr>
    <w:sdtEndPr/>
    <w:sdtContent>
      <w:p w:rsidR="007572E9" w:rsidRDefault="001169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72E9" w:rsidRDefault="00116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15"/>
    <w:rsid w:val="00116915"/>
    <w:rsid w:val="00B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9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91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9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91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2019-11-18T13:44:00Z</dcterms:created>
  <dcterms:modified xsi:type="dcterms:W3CDTF">2019-11-18T13:47:00Z</dcterms:modified>
</cp:coreProperties>
</file>