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CA" w:rsidRPr="009D0292" w:rsidRDefault="005F3279" w:rsidP="00B807CA">
      <w:pPr>
        <w:pStyle w:val="Standard"/>
        <w:jc w:val="center"/>
        <w:rPr>
          <w:b/>
          <w:sz w:val="28"/>
          <w:szCs w:val="28"/>
          <w:lang w:val="uk-UA"/>
        </w:rPr>
      </w:pPr>
      <w:r w:rsidRPr="00FE7679">
        <w:rPr>
          <w:rFonts w:cs="Times New Roman"/>
          <w:sz w:val="32"/>
          <w:szCs w:val="20"/>
        </w:rPr>
        <w:t xml:space="preserve"> </w:t>
      </w:r>
    </w:p>
    <w:p w:rsidR="00B807CA" w:rsidRPr="009D0292" w:rsidRDefault="00B807CA" w:rsidP="00B807CA">
      <w:pPr>
        <w:pStyle w:val="Standard"/>
        <w:jc w:val="center"/>
        <w:rPr>
          <w:b/>
          <w:sz w:val="28"/>
          <w:szCs w:val="28"/>
        </w:rPr>
      </w:pPr>
      <w:r w:rsidRPr="009D0292">
        <w:rPr>
          <w:b/>
          <w:noProof/>
          <w:sz w:val="28"/>
          <w:szCs w:val="28"/>
          <w:lang w:val="uk-UA" w:eastAsia="uk-UA" w:bidi="ar-SA"/>
        </w:rPr>
        <w:drawing>
          <wp:inline distT="0" distB="0" distL="0" distR="0" wp14:anchorId="51D1E5F5" wp14:editId="7C6FB999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CA" w:rsidRPr="008D02B9" w:rsidRDefault="00B807CA" w:rsidP="00B807CA">
      <w:pPr>
        <w:pStyle w:val="Standard"/>
        <w:jc w:val="center"/>
        <w:rPr>
          <w:b/>
          <w:sz w:val="28"/>
          <w:szCs w:val="28"/>
        </w:rPr>
      </w:pPr>
      <w:r w:rsidRPr="009D0292">
        <w:rPr>
          <w:b/>
          <w:sz w:val="28"/>
          <w:szCs w:val="28"/>
          <w:lang w:val="uk-UA"/>
        </w:rPr>
        <w:t>105</w:t>
      </w:r>
      <w:r w:rsidRPr="008D02B9">
        <w:rPr>
          <w:b/>
          <w:sz w:val="28"/>
          <w:szCs w:val="28"/>
        </w:rPr>
        <w:t xml:space="preserve"> </w:t>
      </w:r>
      <w:r w:rsidRPr="009D0292">
        <w:rPr>
          <w:b/>
          <w:sz w:val="28"/>
          <w:szCs w:val="28"/>
          <w:lang w:val="ru-RU"/>
        </w:rPr>
        <w:t>СЕСІЯ</w:t>
      </w:r>
      <w:r w:rsidRPr="008D02B9">
        <w:rPr>
          <w:b/>
          <w:sz w:val="28"/>
          <w:szCs w:val="28"/>
        </w:rPr>
        <w:t xml:space="preserve">  </w:t>
      </w:r>
      <w:r w:rsidRPr="009D0292">
        <w:rPr>
          <w:b/>
          <w:sz w:val="28"/>
          <w:szCs w:val="28"/>
          <w:lang w:val="ru-RU"/>
        </w:rPr>
        <w:t>ЩАСЛИВЦЕВСЬКОЇ</w:t>
      </w:r>
      <w:r w:rsidRPr="008D02B9">
        <w:rPr>
          <w:b/>
          <w:sz w:val="28"/>
          <w:szCs w:val="28"/>
        </w:rPr>
        <w:t xml:space="preserve"> </w:t>
      </w:r>
      <w:r w:rsidRPr="009D0292">
        <w:rPr>
          <w:b/>
          <w:sz w:val="28"/>
          <w:szCs w:val="28"/>
          <w:lang w:val="ru-RU"/>
        </w:rPr>
        <w:t>СІЛЬСЬКОЇ</w:t>
      </w:r>
      <w:r w:rsidRPr="008D02B9">
        <w:rPr>
          <w:b/>
          <w:sz w:val="28"/>
          <w:szCs w:val="28"/>
        </w:rPr>
        <w:t xml:space="preserve"> </w:t>
      </w:r>
      <w:r w:rsidRPr="009D0292">
        <w:rPr>
          <w:b/>
          <w:sz w:val="28"/>
          <w:szCs w:val="28"/>
          <w:lang w:val="ru-RU"/>
        </w:rPr>
        <w:t>РАДИ</w:t>
      </w:r>
    </w:p>
    <w:p w:rsidR="00B807CA" w:rsidRPr="008D02B9" w:rsidRDefault="00B807CA" w:rsidP="00B807C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9D0292">
        <w:rPr>
          <w:rFonts w:cs="Times New Roman"/>
          <w:b/>
          <w:sz w:val="28"/>
          <w:szCs w:val="28"/>
          <w:lang w:val="uk-UA"/>
        </w:rPr>
        <w:t>7</w:t>
      </w:r>
      <w:r w:rsidRPr="008D02B9">
        <w:rPr>
          <w:rFonts w:cs="Times New Roman"/>
          <w:b/>
          <w:sz w:val="28"/>
          <w:szCs w:val="28"/>
        </w:rPr>
        <w:t xml:space="preserve"> </w:t>
      </w:r>
      <w:r w:rsidRPr="009D0292">
        <w:rPr>
          <w:rFonts w:cs="Times New Roman"/>
          <w:b/>
          <w:sz w:val="28"/>
          <w:szCs w:val="28"/>
          <w:lang w:val="ru-RU"/>
        </w:rPr>
        <w:t>СКЛИКАННЯ</w:t>
      </w:r>
    </w:p>
    <w:p w:rsidR="00B807CA" w:rsidRPr="008D02B9" w:rsidRDefault="00B807CA" w:rsidP="00B807CA">
      <w:pPr>
        <w:pStyle w:val="Standard"/>
        <w:jc w:val="center"/>
        <w:rPr>
          <w:rFonts w:cs="Times New Roman"/>
          <w:b/>
          <w:sz w:val="28"/>
          <w:szCs w:val="28"/>
        </w:rPr>
      </w:pPr>
    </w:p>
    <w:p w:rsidR="00B807CA" w:rsidRPr="008D02B9" w:rsidRDefault="00B807CA" w:rsidP="00B807CA">
      <w:pPr>
        <w:pStyle w:val="Standard"/>
        <w:keepNext/>
        <w:spacing w:before="240" w:after="60"/>
        <w:jc w:val="center"/>
        <w:outlineLvl w:val="2"/>
        <w:rPr>
          <w:rFonts w:cs="Times New Roman"/>
          <w:b/>
          <w:bCs/>
          <w:sz w:val="28"/>
          <w:szCs w:val="28"/>
        </w:rPr>
      </w:pPr>
      <w:proofErr w:type="gramStart"/>
      <w:r w:rsidRPr="009D0292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9D0292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B807CA" w:rsidRPr="008D02B9" w:rsidRDefault="00B807CA" w:rsidP="00B807CA">
      <w:pPr>
        <w:pStyle w:val="Standard"/>
        <w:keepNext/>
        <w:outlineLvl w:val="2"/>
        <w:rPr>
          <w:rFonts w:cs="Times New Roman"/>
          <w:bCs/>
          <w:sz w:val="28"/>
          <w:szCs w:val="28"/>
        </w:rPr>
      </w:pPr>
      <w:r w:rsidRPr="009D0292">
        <w:rPr>
          <w:rFonts w:cs="Times New Roman"/>
          <w:bCs/>
          <w:sz w:val="28"/>
          <w:szCs w:val="28"/>
          <w:lang w:val="uk-UA"/>
        </w:rPr>
        <w:t>14.11.2019р</w:t>
      </w:r>
      <w:r w:rsidRPr="008D02B9">
        <w:rPr>
          <w:rFonts w:cs="Times New Roman"/>
          <w:bCs/>
          <w:sz w:val="28"/>
          <w:szCs w:val="28"/>
        </w:rPr>
        <w:t xml:space="preserve">.                                                  </w:t>
      </w:r>
    </w:p>
    <w:p w:rsidR="00B807CA" w:rsidRPr="008D02B9" w:rsidRDefault="00B807CA" w:rsidP="00B807CA">
      <w:pPr>
        <w:pStyle w:val="Standard"/>
        <w:ind w:right="256"/>
        <w:rPr>
          <w:rFonts w:cs="Times New Roman"/>
          <w:sz w:val="28"/>
          <w:szCs w:val="28"/>
        </w:rPr>
      </w:pPr>
      <w:r w:rsidRPr="009D0292">
        <w:rPr>
          <w:rFonts w:cs="Times New Roman"/>
          <w:sz w:val="28"/>
          <w:szCs w:val="28"/>
          <w:lang w:val="ru-RU"/>
        </w:rPr>
        <w:t>с</w:t>
      </w:r>
      <w:r w:rsidRPr="008D02B9">
        <w:rPr>
          <w:rFonts w:cs="Times New Roman"/>
          <w:sz w:val="28"/>
          <w:szCs w:val="28"/>
        </w:rPr>
        <w:t xml:space="preserve">. </w:t>
      </w:r>
      <w:r w:rsidRPr="009D0292">
        <w:rPr>
          <w:rFonts w:cs="Times New Roman"/>
          <w:sz w:val="28"/>
          <w:szCs w:val="28"/>
          <w:lang w:val="ru-RU"/>
        </w:rPr>
        <w:t>Щасливцеве</w:t>
      </w:r>
      <w:r w:rsidRPr="008D02B9">
        <w:rPr>
          <w:rFonts w:cs="Times New Roman"/>
          <w:sz w:val="28"/>
          <w:szCs w:val="28"/>
        </w:rPr>
        <w:t xml:space="preserve">                                      №   1939                               </w:t>
      </w: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92">
        <w:rPr>
          <w:rFonts w:ascii="Times New Roman" w:hAnsi="Times New Roman" w:cs="Times New Roman"/>
          <w:sz w:val="28"/>
          <w:szCs w:val="28"/>
        </w:rPr>
        <w:t>Про розгляд доповідної</w:t>
      </w: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92">
        <w:rPr>
          <w:rFonts w:ascii="Times New Roman" w:hAnsi="Times New Roman" w:cs="Times New Roman"/>
          <w:sz w:val="28"/>
          <w:szCs w:val="28"/>
        </w:rPr>
        <w:t xml:space="preserve">         Розглянувши доповідну записку юрисконсульта виконавчого комітету Щасливцевської сільської ради,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 керуючись ст. 12, 19, 39.40,118, 121Земельного кодексу України та ст. 26 Закону України «Про місцеве самоврядування в Україні» сесія сільської ради</w:t>
      </w: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92">
        <w:rPr>
          <w:rFonts w:ascii="Times New Roman" w:hAnsi="Times New Roman" w:cs="Times New Roman"/>
          <w:sz w:val="28"/>
          <w:szCs w:val="28"/>
        </w:rPr>
        <w:t>ВИРІШИЛА:</w:t>
      </w: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92">
        <w:rPr>
          <w:rFonts w:ascii="Times New Roman" w:hAnsi="Times New Roman" w:cs="Times New Roman"/>
          <w:sz w:val="28"/>
          <w:szCs w:val="28"/>
        </w:rPr>
        <w:t>1.Скасувати п. 6 рішення 101 сесії 7 скликання №1851 від 26.09.2019р. «Про розгляд заяв»</w:t>
      </w:r>
      <w:r w:rsidRPr="00B807CA">
        <w:rPr>
          <w:rFonts w:ascii="Times New Roman" w:hAnsi="Times New Roman" w:cs="Times New Roman"/>
          <w:sz w:val="28"/>
          <w:szCs w:val="28"/>
        </w:rPr>
        <w:t xml:space="preserve"> </w:t>
      </w:r>
      <w:r w:rsidRPr="00B807CA">
        <w:rPr>
          <w:rFonts w:ascii="Times New Roman" w:hAnsi="Times New Roman" w:cs="Times New Roman"/>
          <w:sz w:val="28"/>
          <w:szCs w:val="28"/>
        </w:rPr>
        <w:t>***</w:t>
      </w:r>
      <w:r w:rsidRPr="009D029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0292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9D0292">
        <w:rPr>
          <w:rFonts w:ascii="Times New Roman" w:hAnsi="Times New Roman" w:cs="Times New Roman"/>
          <w:sz w:val="28"/>
          <w:szCs w:val="28"/>
        </w:rPr>
        <w:t xml:space="preserve"> з невідповідністю місця розташування земельної ділянки Генеральному плану с. Генічеська Гірка</w:t>
      </w:r>
      <w:r w:rsidRPr="009D0292">
        <w:rPr>
          <w:rFonts w:cs="Times New Roman"/>
          <w:sz w:val="28"/>
          <w:szCs w:val="28"/>
        </w:rPr>
        <w:t xml:space="preserve"> </w:t>
      </w:r>
      <w:r w:rsidRPr="009D0292">
        <w:rPr>
          <w:rFonts w:ascii="Times New Roman" w:hAnsi="Times New Roman" w:cs="Times New Roman"/>
          <w:sz w:val="28"/>
          <w:szCs w:val="28"/>
        </w:rPr>
        <w:t>з зонуванням території та розвитком рекреаційної зони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D0292">
        <w:rPr>
          <w:rFonts w:ascii="Times New Roman" w:hAnsi="Times New Roman" w:cs="Times New Roman"/>
          <w:sz w:val="28"/>
          <w:szCs w:val="28"/>
        </w:rPr>
        <w:t xml:space="preserve"> так як земельна ділянка позначена на графічних матеріалах є існуючою інженерною інфраструктурою.</w:t>
      </w:r>
    </w:p>
    <w:p w:rsidR="00B807CA" w:rsidRPr="009D0292" w:rsidRDefault="00B807CA" w:rsidP="00B80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0292">
        <w:rPr>
          <w:rFonts w:ascii="Times New Roman" w:hAnsi="Times New Roman" w:cs="Times New Roman"/>
          <w:sz w:val="28"/>
          <w:szCs w:val="28"/>
        </w:rPr>
        <w:t xml:space="preserve">2.Рекомендувати </w:t>
      </w:r>
      <w:r w:rsidRPr="00B807CA">
        <w:rPr>
          <w:rFonts w:ascii="Times New Roman" w:hAnsi="Times New Roman" w:cs="Times New Roman"/>
          <w:sz w:val="28"/>
          <w:szCs w:val="28"/>
        </w:rPr>
        <w:t>***</w:t>
      </w:r>
      <w:bookmarkStart w:id="0" w:name="_GoBack"/>
      <w:bookmarkEnd w:id="0"/>
      <w:r w:rsidRPr="009D0292">
        <w:rPr>
          <w:rFonts w:ascii="Times New Roman" w:hAnsi="Times New Roman" w:cs="Times New Roman"/>
          <w:sz w:val="28"/>
          <w:szCs w:val="28"/>
        </w:rPr>
        <w:t xml:space="preserve"> повторно звернутись з відповідною заявою до сільської ради з позначенням місця розташування земельної ділянки згідно містобудівній документації Щасливцевської сільської ради.</w:t>
      </w:r>
    </w:p>
    <w:p w:rsidR="00B807CA" w:rsidRPr="009D0292" w:rsidRDefault="00B807CA" w:rsidP="00B807CA">
      <w:pPr>
        <w:pStyle w:val="Standard"/>
        <w:rPr>
          <w:rFonts w:cs="Times New Roman"/>
          <w:sz w:val="28"/>
          <w:szCs w:val="28"/>
          <w:lang w:val="ru-RU"/>
        </w:rPr>
      </w:pPr>
      <w:r w:rsidRPr="009D0292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807CA" w:rsidRPr="009D0292" w:rsidRDefault="00B807CA" w:rsidP="00B807CA">
      <w:pPr>
        <w:pStyle w:val="Standard"/>
        <w:rPr>
          <w:rFonts w:cs="Times New Roman"/>
          <w:sz w:val="28"/>
          <w:szCs w:val="28"/>
          <w:lang w:val="uk-UA"/>
        </w:rPr>
      </w:pPr>
    </w:p>
    <w:p w:rsidR="00B807CA" w:rsidRPr="009D0292" w:rsidRDefault="00B807CA" w:rsidP="00B807CA">
      <w:pPr>
        <w:pStyle w:val="Standard"/>
        <w:rPr>
          <w:rFonts w:cs="Times New Roman"/>
          <w:sz w:val="28"/>
          <w:szCs w:val="28"/>
          <w:lang w:val="uk-UA"/>
        </w:rPr>
      </w:pPr>
    </w:p>
    <w:p w:rsidR="00B807CA" w:rsidRPr="009D0292" w:rsidRDefault="00B807CA" w:rsidP="00B807CA">
      <w:pPr>
        <w:pStyle w:val="Standard"/>
        <w:rPr>
          <w:rFonts w:cs="Times New Roman"/>
          <w:sz w:val="28"/>
          <w:szCs w:val="28"/>
          <w:lang w:val="uk-UA"/>
        </w:rPr>
      </w:pPr>
    </w:p>
    <w:p w:rsidR="00B807CA" w:rsidRDefault="00B807CA" w:rsidP="00B807CA">
      <w:pPr>
        <w:pStyle w:val="Standard"/>
        <w:rPr>
          <w:rFonts w:cs="Times New Roman"/>
          <w:sz w:val="28"/>
          <w:szCs w:val="28"/>
          <w:lang w:val="uk-UA"/>
        </w:rPr>
      </w:pPr>
    </w:p>
    <w:p w:rsidR="00B807CA" w:rsidRDefault="00B807CA" w:rsidP="00B807CA">
      <w:pPr>
        <w:pStyle w:val="Standard"/>
        <w:rPr>
          <w:rFonts w:cs="Times New Roman"/>
          <w:sz w:val="28"/>
          <w:szCs w:val="28"/>
          <w:lang w:val="uk-UA"/>
        </w:rPr>
      </w:pPr>
    </w:p>
    <w:p w:rsidR="00B807CA" w:rsidRPr="009D0292" w:rsidRDefault="00B807CA" w:rsidP="00B807CA">
      <w:pPr>
        <w:pStyle w:val="Standard"/>
        <w:rPr>
          <w:rFonts w:cs="Times New Roman"/>
          <w:sz w:val="28"/>
          <w:szCs w:val="28"/>
          <w:lang w:val="uk-UA"/>
        </w:rPr>
      </w:pPr>
      <w:r w:rsidRPr="009D0292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B807CA" w:rsidRPr="009D0292" w:rsidRDefault="00B807CA" w:rsidP="00B807CA">
      <w:pPr>
        <w:pStyle w:val="Standard"/>
        <w:rPr>
          <w:rFonts w:cs="Times New Roman"/>
          <w:sz w:val="28"/>
          <w:szCs w:val="28"/>
          <w:lang w:val="uk-UA"/>
        </w:rPr>
      </w:pPr>
    </w:p>
    <w:p w:rsidR="00B807CA" w:rsidRPr="009D0292" w:rsidRDefault="00B807CA" w:rsidP="00B807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0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7CA" w:rsidRPr="009D0292" w:rsidRDefault="00B807CA" w:rsidP="00B80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7CA" w:rsidRPr="009D0292" w:rsidRDefault="00B807CA" w:rsidP="00B807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8347F" w:rsidRPr="00FE7679" w:rsidRDefault="0078347F" w:rsidP="005F3279">
      <w:pPr>
        <w:rPr>
          <w:sz w:val="36"/>
          <w:lang w:val="ru-RU"/>
        </w:rPr>
      </w:pPr>
    </w:p>
    <w:sectPr w:rsidR="0078347F" w:rsidRPr="00FE76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E9"/>
    <w:rsid w:val="005F3279"/>
    <w:rsid w:val="006D29C0"/>
    <w:rsid w:val="0078347F"/>
    <w:rsid w:val="00B807CA"/>
    <w:rsid w:val="00FE74E9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CA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7CA"/>
  </w:style>
  <w:style w:type="paragraph" w:styleId="3">
    <w:name w:val="heading 3"/>
    <w:basedOn w:val="a"/>
    <w:link w:val="30"/>
    <w:unhideWhenUsed/>
    <w:qFormat/>
    <w:rsid w:val="00FE767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327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5F3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E7679"/>
    <w:rPr>
      <w:rFonts w:ascii="Arial" w:eastAsia="Andale Sans UI" w:hAnsi="Arial" w:cs="Arial"/>
      <w:b/>
      <w:bCs/>
      <w:kern w:val="2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952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2019-11-15T12:18:00Z</dcterms:created>
  <dcterms:modified xsi:type="dcterms:W3CDTF">2019-11-15T12:18:00Z</dcterms:modified>
</cp:coreProperties>
</file>