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5C" w:rsidRPr="00AD19C2" w:rsidRDefault="00F00E5C" w:rsidP="00F00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9C2">
        <w:rPr>
          <w:rFonts w:ascii="Times New Roman" w:hAnsi="Times New Roman" w:cs="Times New Roman"/>
          <w:b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.8pt;height:36.3pt" o:ole="" filled="t">
            <v:fill color2="black"/>
            <v:imagedata r:id="rId5" o:title=""/>
          </v:shape>
          <o:OLEObject Type="Embed" ProgID="Word.Picture.8" ShapeID="_x0000_i1031" DrawAspect="Content" ObjectID="_1634644116" r:id="rId6"/>
        </w:object>
      </w:r>
    </w:p>
    <w:p w:rsidR="00F00E5C" w:rsidRPr="00AD19C2" w:rsidRDefault="00F00E5C" w:rsidP="00F00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9C2">
        <w:rPr>
          <w:rFonts w:ascii="Times New Roman" w:hAnsi="Times New Roman" w:cs="Times New Roman"/>
          <w:b/>
          <w:sz w:val="28"/>
          <w:szCs w:val="28"/>
        </w:rPr>
        <w:t>104 СЕСІЯ  ЩАСЛИВЦЕВСЬКОЇ СІЛЬСЬКОЇ РАДИ</w:t>
      </w:r>
    </w:p>
    <w:p w:rsidR="00F00E5C" w:rsidRPr="00AD19C2" w:rsidRDefault="00F00E5C" w:rsidP="00F00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9C2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F00E5C" w:rsidRPr="00AD19C2" w:rsidRDefault="00F00E5C" w:rsidP="00F00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E5C" w:rsidRPr="00AD19C2" w:rsidRDefault="00F00E5C" w:rsidP="00F00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F00E5C" w:rsidRPr="00AD19C2" w:rsidRDefault="00F00E5C" w:rsidP="00F0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 xml:space="preserve">05.11.2019р.                                                  </w:t>
      </w:r>
    </w:p>
    <w:p w:rsidR="00F00E5C" w:rsidRPr="00AD19C2" w:rsidRDefault="00F00E5C" w:rsidP="00F00E5C">
      <w:pPr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>с. Щасливцеве                               №  1911</w:t>
      </w:r>
    </w:p>
    <w:p w:rsidR="00F00E5C" w:rsidRPr="00AD19C2" w:rsidRDefault="00F00E5C" w:rsidP="00F00E5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5C" w:rsidRPr="00AD19C2" w:rsidRDefault="00F00E5C" w:rsidP="00F00E5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проекту </w:t>
      </w:r>
    </w:p>
    <w:p w:rsidR="00F00E5C" w:rsidRPr="00AD19C2" w:rsidRDefault="00F00E5C" w:rsidP="00F00E5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 xml:space="preserve">землеустрою щодо відведення земельної </w:t>
      </w:r>
    </w:p>
    <w:p w:rsidR="00F00E5C" w:rsidRPr="00AD19C2" w:rsidRDefault="00F00E5C" w:rsidP="00F00E5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>ділянки  у власність  шляхом викупу</w:t>
      </w:r>
    </w:p>
    <w:p w:rsidR="00F00E5C" w:rsidRPr="00AD19C2" w:rsidRDefault="00F00E5C" w:rsidP="00F00E5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0E5C" w:rsidRPr="00AD19C2" w:rsidRDefault="00F00E5C" w:rsidP="00F00E5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 xml:space="preserve">     На підставі заяви громадянина України </w:t>
      </w:r>
      <w:r w:rsidRPr="00F00E5C">
        <w:rPr>
          <w:rFonts w:ascii="Times New Roman" w:hAnsi="Times New Roman" w:cs="Times New Roman"/>
          <w:sz w:val="28"/>
          <w:szCs w:val="28"/>
        </w:rPr>
        <w:t>***</w:t>
      </w:r>
      <w:r w:rsidRPr="00AD19C2">
        <w:rPr>
          <w:rFonts w:ascii="Times New Roman" w:hAnsi="Times New Roman" w:cs="Times New Roman"/>
          <w:sz w:val="28"/>
          <w:szCs w:val="28"/>
        </w:rPr>
        <w:t>, враховуючи Витяг з Державного реєстру речових прав на нерухоме майно про реєстрацію права власності, керуючись ст. 12, 19, 128 Земельного кодексу України, ст. 26 Закону України «Про місцеве самоврядування в Україні» сесія сільської ради</w:t>
      </w:r>
    </w:p>
    <w:p w:rsidR="00F00E5C" w:rsidRPr="00AD19C2" w:rsidRDefault="00F00E5C" w:rsidP="00F00E5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>ВИРІШИЛА:</w:t>
      </w:r>
    </w:p>
    <w:p w:rsidR="00F00E5C" w:rsidRPr="00AD19C2" w:rsidRDefault="00F00E5C" w:rsidP="00F00E5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5C" w:rsidRDefault="00F00E5C" w:rsidP="00F00E5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 xml:space="preserve">1.Дати дозвіл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D19C2">
        <w:rPr>
          <w:rFonts w:ascii="Times New Roman" w:hAnsi="Times New Roman" w:cs="Times New Roman"/>
          <w:sz w:val="28"/>
          <w:szCs w:val="28"/>
        </w:rPr>
        <w:t xml:space="preserve">   на розробку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5C" w:rsidRDefault="00F00E5C" w:rsidP="00F00E5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землеустрою щодо </w:t>
      </w:r>
      <w:r w:rsidRPr="00AD19C2">
        <w:rPr>
          <w:rFonts w:ascii="Times New Roman" w:hAnsi="Times New Roman" w:cs="Times New Roman"/>
          <w:sz w:val="28"/>
          <w:szCs w:val="28"/>
        </w:rPr>
        <w:t>відведення у власність шляхом викупу земельної ділянки</w:t>
      </w:r>
    </w:p>
    <w:p w:rsidR="00F00E5C" w:rsidRDefault="00F00E5C" w:rsidP="00F00E5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орієнтовною площею </w:t>
      </w:r>
      <w:r w:rsidRPr="00AD19C2">
        <w:rPr>
          <w:rFonts w:ascii="Times New Roman" w:hAnsi="Times New Roman" w:cs="Times New Roman"/>
          <w:sz w:val="28"/>
          <w:szCs w:val="28"/>
        </w:rPr>
        <w:t>0,0100 га для будівництва та обслуговування будівель</w:t>
      </w:r>
    </w:p>
    <w:p w:rsidR="00F00E5C" w:rsidRDefault="00F00E5C" w:rsidP="00F00E5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закладів охорони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AD19C2">
        <w:rPr>
          <w:rFonts w:ascii="Times New Roman" w:hAnsi="Times New Roman" w:cs="Times New Roman"/>
          <w:sz w:val="28"/>
          <w:szCs w:val="28"/>
        </w:rPr>
        <w:t>соціальної допомоги  (КВЦПЗ - 03.03.) із земель</w:t>
      </w:r>
    </w:p>
    <w:p w:rsidR="00F00E5C" w:rsidRDefault="00F00E5C" w:rsidP="00F00E5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>житлової та громадської забудови Щасливцевської сільської ради,</w:t>
      </w:r>
    </w:p>
    <w:p w:rsidR="00F00E5C" w:rsidRDefault="00F00E5C" w:rsidP="00F00E5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 xml:space="preserve">розташованої за </w:t>
      </w:r>
      <w:proofErr w:type="spellStart"/>
      <w:r w:rsidRPr="00AD19C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AD19C2">
        <w:rPr>
          <w:rFonts w:ascii="Times New Roman" w:hAnsi="Times New Roman" w:cs="Times New Roman"/>
          <w:sz w:val="28"/>
          <w:szCs w:val="28"/>
        </w:rPr>
        <w:t xml:space="preserve">: с. Генічеська Гірка, вул. Баркасна,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D19C2">
        <w:rPr>
          <w:rFonts w:ascii="Times New Roman" w:hAnsi="Times New Roman" w:cs="Times New Roman"/>
          <w:sz w:val="28"/>
          <w:szCs w:val="28"/>
        </w:rPr>
        <w:t xml:space="preserve"> згідно</w:t>
      </w:r>
    </w:p>
    <w:p w:rsidR="00F00E5C" w:rsidRPr="00AD19C2" w:rsidRDefault="00F00E5C" w:rsidP="00F00E5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>Наказу відділу містобудування та архітектури виконавчого комітету</w:t>
      </w:r>
    </w:p>
    <w:p w:rsidR="00F00E5C" w:rsidRDefault="00F00E5C" w:rsidP="00F00E5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 xml:space="preserve">Щасливцевської сільської ради «Про присвоєння адреси </w:t>
      </w:r>
      <w:proofErr w:type="spellStart"/>
      <w:r w:rsidRPr="00AD19C2">
        <w:rPr>
          <w:rFonts w:ascii="Times New Roman" w:hAnsi="Times New Roman" w:cs="Times New Roman"/>
          <w:sz w:val="28"/>
          <w:szCs w:val="28"/>
        </w:rPr>
        <w:t>обʼєкту</w:t>
      </w:r>
      <w:proofErr w:type="spellEnd"/>
      <w:r w:rsidRPr="00AD19C2">
        <w:rPr>
          <w:rFonts w:ascii="Times New Roman" w:hAnsi="Times New Roman" w:cs="Times New Roman"/>
          <w:sz w:val="28"/>
          <w:szCs w:val="28"/>
        </w:rPr>
        <w:t xml:space="preserve"> нерухомого</w:t>
      </w:r>
    </w:p>
    <w:p w:rsidR="00F00E5C" w:rsidRPr="00AD19C2" w:rsidRDefault="00F00E5C" w:rsidP="00F00E5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>майна в с. Генічеська Гірка» № 45 від 13.09.2019р.</w:t>
      </w:r>
    </w:p>
    <w:p w:rsidR="00F00E5C" w:rsidRPr="00AD19C2" w:rsidRDefault="00F00E5C" w:rsidP="00F0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 xml:space="preserve">2.Гр. </w:t>
      </w:r>
      <w:r w:rsidRPr="00F00E5C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AD19C2">
        <w:rPr>
          <w:rFonts w:ascii="Times New Roman" w:hAnsi="Times New Roman" w:cs="Times New Roman"/>
          <w:sz w:val="28"/>
          <w:szCs w:val="28"/>
        </w:rPr>
        <w:t xml:space="preserve"> протягом місяця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 у власність шляхом викупу земельної ділянки зазначеної в п.1 цього рішення.</w:t>
      </w:r>
    </w:p>
    <w:p w:rsidR="00F00E5C" w:rsidRPr="00AD19C2" w:rsidRDefault="00F00E5C" w:rsidP="00F0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 xml:space="preserve">3.Проінформувати </w:t>
      </w:r>
      <w:proofErr w:type="spellStart"/>
      <w:r w:rsidRPr="00AD19C2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AD19C2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 рішення в місячний термін.</w:t>
      </w:r>
    </w:p>
    <w:p w:rsidR="00F00E5C" w:rsidRPr="00AD19C2" w:rsidRDefault="00F00E5C" w:rsidP="00F0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постійно діючу комісію Щасливцевської сільської ради  з питань регулювання земельних відносин.</w:t>
      </w:r>
    </w:p>
    <w:p w:rsidR="00F00E5C" w:rsidRPr="00AD19C2" w:rsidRDefault="00F00E5C" w:rsidP="00F0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5C" w:rsidRPr="00AD19C2" w:rsidRDefault="00F00E5C" w:rsidP="00F0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5C" w:rsidRPr="00AD19C2" w:rsidRDefault="00F00E5C" w:rsidP="00F0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5C" w:rsidRPr="00AD19C2" w:rsidRDefault="00F00E5C" w:rsidP="00F0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5C" w:rsidRPr="00AD19C2" w:rsidRDefault="00F00E5C" w:rsidP="00F0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5C" w:rsidRPr="00AD19C2" w:rsidRDefault="00F00E5C" w:rsidP="00F0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F00E5C" w:rsidRPr="00C9630B" w:rsidRDefault="00F00E5C" w:rsidP="00F0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5C" w:rsidRPr="000F43CC" w:rsidRDefault="00F00E5C" w:rsidP="00F00E5C">
      <w:pPr>
        <w:jc w:val="both"/>
        <w:rPr>
          <w:sz w:val="28"/>
          <w:szCs w:val="28"/>
        </w:rPr>
      </w:pPr>
    </w:p>
    <w:p w:rsidR="002D3D8D" w:rsidRDefault="002D3D8D"/>
    <w:sectPr w:rsidR="002D3D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B8"/>
    <w:rsid w:val="002D3D8D"/>
    <w:rsid w:val="00C426B8"/>
    <w:rsid w:val="00D77603"/>
    <w:rsid w:val="00EC3791"/>
    <w:rsid w:val="00F0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6B8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C426B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6B8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C426B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2019-11-07T13:02:00Z</dcterms:created>
  <dcterms:modified xsi:type="dcterms:W3CDTF">2019-11-07T13:02:00Z</dcterms:modified>
</cp:coreProperties>
</file>