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36" w:rsidRPr="00AD19C2" w:rsidRDefault="00731436" w:rsidP="00731436">
      <w:pPr>
        <w:pStyle w:val="Standard"/>
        <w:jc w:val="center"/>
        <w:rPr>
          <w:rFonts w:cs="Times New Roman"/>
          <w:sz w:val="28"/>
          <w:szCs w:val="28"/>
        </w:rPr>
      </w:pPr>
      <w:r w:rsidRPr="00AD19C2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об'єкт OLE" style="width:31.8pt;height:36.3pt;visibility:visible" o:ole="">
            <v:imagedata r:id="rId5" o:title="об'єкт OLE"/>
          </v:shape>
          <o:OLEObject Type="Embed" ProgID="Word.Picture.8" ShapeID="_x0000_i1063" DrawAspect="Content" ObjectID="_1634562066" r:id="rId6"/>
        </w:object>
      </w:r>
    </w:p>
    <w:p w:rsidR="00731436" w:rsidRPr="005D7D0B" w:rsidRDefault="00731436" w:rsidP="0073143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D19C2">
        <w:rPr>
          <w:rFonts w:cs="Times New Roman"/>
          <w:b/>
          <w:sz w:val="28"/>
          <w:szCs w:val="28"/>
          <w:lang w:val="uk-UA"/>
        </w:rPr>
        <w:t>104 СЕСІЯ ЩАСЛИВЦЕВСЬКОЇ СІЛЬСЬКОЇ РАДИ</w:t>
      </w:r>
    </w:p>
    <w:p w:rsidR="00731436" w:rsidRPr="00AD19C2" w:rsidRDefault="00731436" w:rsidP="0073143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>7 СКЛИКАННЯ</w:t>
      </w:r>
    </w:p>
    <w:p w:rsidR="00731436" w:rsidRPr="00AD19C2" w:rsidRDefault="00731436" w:rsidP="0073143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731436" w:rsidRPr="00AD19C2" w:rsidRDefault="00731436" w:rsidP="00731436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731436" w:rsidRPr="00AD19C2" w:rsidRDefault="00731436" w:rsidP="00731436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05.11.2019р</w:t>
      </w: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с. Щасливцеве                                  №  1907</w:t>
      </w: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</w:p>
    <w:p w:rsidR="00731436" w:rsidRPr="00AD19C2" w:rsidRDefault="00731436" w:rsidP="0073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731436" w:rsidRPr="00AD19C2" w:rsidRDefault="00731436" w:rsidP="0073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731436" w:rsidRPr="00AD19C2" w:rsidRDefault="00731436" w:rsidP="0073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731436" w:rsidRPr="00AD19C2" w:rsidRDefault="00731436" w:rsidP="0073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C2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AD19C2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AD19C2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AD19C2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ВИРІШИЛА:</w:t>
      </w:r>
    </w:p>
    <w:p w:rsidR="00731436" w:rsidRPr="00AD19C2" w:rsidRDefault="00731436" w:rsidP="00731436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D19C2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49 (сорок 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) років земельної ділянки (КВЦПЗ 18.00) для будівництва та експлуатації  КТП-10/0,4кВ  загальною площею 0,0030 га ,  розташованої за 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: с. Щасливцеве, вул. Набережна Генічеського району Херсонської області кадастровий номер 6522186500:01:001:1047 згідно договору про 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AD19C2">
        <w:rPr>
          <w:rFonts w:ascii="Times New Roman" w:hAnsi="Times New Roman"/>
          <w:sz w:val="28"/>
          <w:szCs w:val="28"/>
          <w:lang w:val="uk-UA"/>
        </w:rPr>
        <w:t xml:space="preserve"> від 19.09.2018р.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1436" w:rsidRPr="00AD19C2" w:rsidRDefault="00731436" w:rsidP="00731436">
      <w:pPr>
        <w:pStyle w:val="Standard"/>
        <w:rPr>
          <w:color w:val="000000"/>
          <w:sz w:val="28"/>
          <w:szCs w:val="28"/>
          <w:lang w:val="uk-UA"/>
        </w:rPr>
      </w:pPr>
      <w:r w:rsidRPr="00AD19C2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AD19C2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AD19C2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731436" w:rsidRPr="00AD19C2" w:rsidRDefault="00731436" w:rsidP="00731436">
      <w:pPr>
        <w:pStyle w:val="Standard"/>
        <w:rPr>
          <w:color w:val="000000"/>
          <w:sz w:val="28"/>
          <w:szCs w:val="28"/>
          <w:lang w:val="uk-UA"/>
        </w:rPr>
      </w:pPr>
      <w:r w:rsidRPr="00AD19C2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AD19C2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AD19C2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49 (сорок </w:t>
      </w:r>
      <w:proofErr w:type="spellStart"/>
      <w:r w:rsidRPr="00AD19C2">
        <w:rPr>
          <w:color w:val="000000"/>
          <w:sz w:val="28"/>
          <w:szCs w:val="28"/>
          <w:lang w:val="uk-UA"/>
        </w:rPr>
        <w:t>девʼять</w:t>
      </w:r>
      <w:proofErr w:type="spellEnd"/>
      <w:r w:rsidRPr="00AD19C2">
        <w:rPr>
          <w:color w:val="000000"/>
          <w:sz w:val="28"/>
          <w:szCs w:val="28"/>
          <w:lang w:val="uk-UA"/>
        </w:rPr>
        <w:t xml:space="preserve">) років. </w:t>
      </w:r>
    </w:p>
    <w:p w:rsidR="00731436" w:rsidRPr="00AD19C2" w:rsidRDefault="00731436" w:rsidP="00731436">
      <w:pPr>
        <w:pStyle w:val="Standard"/>
        <w:rPr>
          <w:color w:val="000000"/>
          <w:sz w:val="28"/>
          <w:szCs w:val="28"/>
          <w:lang w:val="uk-UA"/>
        </w:rPr>
      </w:pPr>
      <w:r w:rsidRPr="00AD19C2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31436" w:rsidRPr="00AD19C2" w:rsidRDefault="00731436" w:rsidP="0073143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</w:p>
    <w:p w:rsidR="00731436" w:rsidRPr="00AD19C2" w:rsidRDefault="00731436" w:rsidP="00731436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731436" w:rsidRPr="00AD19C2" w:rsidRDefault="00731436" w:rsidP="0073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436" w:rsidRPr="00AD19C2" w:rsidRDefault="00731436" w:rsidP="00731436">
      <w:pPr>
        <w:rPr>
          <w:sz w:val="28"/>
          <w:szCs w:val="28"/>
        </w:rPr>
      </w:pPr>
    </w:p>
    <w:p w:rsidR="005E256B" w:rsidRPr="008A7470" w:rsidRDefault="005E256B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56B" w:rsidRPr="008A7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2603A1"/>
    <w:rsid w:val="00427AF7"/>
    <w:rsid w:val="005E256B"/>
    <w:rsid w:val="00731436"/>
    <w:rsid w:val="00775AE0"/>
    <w:rsid w:val="00850E19"/>
    <w:rsid w:val="008A7470"/>
    <w:rsid w:val="009064B4"/>
    <w:rsid w:val="00A0776B"/>
    <w:rsid w:val="00AE1618"/>
    <w:rsid w:val="00BD1E2E"/>
    <w:rsid w:val="00BF39C2"/>
    <w:rsid w:val="00C8045C"/>
    <w:rsid w:val="00E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6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658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6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658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2019-11-06T14:13:00Z</dcterms:created>
  <dcterms:modified xsi:type="dcterms:W3CDTF">2019-11-06T14:13:00Z</dcterms:modified>
</cp:coreProperties>
</file>