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C66" w:rsidRPr="00FC0B53" w:rsidRDefault="00BD2C66" w:rsidP="00BD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B53"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116062E1" wp14:editId="39BE0F8E">
            <wp:extent cx="457200" cy="600075"/>
            <wp:effectExtent l="19050" t="0" r="0" b="0"/>
            <wp:docPr id="2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C66" w:rsidRPr="00FC0B53" w:rsidRDefault="00BD2C66" w:rsidP="00BD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103</w:t>
      </w:r>
      <w:r w:rsidRPr="00FC0B53">
        <w:rPr>
          <w:rFonts w:ascii="Times New Roman" w:hAnsi="Times New Roman" w:cs="Times New Roman"/>
          <w:b/>
          <w:bCs/>
          <w:sz w:val="28"/>
          <w:szCs w:val="28"/>
        </w:rPr>
        <w:t xml:space="preserve"> СЕСІЯ  ЩАСЛИВЦЕВСЬКОЇ СІЛЬСЬКОЇ РАДИ</w:t>
      </w:r>
    </w:p>
    <w:p w:rsidR="00BD2C66" w:rsidRPr="00FC0B53" w:rsidRDefault="00BD2C66" w:rsidP="00BD2C6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C0B53"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D2C66" w:rsidRPr="00FC0B53" w:rsidRDefault="00BD2C66" w:rsidP="00BD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C66" w:rsidRPr="00FC0B53" w:rsidRDefault="00BD2C66" w:rsidP="00BD2C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0B53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D2C66" w:rsidRPr="00FC0B53" w:rsidRDefault="00BD2C66" w:rsidP="00BD2C6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2C66" w:rsidRPr="00FC0B53" w:rsidRDefault="00BD2C66" w:rsidP="00BD2C6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FC0B5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FC0B53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C0B53">
        <w:rPr>
          <w:rFonts w:ascii="Times New Roman" w:hAnsi="Times New Roman" w:cs="Times New Roman"/>
          <w:sz w:val="28"/>
          <w:szCs w:val="28"/>
        </w:rPr>
        <w:t xml:space="preserve"> р.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№ 1890</w:t>
      </w:r>
    </w:p>
    <w:p w:rsidR="00BD2C66" w:rsidRPr="00FC0B53" w:rsidRDefault="00BD2C66" w:rsidP="00BD2C6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C0B53"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BD2C66" w:rsidRPr="00FC0B53" w:rsidRDefault="00BD2C66" w:rsidP="00BD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D2C66" w:rsidRPr="00FC0B53" w:rsidRDefault="00BD2C66" w:rsidP="00BD2C66">
      <w:pPr>
        <w:tabs>
          <w:tab w:val="left" w:pos="4536"/>
          <w:tab w:val="left" w:pos="4962"/>
        </w:tabs>
        <w:spacing w:after="0" w:line="240" w:lineRule="auto"/>
        <w:ind w:right="4820"/>
        <w:jc w:val="both"/>
        <w:rPr>
          <w:rFonts w:ascii="Times New Roman" w:hAnsi="Times New Roman" w:cs="Times New Roman"/>
          <w:sz w:val="28"/>
          <w:szCs w:val="28"/>
        </w:rPr>
      </w:pPr>
      <w:r w:rsidRPr="00FC0B53">
        <w:rPr>
          <w:rFonts w:ascii="Times New Roman" w:hAnsi="Times New Roman" w:cs="Times New Roman"/>
          <w:sz w:val="28"/>
          <w:szCs w:val="28"/>
        </w:rPr>
        <w:t xml:space="preserve">Про надання згоди на викуп земельної ділянки в с. </w:t>
      </w:r>
      <w:r>
        <w:rPr>
          <w:rFonts w:ascii="Times New Roman" w:hAnsi="Times New Roman" w:cs="Times New Roman"/>
          <w:sz w:val="28"/>
          <w:szCs w:val="28"/>
        </w:rPr>
        <w:t xml:space="preserve">Щасливцеве </w:t>
      </w:r>
      <w:r w:rsidRPr="00FC0B53">
        <w:rPr>
          <w:rFonts w:ascii="Times New Roman" w:hAnsi="Times New Roman" w:cs="Times New Roman"/>
          <w:sz w:val="28"/>
          <w:szCs w:val="28"/>
        </w:rPr>
        <w:t>по вул. Набережна</w:t>
      </w:r>
    </w:p>
    <w:p w:rsidR="00BD2C66" w:rsidRPr="00A05E09" w:rsidRDefault="00BD2C66" w:rsidP="00BD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2C66" w:rsidRPr="00A05E09" w:rsidRDefault="00BD2C66" w:rsidP="00BD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09">
        <w:rPr>
          <w:rFonts w:ascii="Times New Roman" w:hAnsi="Times New Roman" w:cs="Times New Roman"/>
          <w:sz w:val="28"/>
          <w:szCs w:val="28"/>
        </w:rPr>
        <w:t xml:space="preserve">          Розглянувши заяву гр. України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05E09">
        <w:rPr>
          <w:rFonts w:ascii="Times New Roman" w:hAnsi="Times New Roman" w:cs="Times New Roman"/>
          <w:sz w:val="28"/>
          <w:szCs w:val="28"/>
        </w:rPr>
        <w:t xml:space="preserve"> про надання дозволу на розробку проекту землеустрою щодо відведення земельної ділянки у власність шляхом викупу та надані документи, враховуючи витяг з Державного реєстру речових прав на нерухоме майно про реєстрацію права власності від 04.10.2019р., номер запису про право власності 33542275,  керуючись ст.ст.12.19,123,124,125,126-128,134 Земельного кодексу України та ст. 26 Закону України “Про місцеве самоврядування в Україні” сесія сільської ради</w:t>
      </w:r>
    </w:p>
    <w:p w:rsidR="00BD2C66" w:rsidRPr="00A05E09" w:rsidRDefault="00BD2C66" w:rsidP="00BD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09">
        <w:rPr>
          <w:rFonts w:ascii="Times New Roman" w:hAnsi="Times New Roman" w:cs="Times New Roman"/>
          <w:sz w:val="28"/>
          <w:szCs w:val="28"/>
        </w:rPr>
        <w:t>ВИРІШИЛА:</w:t>
      </w:r>
    </w:p>
    <w:p w:rsidR="00BD2C66" w:rsidRPr="00B307C5" w:rsidRDefault="00BD2C66" w:rsidP="00BD2C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2C66" w:rsidRPr="00A05E09" w:rsidRDefault="00BD2C66" w:rsidP="00BD2C6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5E09">
        <w:rPr>
          <w:rFonts w:ascii="Times New Roman" w:hAnsi="Times New Roman" w:cs="Times New Roman"/>
          <w:sz w:val="28"/>
          <w:szCs w:val="28"/>
        </w:rPr>
        <w:t xml:space="preserve">1.Надати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05E09">
        <w:rPr>
          <w:rFonts w:ascii="Times New Roman" w:hAnsi="Times New Roman" w:cs="Times New Roman"/>
          <w:sz w:val="28"/>
          <w:szCs w:val="28"/>
        </w:rPr>
        <w:t xml:space="preserve"> попередню згоду на передачу</w:t>
      </w:r>
      <w:r>
        <w:rPr>
          <w:rFonts w:ascii="Times New Roman" w:hAnsi="Times New Roman" w:cs="Times New Roman"/>
          <w:sz w:val="28"/>
          <w:szCs w:val="28"/>
        </w:rPr>
        <w:t xml:space="preserve"> у власність</w:t>
      </w:r>
      <w:r w:rsidRPr="00A05E09">
        <w:rPr>
          <w:rFonts w:ascii="Times New Roman" w:hAnsi="Times New Roman" w:cs="Times New Roman"/>
          <w:sz w:val="28"/>
          <w:szCs w:val="28"/>
        </w:rPr>
        <w:t xml:space="preserve"> шляхом викупу земельної ділянки по вул. Набережна, </w:t>
      </w:r>
      <w:r>
        <w:rPr>
          <w:rFonts w:ascii="Times New Roman" w:hAnsi="Times New Roman" w:cs="Times New Roman"/>
          <w:sz w:val="28"/>
          <w:szCs w:val="28"/>
        </w:rPr>
        <w:t>***</w:t>
      </w:r>
      <w:r w:rsidRPr="00A05E09">
        <w:rPr>
          <w:rFonts w:ascii="Times New Roman" w:hAnsi="Times New Roman" w:cs="Times New Roman"/>
          <w:sz w:val="28"/>
          <w:szCs w:val="28"/>
        </w:rPr>
        <w:t xml:space="preserve"> в с. Щасливцеве Генічеського району Херсонської області, кадастровий номер 6522186500:04:001:1275  площею 0,5001га для будівництва та обслуговування </w:t>
      </w:r>
      <w:proofErr w:type="spellStart"/>
      <w:r w:rsidRPr="00A05E09">
        <w:rPr>
          <w:rFonts w:ascii="Times New Roman" w:hAnsi="Times New Roman" w:cs="Times New Roman"/>
          <w:sz w:val="28"/>
          <w:szCs w:val="28"/>
        </w:rPr>
        <w:t>обʼєктів</w:t>
      </w:r>
      <w:proofErr w:type="spellEnd"/>
      <w:r w:rsidRPr="00A05E09">
        <w:rPr>
          <w:rFonts w:ascii="Times New Roman" w:hAnsi="Times New Roman" w:cs="Times New Roman"/>
          <w:sz w:val="28"/>
          <w:szCs w:val="28"/>
        </w:rPr>
        <w:t xml:space="preserve"> рекреаційного призначення (КВЦПЗ- 07.01) із земель рекреації Щасливцевської сільської ради.</w:t>
      </w:r>
    </w:p>
    <w:p w:rsidR="00BD2C66" w:rsidRPr="00C348E3" w:rsidRDefault="00BD2C66" w:rsidP="00BD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348E3">
        <w:rPr>
          <w:rFonts w:ascii="Times New Roman" w:hAnsi="Times New Roman" w:cs="Times New Roman"/>
          <w:sz w:val="28"/>
          <w:szCs w:val="28"/>
        </w:rPr>
        <w:t>2. Провести експертну грошову оцінку земельної ділянки зазначеної у п.1 цього рішення, для чого доручити Виконавчому комітету Щасливцевської сільської ради:</w:t>
      </w:r>
    </w:p>
    <w:p w:rsidR="00BD2C66" w:rsidRPr="00FC0B53" w:rsidRDefault="00BD2C66" w:rsidP="00BD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 w:rsidRPr="00C348E3">
        <w:rPr>
          <w:rFonts w:ascii="Times New Roman" w:hAnsi="Times New Roman" w:cs="Times New Roman"/>
          <w:sz w:val="28"/>
          <w:szCs w:val="28"/>
        </w:rPr>
        <w:t>Укласти з особою зазначеною у п.1 цього рішення, відповідний договір щодо сплати</w:t>
      </w:r>
      <w:r w:rsidRPr="00FC0B53">
        <w:rPr>
          <w:rFonts w:ascii="Times New Roman" w:hAnsi="Times New Roman" w:cs="Times New Roman"/>
          <w:sz w:val="28"/>
          <w:szCs w:val="28"/>
        </w:rPr>
        <w:t xml:space="preserve"> нею авансового внеску в рахунок оплати ціни продажу земельної ділянки зазначеної у п. 1 цього рішення, у розмирі 20% від її нормативно грошової оцінки.</w:t>
      </w:r>
    </w:p>
    <w:p w:rsidR="00BD2C66" w:rsidRPr="00FC0B53" w:rsidRDefault="00BD2C66" w:rsidP="00BD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Pr="00FC0B53">
        <w:rPr>
          <w:rFonts w:ascii="Times New Roman" w:hAnsi="Times New Roman" w:cs="Times New Roman"/>
          <w:sz w:val="28"/>
          <w:szCs w:val="28"/>
        </w:rPr>
        <w:t>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BD2C66" w:rsidRPr="00FC0B53" w:rsidRDefault="00BD2C66" w:rsidP="00BD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Pr="00FC0B53">
        <w:rPr>
          <w:rFonts w:ascii="Times New Roman" w:hAnsi="Times New Roman" w:cs="Times New Roman"/>
          <w:sz w:val="28"/>
          <w:szCs w:val="28"/>
        </w:rPr>
        <w:t xml:space="preserve">Попередити </w:t>
      </w:r>
      <w:r>
        <w:rPr>
          <w:rFonts w:ascii="Times New Roman" w:hAnsi="Times New Roman" w:cs="Times New Roman"/>
          <w:sz w:val="28"/>
          <w:szCs w:val="28"/>
        </w:rPr>
        <w:t>заявника</w:t>
      </w:r>
      <w:r w:rsidRPr="00FC0B53">
        <w:rPr>
          <w:rFonts w:ascii="Times New Roman" w:hAnsi="Times New Roman" w:cs="Times New Roman"/>
          <w:sz w:val="28"/>
          <w:szCs w:val="28"/>
        </w:rPr>
        <w:t xml:space="preserve"> що рішення про передачу </w:t>
      </w:r>
      <w:r>
        <w:rPr>
          <w:rFonts w:ascii="Times New Roman" w:hAnsi="Times New Roman" w:cs="Times New Roman"/>
          <w:sz w:val="28"/>
          <w:szCs w:val="28"/>
        </w:rPr>
        <w:t>йому</w:t>
      </w:r>
      <w:r w:rsidRPr="00FC0B53">
        <w:rPr>
          <w:rFonts w:ascii="Times New Roman" w:hAnsi="Times New Roman" w:cs="Times New Roman"/>
          <w:sz w:val="28"/>
          <w:szCs w:val="28"/>
        </w:rPr>
        <w:t xml:space="preserve"> шляхом викупу 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BD2C66" w:rsidRPr="00FC0B53" w:rsidRDefault="00BD2C66" w:rsidP="00BD2C6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FC0B53">
        <w:rPr>
          <w:rFonts w:ascii="Times New Roman" w:hAnsi="Times New Roman" w:cs="Times New Roman"/>
          <w:sz w:val="28"/>
          <w:szCs w:val="28"/>
        </w:rPr>
        <w:t>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BD2C66" w:rsidRDefault="00BD2C66" w:rsidP="00BD2C66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2C66" w:rsidRDefault="00BD2C66" w:rsidP="00BD2C66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2C66" w:rsidRDefault="00BD2C66" w:rsidP="00BD2C66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D2C66" w:rsidRPr="00FC0B53" w:rsidRDefault="00BD2C66" w:rsidP="00BD2C66">
      <w:pPr>
        <w:tabs>
          <w:tab w:val="left" w:pos="9498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C0B53">
        <w:rPr>
          <w:rFonts w:ascii="Times New Roman" w:hAnsi="Times New Roman" w:cs="Times New Roman"/>
          <w:sz w:val="28"/>
          <w:szCs w:val="28"/>
        </w:rPr>
        <w:t>Сільський голова                                                              В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ПЛОХУШКО</w:t>
      </w:r>
    </w:p>
    <w:p w:rsidR="00BD2C66" w:rsidRDefault="00BD2C66" w:rsidP="00BD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C66" w:rsidRDefault="00BD2C66" w:rsidP="00BD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C66" w:rsidRDefault="00BD2C66" w:rsidP="00BD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C66" w:rsidRDefault="00BD2C66" w:rsidP="00BD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C66" w:rsidRDefault="00BD2C66" w:rsidP="00BD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C66" w:rsidRDefault="00BD2C66" w:rsidP="00BD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C66" w:rsidRDefault="00BD2C66" w:rsidP="00BD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C66" w:rsidRDefault="00BD2C66" w:rsidP="00BD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C66" w:rsidRDefault="00BD2C66" w:rsidP="00BD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2C66" w:rsidRDefault="00BD2C66" w:rsidP="00BD2C6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16AE" w:rsidRPr="00E94917" w:rsidRDefault="00EF16AE" w:rsidP="00E94917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ndale Sans UI" w:hAnsi="Times New Roman" w:cs="Times New Roman"/>
          <w:kern w:val="3"/>
          <w:sz w:val="28"/>
          <w:szCs w:val="28"/>
          <w:lang w:val="en-US" w:bidi="en-US"/>
        </w:rPr>
      </w:pPr>
    </w:p>
    <w:sectPr w:rsidR="00EF16AE" w:rsidRPr="00E9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917"/>
    <w:rsid w:val="00322665"/>
    <w:rsid w:val="008F49B0"/>
    <w:rsid w:val="00BD2C66"/>
    <w:rsid w:val="00E23BD7"/>
    <w:rsid w:val="00E94917"/>
    <w:rsid w:val="00EF1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C66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23BD7"/>
    <w:pPr>
      <w:widowControl w:val="0"/>
      <w:suppressAutoHyphens/>
      <w:autoSpaceDN w:val="0"/>
      <w:spacing w:after="0" w:line="240" w:lineRule="auto"/>
      <w:jc w:val="both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E23B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BD7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2338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2019-10-15T16:27:00Z</dcterms:created>
  <dcterms:modified xsi:type="dcterms:W3CDTF">2019-10-15T16:27:00Z</dcterms:modified>
</cp:coreProperties>
</file>