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EF" w:rsidRPr="00CF46EF" w:rsidRDefault="00CF46EF" w:rsidP="00CF4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6EF"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DBB65F0" wp14:editId="4942919D">
            <wp:extent cx="466725" cy="60007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EF" w:rsidRPr="00CF46EF" w:rsidRDefault="00CF46EF" w:rsidP="00CF4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EF" w:rsidRPr="00CF46EF" w:rsidRDefault="00CF46EF" w:rsidP="00CF4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6EF">
        <w:rPr>
          <w:rFonts w:ascii="Times New Roman" w:hAnsi="Times New Roman" w:cs="Times New Roman"/>
          <w:b/>
          <w:bCs/>
          <w:sz w:val="28"/>
          <w:szCs w:val="28"/>
        </w:rPr>
        <w:t xml:space="preserve">102 СЕСІЯ  ЩАСЛИВЦЕВСЬКОЇ СІЛЬСЬКОЇ </w:t>
      </w:r>
      <w:proofErr w:type="gramStart"/>
      <w:r w:rsidRPr="00CF46EF">
        <w:rPr>
          <w:rFonts w:ascii="Times New Roman" w:hAnsi="Times New Roman" w:cs="Times New Roman"/>
          <w:b/>
          <w:bCs/>
          <w:sz w:val="28"/>
          <w:szCs w:val="28"/>
        </w:rPr>
        <w:t>РАДИ</w:t>
      </w:r>
      <w:proofErr w:type="gramEnd"/>
    </w:p>
    <w:p w:rsidR="00CF46EF" w:rsidRPr="00CF46EF" w:rsidRDefault="00CF46EF" w:rsidP="00CF4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6EF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CF46EF" w:rsidRPr="00CF46EF" w:rsidRDefault="00CF46EF" w:rsidP="00CF4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6EF" w:rsidRPr="00CF46EF" w:rsidRDefault="00CF46EF" w:rsidP="00CF4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46E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F46EF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F46EF" w:rsidRPr="00CF46EF" w:rsidRDefault="00CF46EF" w:rsidP="00CF46EF">
      <w:pPr>
        <w:rPr>
          <w:rFonts w:ascii="Times New Roman" w:hAnsi="Times New Roman" w:cs="Times New Roman"/>
          <w:sz w:val="28"/>
          <w:szCs w:val="28"/>
        </w:rPr>
      </w:pPr>
    </w:p>
    <w:p w:rsidR="00CF46EF" w:rsidRPr="00CF46EF" w:rsidRDefault="00CF46EF" w:rsidP="00CF46EF">
      <w:pPr>
        <w:rPr>
          <w:rFonts w:ascii="Times New Roman" w:hAnsi="Times New Roman" w:cs="Times New Roman"/>
          <w:sz w:val="28"/>
          <w:szCs w:val="28"/>
        </w:rPr>
      </w:pPr>
      <w:r w:rsidRPr="00CF46EF">
        <w:rPr>
          <w:rFonts w:ascii="Times New Roman" w:hAnsi="Times New Roman" w:cs="Times New Roman"/>
          <w:sz w:val="28"/>
          <w:szCs w:val="28"/>
        </w:rPr>
        <w:t>03.10.2019 р.                                        №1880</w:t>
      </w:r>
    </w:p>
    <w:p w:rsidR="00CF46EF" w:rsidRPr="00CF46EF" w:rsidRDefault="00CF46EF" w:rsidP="00CF46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46EF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CF46EF" w:rsidRPr="00CF46EF" w:rsidRDefault="00CF46EF" w:rsidP="00CF46EF">
      <w:pPr>
        <w:tabs>
          <w:tab w:val="left" w:pos="3119"/>
        </w:tabs>
        <w:ind w:righ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6EF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proofErr w:type="spellStart"/>
      <w:proofErr w:type="gramStart"/>
      <w:r w:rsidRPr="00CF46E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CF46EF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>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6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46E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Генічеська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Гірка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>.</w:t>
      </w:r>
    </w:p>
    <w:p w:rsidR="00CF46EF" w:rsidRPr="00CF46EF" w:rsidRDefault="00CF46EF" w:rsidP="00CF46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власного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F46EF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97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сесії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Щасливцевської сільської ради 7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скликання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6EF">
        <w:rPr>
          <w:rFonts w:ascii="Times New Roman" w:hAnsi="Times New Roman" w:cs="Times New Roman"/>
          <w:sz w:val="28"/>
          <w:szCs w:val="28"/>
        </w:rPr>
        <w:t xml:space="preserve">№1769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30.07.2019 р. "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Азовська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Генічеська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Гірка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."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99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сесії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Щасливцевської сільської ради 7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скликання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6EF">
        <w:rPr>
          <w:rFonts w:ascii="Times New Roman" w:hAnsi="Times New Roman" w:cs="Times New Roman"/>
          <w:sz w:val="28"/>
          <w:szCs w:val="28"/>
        </w:rPr>
        <w:t xml:space="preserve">№1805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29.08.2019 р. "Про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46E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CF46EF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прийнятому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рішенні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." та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технічну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кадастровим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номером 6522186500:02:001:0741,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розроблену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сільської ради,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ст.ст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. 12, 122, </w:t>
      </w:r>
      <w:r w:rsidRPr="00CF46EF">
        <w:rPr>
          <w:rFonts w:ascii="Times New Roman" w:hAnsi="Times New Roman" w:cs="Times New Roman"/>
          <w:sz w:val="28"/>
          <w:szCs w:val="28"/>
        </w:rPr>
        <w:t>126-128, 134,</w:t>
      </w:r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п. 12 ст. 186 </w:t>
      </w:r>
      <w:proofErr w:type="gram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proofErr w:type="gram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кодексу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F46EF">
        <w:rPr>
          <w:rFonts w:ascii="Times New Roman" w:hAnsi="Times New Roman" w:cs="Times New Roman"/>
          <w:sz w:val="28"/>
          <w:szCs w:val="28"/>
        </w:rPr>
        <w:t xml:space="preserve">ст. 26 Закону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Щасливцевської сільської ради</w:t>
      </w:r>
    </w:p>
    <w:p w:rsidR="00CF46EF" w:rsidRPr="00CF46EF" w:rsidRDefault="00CF46EF" w:rsidP="00CF46E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6EF">
        <w:rPr>
          <w:rFonts w:ascii="Times New Roman" w:hAnsi="Times New Roman" w:cs="Times New Roman"/>
          <w:sz w:val="28"/>
          <w:szCs w:val="28"/>
        </w:rPr>
        <w:t>ВИРІШИЛА:</w:t>
      </w:r>
    </w:p>
    <w:p w:rsidR="00CF46EF" w:rsidRPr="00CF46EF" w:rsidRDefault="00CF46EF" w:rsidP="00CF46E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6EF" w:rsidRPr="00CF46EF" w:rsidRDefault="00CF46EF" w:rsidP="00CF46EF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EF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proofErr w:type="spellStart"/>
      <w:r w:rsidRPr="00CF46EF">
        <w:rPr>
          <w:rFonts w:ascii="Times New Roman" w:hAnsi="Times New Roman" w:cs="Times New Roman"/>
          <w:spacing w:val="-1"/>
          <w:sz w:val="28"/>
          <w:szCs w:val="28"/>
        </w:rPr>
        <w:t>Затвердити</w:t>
      </w:r>
      <w:proofErr w:type="spellEnd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розроблену</w:t>
      </w:r>
      <w:proofErr w:type="spellEnd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>Фізичною</w:t>
      </w:r>
      <w:proofErr w:type="spellEnd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особою-</w:t>
      </w:r>
      <w:proofErr w:type="spellStart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підприємцем</w:t>
      </w:r>
      <w:proofErr w:type="spellEnd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>***</w:t>
      </w:r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на </w:t>
      </w:r>
      <w:proofErr w:type="spellStart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замовлення</w:t>
      </w:r>
      <w:proofErr w:type="spellEnd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Щасливцевської сільської ради </w:t>
      </w:r>
      <w:r w:rsidRPr="00C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CF46EF">
        <w:rPr>
          <w:rFonts w:ascii="Times New Roman" w:hAnsi="Times New Roman" w:cs="Times New Roman"/>
          <w:color w:val="000000"/>
          <w:sz w:val="28"/>
          <w:szCs w:val="28"/>
        </w:rPr>
        <w:t>дентифікаційний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код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юридичної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особи – </w:t>
      </w:r>
      <w:r w:rsidRPr="00CF46EF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F46E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F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</w:t>
      </w:r>
      <w:proofErr w:type="gramEnd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>ічну</w:t>
      </w:r>
      <w:proofErr w:type="spellEnd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документацію</w:t>
      </w:r>
      <w:proofErr w:type="spellEnd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>із</w:t>
      </w:r>
      <w:proofErr w:type="spellEnd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землеустрою</w:t>
      </w:r>
      <w:proofErr w:type="spellEnd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>щодо</w:t>
      </w:r>
      <w:proofErr w:type="spellEnd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поділу</w:t>
      </w:r>
      <w:proofErr w:type="spellEnd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земельної</w:t>
      </w:r>
      <w:proofErr w:type="spellEnd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>ділянки</w:t>
      </w:r>
      <w:proofErr w:type="spellEnd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>що</w:t>
      </w:r>
      <w:proofErr w:type="spellEnd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є </w:t>
      </w:r>
      <w:proofErr w:type="spellStart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комунальною</w:t>
      </w:r>
      <w:proofErr w:type="spellEnd"/>
      <w:r w:rsidRPr="00CF46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власністю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6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майна у Державному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– </w:t>
      </w:r>
      <w:r w:rsidRPr="00CF46EF">
        <w:rPr>
          <w:rFonts w:ascii="Times New Roman" w:hAnsi="Times New Roman" w:cs="Times New Roman"/>
          <w:sz w:val="28"/>
          <w:szCs w:val="28"/>
        </w:rPr>
        <w:t>***</w:t>
      </w:r>
      <w:r w:rsidRPr="00CF46EF">
        <w:rPr>
          <w:rFonts w:ascii="Times New Roman" w:hAnsi="Times New Roman" w:cs="Times New Roman"/>
          <w:sz w:val="28"/>
          <w:szCs w:val="28"/>
        </w:rPr>
        <w:t xml:space="preserve">, номер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lastRenderedPageBreak/>
        <w:t>запису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про право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– </w:t>
      </w:r>
      <w:r w:rsidRPr="00CF46EF">
        <w:rPr>
          <w:rFonts w:ascii="Times New Roman" w:hAnsi="Times New Roman" w:cs="Times New Roman"/>
          <w:sz w:val="28"/>
          <w:szCs w:val="28"/>
        </w:rPr>
        <w:t>***</w:t>
      </w:r>
      <w:r w:rsidRPr="00CF46EF">
        <w:rPr>
          <w:rFonts w:ascii="Times New Roman" w:hAnsi="Times New Roman" w:cs="Times New Roman"/>
          <w:sz w:val="28"/>
          <w:szCs w:val="28"/>
        </w:rPr>
        <w:t xml:space="preserve">), з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кадастровим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номером 6522186500:02:001:0741,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0,0949 га., з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CF46E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CF46E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(КВЦПЗ - 03.07) на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самостійні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(без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заміни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цільового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розташовані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в с.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Генічеська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Гірка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Генічеського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Херсонської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46EF" w:rsidRPr="00CF46EF" w:rsidRDefault="00CF46EF" w:rsidP="00CF46EF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вул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Азовська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F46EF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площею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0,0751 га</w:t>
      </w:r>
      <w:proofErr w:type="gram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proofErr w:type="gramEnd"/>
      <w:r w:rsidRPr="00CF46EF">
        <w:rPr>
          <w:rFonts w:ascii="Times New Roman" w:hAnsi="Times New Roman" w:cs="Times New Roman"/>
          <w:color w:val="000000"/>
          <w:sz w:val="28"/>
          <w:szCs w:val="28"/>
        </w:rPr>
        <w:t>кадастровий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номер - 6522186500:02:001:0793;</w:t>
      </w:r>
    </w:p>
    <w:p w:rsidR="00CF46EF" w:rsidRPr="00CF46EF" w:rsidRDefault="00CF46EF" w:rsidP="00CF46E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вул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Азовська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F46EF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площею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0,0198 га</w:t>
      </w:r>
      <w:proofErr w:type="gram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proofErr w:type="gramEnd"/>
      <w:r w:rsidRPr="00CF46EF">
        <w:rPr>
          <w:rFonts w:ascii="Times New Roman" w:hAnsi="Times New Roman" w:cs="Times New Roman"/>
          <w:color w:val="000000"/>
          <w:sz w:val="28"/>
          <w:szCs w:val="28"/>
        </w:rPr>
        <w:t>кадастровий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номер - 6522186500:02:001:07944.</w:t>
      </w:r>
    </w:p>
    <w:p w:rsidR="00CF46EF" w:rsidRPr="00CF46EF" w:rsidRDefault="00CF46EF" w:rsidP="00CF4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попередню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на передачу шляхом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викупу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кадастровим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6522186500:02:001:0793,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площею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0,0751 га., </w:t>
      </w:r>
      <w:r w:rsidRPr="00CF46E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CF46E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CF46E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(КВЦПЗ - 03.07)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розташованої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вул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Азовська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F46EF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Генічеська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Гірка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Генічеського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Херсонської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фізичній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особі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</w:rPr>
        <w:t>громадянину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6EF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(паспорт </w:t>
      </w:r>
      <w:r w:rsidRPr="00C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C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C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C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виданий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Генічеським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РВ УМВС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Херсонській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C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14.04.1997 р., РНОКПП – </w:t>
      </w:r>
      <w:r w:rsidRPr="00C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C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F46EF" w:rsidRDefault="00CF46EF" w:rsidP="00CF46E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6EF">
        <w:rPr>
          <w:rFonts w:ascii="Times New Roman" w:hAnsi="Times New Roman" w:cs="Times New Roman"/>
          <w:sz w:val="28"/>
          <w:szCs w:val="28"/>
        </w:rPr>
        <w:t xml:space="preserve">3. Провести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у п.1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46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46E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Щасливцевської сільської ради:</w:t>
      </w:r>
    </w:p>
    <w:p w:rsidR="00CF46EF" w:rsidRPr="00CF46EF" w:rsidRDefault="00CF46EF" w:rsidP="00CF46E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6EF">
        <w:rPr>
          <w:rFonts w:ascii="Times New Roman" w:hAnsi="Times New Roman" w:cs="Times New Roman"/>
          <w:sz w:val="28"/>
          <w:szCs w:val="28"/>
          <w:lang w:val="uk-UA"/>
        </w:rPr>
        <w:t>3.1. Укласти з особою зазначеною у п.2 цього рішення, відповідний договір щодо сплати нею авансового внеску в рахунок оплати ціни продажу земельної ділянки зазначеної у п. 2 цього рішення, у розмирі 20% від її нормативно грошової оцінки.</w:t>
      </w:r>
    </w:p>
    <w:p w:rsidR="00CF46EF" w:rsidRPr="00CF46EF" w:rsidRDefault="00CF46EF" w:rsidP="00CF4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EF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proofErr w:type="gramStart"/>
      <w:r w:rsidRPr="00CF46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46E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авансового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бюджету, за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замовити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оціночної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дозвільні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вищевказаної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на затвердження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>.</w:t>
      </w:r>
      <w:r w:rsidRPr="00CF46E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**,</w:t>
      </w:r>
      <w:r w:rsidRPr="00C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про передачу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викупу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у п.2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46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46E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та затвердження в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законом порядку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>.</w:t>
      </w:r>
    </w:p>
    <w:p w:rsidR="00CF46EF" w:rsidRPr="00CF46EF" w:rsidRDefault="00CF46EF" w:rsidP="00CF4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EF"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46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46E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Щасливцевської сільської ради з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>.</w:t>
      </w:r>
    </w:p>
    <w:p w:rsidR="00B33CA1" w:rsidRPr="00CF46EF" w:rsidRDefault="00CF46EF" w:rsidP="00CF46EF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CF46EF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CF46EF">
        <w:rPr>
          <w:rFonts w:ascii="Times New Roman" w:hAnsi="Times New Roman" w:cs="Times New Roman"/>
          <w:sz w:val="28"/>
          <w:szCs w:val="28"/>
        </w:rPr>
        <w:t xml:space="preserve"> голова</w:t>
      </w:r>
      <w:proofErr w:type="gramStart"/>
      <w:r w:rsidRPr="00CF46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</w:t>
      </w:r>
      <w:proofErr w:type="gramEnd"/>
      <w:r w:rsidRPr="00CF46EF">
        <w:rPr>
          <w:rFonts w:ascii="Times New Roman" w:hAnsi="Times New Roman" w:cs="Times New Roman"/>
          <w:sz w:val="28"/>
          <w:szCs w:val="28"/>
        </w:rPr>
        <w:t xml:space="preserve"> ПЛОХУШКО</w:t>
      </w:r>
      <w:bookmarkStart w:id="0" w:name="_GoBack"/>
      <w:bookmarkEnd w:id="0"/>
    </w:p>
    <w:sectPr w:rsidR="00B33CA1" w:rsidRPr="00CF46EF" w:rsidSect="00525E2D">
      <w:headerReference w:type="default" r:id="rId6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CF46E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CF46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48"/>
    <w:rsid w:val="00420C48"/>
    <w:rsid w:val="006B3FA6"/>
    <w:rsid w:val="00B1116B"/>
    <w:rsid w:val="00B33CA1"/>
    <w:rsid w:val="00CF46EF"/>
    <w:rsid w:val="00F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C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2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48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6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8B8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C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2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48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6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8B8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2302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2019-10-07T11:31:00Z</dcterms:created>
  <dcterms:modified xsi:type="dcterms:W3CDTF">2019-10-07T11:31:00Z</dcterms:modified>
</cp:coreProperties>
</file>