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08" w:rsidRPr="00897591" w:rsidRDefault="00465F08" w:rsidP="00465F08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  <w:lang w:val="uk-UA" w:eastAsia="uk-UA"/>
        </w:rPr>
        <w:drawing>
          <wp:inline distT="0" distB="0" distL="0" distR="0" wp14:anchorId="5D4421EB" wp14:editId="19D6266A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08" w:rsidRPr="00897591" w:rsidRDefault="00465F08" w:rsidP="00465F08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465F08" w:rsidRPr="00897591" w:rsidRDefault="00465F08" w:rsidP="00465F08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465F08" w:rsidRDefault="00465F08" w:rsidP="00465F08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465F08" w:rsidRPr="00897591" w:rsidRDefault="00465F08" w:rsidP="00465F08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:rsidR="00465F08" w:rsidRPr="00897591" w:rsidRDefault="00465F08" w:rsidP="00465F08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24.10.2019 р.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>№177</w:t>
      </w:r>
    </w:p>
    <w:p w:rsidR="00465F08" w:rsidRPr="00897591" w:rsidRDefault="00465F08" w:rsidP="00465F08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465F08" w:rsidRPr="0091794E" w:rsidRDefault="00465F08" w:rsidP="00465F0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1794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на </w:t>
      </w:r>
    </w:p>
    <w:p w:rsidR="00465F08" w:rsidRPr="0091794E" w:rsidRDefault="00465F08" w:rsidP="00465F0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1794E">
        <w:rPr>
          <w:rFonts w:ascii="Times New Roman" w:hAnsi="Times New Roman" w:cs="Times New Roman"/>
          <w:sz w:val="24"/>
          <w:szCs w:val="24"/>
          <w:lang w:val="uk-UA"/>
        </w:rPr>
        <w:t>розробку схем благоустрою</w:t>
      </w:r>
    </w:p>
    <w:p w:rsidR="00465F08" w:rsidRPr="0091794E" w:rsidRDefault="00465F08" w:rsidP="00465F0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5F08" w:rsidRPr="0091794E" w:rsidRDefault="00465F08" w:rsidP="00465F08">
      <w:pPr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94E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465F08" w:rsidRPr="0091794E" w:rsidRDefault="00465F08" w:rsidP="00465F0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1794E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465F08" w:rsidRPr="0091794E" w:rsidRDefault="00465F08" w:rsidP="00465F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94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1794E">
        <w:rPr>
          <w:rFonts w:ascii="Times New Roman" w:hAnsi="Times New Roman" w:cs="Times New Roman"/>
          <w:sz w:val="24"/>
          <w:szCs w:val="24"/>
          <w:lang w:val="uk-UA"/>
        </w:rPr>
        <w:t>. Надати згоду на розробку схем благоустрою за умов дотримання вимог чинного законодавства:</w:t>
      </w:r>
    </w:p>
    <w:p w:rsidR="00465F08" w:rsidRPr="0091794E" w:rsidRDefault="00465F08" w:rsidP="00465F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Pr="0091794E">
        <w:rPr>
          <w:rFonts w:ascii="Times New Roman" w:hAnsi="Times New Roman" w:cs="Times New Roman"/>
          <w:sz w:val="24"/>
          <w:szCs w:val="24"/>
          <w:lang w:val="uk-UA"/>
        </w:rPr>
        <w:t xml:space="preserve">. ФОП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91794E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територію прилеглу до магазину «Теремок» по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*** </w:t>
      </w:r>
      <w:r w:rsidRPr="0091794E">
        <w:rPr>
          <w:rFonts w:ascii="Times New Roman" w:hAnsi="Times New Roman" w:cs="Times New Roman"/>
          <w:sz w:val="24"/>
          <w:szCs w:val="24"/>
          <w:lang w:val="uk-UA"/>
        </w:rPr>
        <w:t>в селі Щасливцеве Генічеського району Херсонської області.</w:t>
      </w:r>
    </w:p>
    <w:p w:rsidR="00465F08" w:rsidRPr="0091794E" w:rsidRDefault="00465F08" w:rsidP="00465F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</w:t>
      </w:r>
      <w:r w:rsidRPr="0091794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91794E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територію прилеглу до вул. Азовська,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91794E">
        <w:rPr>
          <w:rFonts w:ascii="Times New Roman" w:hAnsi="Times New Roman" w:cs="Times New Roman"/>
          <w:sz w:val="24"/>
          <w:szCs w:val="24"/>
          <w:lang w:val="uk-UA"/>
        </w:rPr>
        <w:t xml:space="preserve"> в с. Генічеська Гірка Генічеського району Херсонської області.</w:t>
      </w:r>
    </w:p>
    <w:p w:rsidR="00465F08" w:rsidRDefault="00465F08" w:rsidP="00465F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Pr="0091794E">
        <w:rPr>
          <w:rFonts w:ascii="Times New Roman" w:hAnsi="Times New Roman" w:cs="Times New Roman"/>
          <w:sz w:val="24"/>
          <w:szCs w:val="24"/>
          <w:lang w:val="uk-UA"/>
        </w:rPr>
        <w:t xml:space="preserve">. КП «МАКС-ІНВЕСТ» на частину пляжної території розташованої на схід від земельних ділянок за адресами: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91794E">
        <w:rPr>
          <w:rFonts w:ascii="Times New Roman" w:hAnsi="Times New Roman" w:cs="Times New Roman"/>
          <w:sz w:val="24"/>
          <w:szCs w:val="24"/>
          <w:lang w:val="uk-UA"/>
        </w:rPr>
        <w:t xml:space="preserve"> та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bookmarkStart w:id="0" w:name="_GoBack"/>
      <w:bookmarkEnd w:id="0"/>
      <w:r w:rsidRPr="0091794E"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р-ну Херсонської обл.</w:t>
      </w:r>
    </w:p>
    <w:p w:rsidR="00465F08" w:rsidRPr="0091794E" w:rsidRDefault="00465F08" w:rsidP="00465F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F08" w:rsidRPr="0091794E" w:rsidRDefault="00465F08" w:rsidP="00465F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94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91794E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465F08" w:rsidRPr="0091794E" w:rsidRDefault="00465F08" w:rsidP="00465F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F08" w:rsidRDefault="00465F08" w:rsidP="00465F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F08" w:rsidRPr="00897591" w:rsidRDefault="00465F08" w:rsidP="00465F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F08" w:rsidRPr="00FF7399" w:rsidRDefault="00465F08" w:rsidP="00465F08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pacing w:val="-3"/>
          <w:sz w:val="28"/>
          <w:szCs w:val="28"/>
          <w:lang w:val="uk-UA"/>
        </w:rPr>
        <w:t>Сільський  голова                                                                        В. ПЛОХУШКО</w:t>
      </w:r>
    </w:p>
    <w:p w:rsidR="00465F08" w:rsidRDefault="00465F08" w:rsidP="00465F08"/>
    <w:p w:rsidR="004F3DA4" w:rsidRDefault="004F3DA4"/>
    <w:sectPr w:rsidR="004F3DA4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BC"/>
    <w:rsid w:val="00465F08"/>
    <w:rsid w:val="004C21BC"/>
    <w:rsid w:val="004F1165"/>
    <w:rsid w:val="004F3DA4"/>
    <w:rsid w:val="009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B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B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2019-10-25T11:04:00Z</dcterms:created>
  <dcterms:modified xsi:type="dcterms:W3CDTF">2019-10-25T11:04:00Z</dcterms:modified>
</cp:coreProperties>
</file>