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B" w:rsidRPr="007B2AE3" w:rsidRDefault="00CA378B" w:rsidP="00CA378B">
      <w:pPr>
        <w:rPr>
          <w:sz w:val="24"/>
          <w:szCs w:val="24"/>
        </w:rPr>
      </w:pPr>
    </w:p>
    <w:p w:rsidR="00CA378B" w:rsidRPr="007B2AE3" w:rsidRDefault="00CA378B" w:rsidP="00CA378B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26C8BFF6" wp14:editId="7E78FA95">
            <wp:extent cx="4667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8B" w:rsidRPr="007B2AE3" w:rsidRDefault="00CA378B" w:rsidP="00CA378B">
      <w:pPr>
        <w:ind w:firstLine="1980"/>
        <w:jc w:val="both"/>
        <w:rPr>
          <w:sz w:val="24"/>
          <w:szCs w:val="24"/>
        </w:rPr>
      </w:pPr>
    </w:p>
    <w:p w:rsidR="00CA378B" w:rsidRPr="007B2AE3" w:rsidRDefault="00CA378B" w:rsidP="00CA378B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CA378B" w:rsidRPr="007B2AE3" w:rsidRDefault="00CA378B" w:rsidP="00CA378B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CA378B" w:rsidRPr="007B2AE3" w:rsidRDefault="00CA378B" w:rsidP="00CA378B">
      <w:pPr>
        <w:jc w:val="both"/>
        <w:rPr>
          <w:b/>
          <w:szCs w:val="28"/>
          <w:lang w:val="ru-RU"/>
        </w:rPr>
      </w:pPr>
    </w:p>
    <w:p w:rsidR="00CA378B" w:rsidRPr="007B2AE3" w:rsidRDefault="00CA378B" w:rsidP="00CA378B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CA378B" w:rsidRPr="007B2AE3" w:rsidRDefault="00CA378B" w:rsidP="00CA378B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b/>
          <w:szCs w:val="28"/>
        </w:rPr>
        <w:t>169</w:t>
      </w:r>
    </w:p>
    <w:p w:rsidR="00CA378B" w:rsidRPr="007B2AE3" w:rsidRDefault="00CA378B" w:rsidP="00CA378B">
      <w:pPr>
        <w:jc w:val="both"/>
        <w:rPr>
          <w:szCs w:val="28"/>
        </w:rPr>
      </w:pPr>
      <w:r>
        <w:rPr>
          <w:szCs w:val="28"/>
        </w:rPr>
        <w:t>24.10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CA378B" w:rsidRPr="007B2AE3" w:rsidRDefault="00CA378B" w:rsidP="00CA378B">
      <w:pPr>
        <w:rPr>
          <w:szCs w:val="28"/>
        </w:rPr>
      </w:pPr>
    </w:p>
    <w:p w:rsidR="00CA378B" w:rsidRPr="007B2AE3" w:rsidRDefault="00CA378B" w:rsidP="00CA378B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Комунальної спеціалізованої</w:t>
      </w:r>
    </w:p>
    <w:p w:rsidR="00CA378B" w:rsidRPr="007B2AE3" w:rsidRDefault="00CA378B" w:rsidP="00CA378B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аварійно-рятувальної водолазної служби</w:t>
      </w:r>
    </w:p>
    <w:p w:rsidR="00CA378B" w:rsidRPr="007B2AE3" w:rsidRDefault="00CA378B" w:rsidP="00CA378B">
      <w:pPr>
        <w:jc w:val="both"/>
        <w:rPr>
          <w:szCs w:val="28"/>
        </w:rPr>
      </w:pPr>
      <w:r>
        <w:rPr>
          <w:szCs w:val="28"/>
        </w:rPr>
        <w:t>за  9 місяців 2019</w:t>
      </w:r>
      <w:r w:rsidRPr="007B2AE3">
        <w:rPr>
          <w:szCs w:val="28"/>
        </w:rPr>
        <w:t xml:space="preserve"> року</w:t>
      </w:r>
    </w:p>
    <w:p w:rsidR="00CA378B" w:rsidRPr="007B2AE3" w:rsidRDefault="00CA378B" w:rsidP="00CA378B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7B2AE3">
        <w:rPr>
          <w:szCs w:val="28"/>
        </w:rPr>
        <w:t xml:space="preserve">Комунальної спеціалізованої аварійно-рятувальної водолазної служби </w:t>
      </w:r>
      <w:r>
        <w:rPr>
          <w:szCs w:val="28"/>
        </w:rPr>
        <w:t>Ніколаєва О.В.</w:t>
      </w:r>
      <w:r w:rsidRPr="007B2AE3">
        <w:rPr>
          <w:szCs w:val="28"/>
        </w:rPr>
        <w:t xml:space="preserve"> про роботу</w:t>
      </w:r>
      <w:r>
        <w:rPr>
          <w:szCs w:val="28"/>
        </w:rPr>
        <w:t xml:space="preserve"> підприємства за  9 місяців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CA378B" w:rsidRPr="007B2AE3" w:rsidRDefault="00CA378B" w:rsidP="00CA378B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CA378B" w:rsidRPr="007B2AE3" w:rsidRDefault="00CA378B" w:rsidP="00CA378B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комунальної спеціалізованої аварійно-рятувальної водолазної служби,  прийняти до відома.</w:t>
      </w:r>
    </w:p>
    <w:p w:rsidR="00CA378B" w:rsidRPr="007B2AE3" w:rsidRDefault="00CA378B" w:rsidP="00CA378B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2. Роботу комунальної спеціалізованої аварійно-рятувальної водолазної служби Щасливцевської сі</w:t>
      </w:r>
      <w:r>
        <w:rPr>
          <w:szCs w:val="28"/>
        </w:rPr>
        <w:t>льської ради за  9 місяців 2019</w:t>
      </w:r>
      <w:r w:rsidRPr="007B2AE3">
        <w:rPr>
          <w:szCs w:val="28"/>
        </w:rPr>
        <w:t xml:space="preserve"> року визнати задовільною.</w:t>
      </w:r>
    </w:p>
    <w:p w:rsidR="00CA378B" w:rsidRPr="007B2AE3" w:rsidRDefault="00CA378B" w:rsidP="00CA378B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CA378B" w:rsidRPr="007B2AE3" w:rsidRDefault="00CA378B" w:rsidP="00CA378B">
      <w:pPr>
        <w:rPr>
          <w:szCs w:val="28"/>
        </w:rPr>
      </w:pPr>
    </w:p>
    <w:p w:rsidR="00CA378B" w:rsidRPr="007B2AE3" w:rsidRDefault="00CA378B" w:rsidP="00CA378B">
      <w:pPr>
        <w:rPr>
          <w:szCs w:val="28"/>
        </w:rPr>
      </w:pPr>
    </w:p>
    <w:p w:rsidR="00CA378B" w:rsidRPr="007B2AE3" w:rsidRDefault="00CA378B" w:rsidP="00CA378B">
      <w:pPr>
        <w:rPr>
          <w:szCs w:val="28"/>
        </w:rPr>
      </w:pPr>
    </w:p>
    <w:p w:rsidR="00CA378B" w:rsidRPr="007B2AE3" w:rsidRDefault="00CA378B" w:rsidP="00CA378B">
      <w:pPr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CA378B" w:rsidRPr="007B2AE3" w:rsidRDefault="00CA378B" w:rsidP="00CA378B">
      <w:pPr>
        <w:jc w:val="both"/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</w:p>
    <w:p w:rsidR="00CA378B" w:rsidRPr="007B2AE3" w:rsidRDefault="00CA378B" w:rsidP="00CA378B">
      <w:pPr>
        <w:jc w:val="both"/>
        <w:rPr>
          <w:szCs w:val="28"/>
        </w:rPr>
      </w:pPr>
    </w:p>
    <w:p w:rsidR="000A7162" w:rsidRDefault="000A7162">
      <w:bookmarkStart w:id="0" w:name="_GoBack"/>
      <w:bookmarkEnd w:id="0"/>
    </w:p>
    <w:sectPr w:rsidR="000A7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1"/>
    <w:rsid w:val="000A7162"/>
    <w:rsid w:val="006F4FDC"/>
    <w:rsid w:val="00CA378B"/>
    <w:rsid w:val="00D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2019-10-28T12:57:00Z</dcterms:created>
  <dcterms:modified xsi:type="dcterms:W3CDTF">2019-10-28T12:57:00Z</dcterms:modified>
</cp:coreProperties>
</file>