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62" w:rsidRPr="00145787" w:rsidRDefault="00F7001B" w:rsidP="00B47162">
      <w:pPr>
        <w:jc w:val="center"/>
        <w:rPr>
          <w:b/>
          <w:bCs/>
          <w:color w:val="000000"/>
          <w:sz w:val="28"/>
          <w:szCs w:val="28"/>
        </w:rPr>
      </w:pPr>
      <w:r>
        <w:rPr>
          <w:b/>
          <w:noProof/>
          <w:color w:val="000000"/>
          <w:sz w:val="28"/>
          <w:szCs w:val="28"/>
          <w:lang w:val="ru-RU"/>
        </w:rPr>
        <w:drawing>
          <wp:inline distT="0" distB="0" distL="0" distR="0">
            <wp:extent cx="464185" cy="59372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185" cy="593725"/>
                    </a:xfrm>
                    <a:prstGeom prst="rect">
                      <a:avLst/>
                    </a:prstGeom>
                    <a:noFill/>
                    <a:ln>
                      <a:noFill/>
                    </a:ln>
                  </pic:spPr>
                </pic:pic>
              </a:graphicData>
            </a:graphic>
          </wp:inline>
        </w:drawing>
      </w:r>
    </w:p>
    <w:p w:rsidR="00B47162" w:rsidRPr="00145787" w:rsidRDefault="00B47162" w:rsidP="00B47162">
      <w:pPr>
        <w:jc w:val="center"/>
        <w:rPr>
          <w:b/>
          <w:bCs/>
          <w:color w:val="000000"/>
          <w:sz w:val="28"/>
          <w:szCs w:val="28"/>
        </w:rPr>
      </w:pPr>
    </w:p>
    <w:p w:rsidR="00B47162" w:rsidRPr="00145787" w:rsidRDefault="00CA6B70" w:rsidP="00B47162">
      <w:pPr>
        <w:jc w:val="center"/>
        <w:rPr>
          <w:b/>
          <w:bCs/>
          <w:color w:val="000000"/>
          <w:sz w:val="28"/>
          <w:szCs w:val="28"/>
        </w:rPr>
      </w:pPr>
      <w:r w:rsidRPr="00145787">
        <w:rPr>
          <w:b/>
          <w:bCs/>
          <w:color w:val="000000"/>
          <w:sz w:val="28"/>
          <w:szCs w:val="28"/>
        </w:rPr>
        <w:t>97</w:t>
      </w:r>
      <w:r w:rsidR="00B47162" w:rsidRPr="00145787">
        <w:rPr>
          <w:b/>
          <w:bCs/>
          <w:color w:val="000000"/>
          <w:sz w:val="28"/>
          <w:szCs w:val="28"/>
        </w:rPr>
        <w:t xml:space="preserve"> СЕСІЯ  ЩАСЛИВЦЕВСЬКОЇ СІЛЬСЬКОЇ РАДИ</w:t>
      </w:r>
    </w:p>
    <w:p w:rsidR="00B47162" w:rsidRPr="00145787" w:rsidRDefault="00B47162" w:rsidP="00B47162">
      <w:pPr>
        <w:jc w:val="center"/>
        <w:rPr>
          <w:b/>
          <w:bCs/>
          <w:color w:val="000000"/>
          <w:sz w:val="28"/>
          <w:szCs w:val="28"/>
        </w:rPr>
      </w:pPr>
      <w:r w:rsidRPr="00145787">
        <w:rPr>
          <w:b/>
          <w:bCs/>
          <w:color w:val="000000"/>
          <w:sz w:val="28"/>
          <w:szCs w:val="28"/>
        </w:rPr>
        <w:t>7 СКЛИКАННЯ</w:t>
      </w:r>
    </w:p>
    <w:p w:rsidR="00B47162" w:rsidRPr="00145787" w:rsidRDefault="00B47162" w:rsidP="00B47162">
      <w:pPr>
        <w:jc w:val="center"/>
        <w:rPr>
          <w:b/>
          <w:color w:val="000000"/>
          <w:sz w:val="28"/>
          <w:szCs w:val="28"/>
        </w:rPr>
      </w:pPr>
    </w:p>
    <w:p w:rsidR="00B47162" w:rsidRPr="00145787" w:rsidRDefault="00B47162" w:rsidP="00B47162">
      <w:pPr>
        <w:jc w:val="center"/>
        <w:rPr>
          <w:b/>
          <w:color w:val="000000"/>
          <w:sz w:val="28"/>
          <w:szCs w:val="28"/>
        </w:rPr>
      </w:pPr>
      <w:r w:rsidRPr="00145787">
        <w:rPr>
          <w:b/>
          <w:color w:val="000000"/>
          <w:sz w:val="28"/>
          <w:szCs w:val="28"/>
        </w:rPr>
        <w:t>РІШЕННЯ</w:t>
      </w:r>
    </w:p>
    <w:p w:rsidR="00B47162" w:rsidRPr="00145787" w:rsidRDefault="00B47162" w:rsidP="00B47162">
      <w:pPr>
        <w:rPr>
          <w:color w:val="000000"/>
          <w:sz w:val="28"/>
          <w:szCs w:val="28"/>
        </w:rPr>
      </w:pPr>
    </w:p>
    <w:p w:rsidR="00B47162" w:rsidRPr="00145787" w:rsidRDefault="00CA6B70" w:rsidP="00B47162">
      <w:pPr>
        <w:rPr>
          <w:color w:val="000000"/>
          <w:sz w:val="28"/>
          <w:szCs w:val="28"/>
        </w:rPr>
      </w:pPr>
      <w:r w:rsidRPr="00145787">
        <w:rPr>
          <w:color w:val="000000"/>
          <w:sz w:val="28"/>
          <w:szCs w:val="28"/>
        </w:rPr>
        <w:t>30</w:t>
      </w:r>
      <w:r w:rsidR="00A60BE8" w:rsidRPr="00145787">
        <w:rPr>
          <w:color w:val="000000"/>
          <w:sz w:val="28"/>
          <w:szCs w:val="28"/>
        </w:rPr>
        <w:t>.</w:t>
      </w:r>
      <w:r w:rsidR="002734D2" w:rsidRPr="00145787">
        <w:rPr>
          <w:color w:val="000000"/>
          <w:sz w:val="28"/>
          <w:szCs w:val="28"/>
        </w:rPr>
        <w:t>0</w:t>
      </w:r>
      <w:r w:rsidR="00DC3778" w:rsidRPr="00145787">
        <w:rPr>
          <w:color w:val="000000"/>
          <w:sz w:val="28"/>
          <w:szCs w:val="28"/>
        </w:rPr>
        <w:t>7</w:t>
      </w:r>
      <w:r w:rsidR="00B47162" w:rsidRPr="00145787">
        <w:rPr>
          <w:color w:val="000000"/>
          <w:sz w:val="28"/>
          <w:szCs w:val="28"/>
        </w:rPr>
        <w:t>.201</w:t>
      </w:r>
      <w:r w:rsidRPr="00145787">
        <w:rPr>
          <w:color w:val="000000"/>
          <w:sz w:val="28"/>
          <w:szCs w:val="28"/>
        </w:rPr>
        <w:t>9</w:t>
      </w:r>
      <w:r w:rsidR="00B47162" w:rsidRPr="00145787">
        <w:rPr>
          <w:color w:val="000000"/>
          <w:sz w:val="28"/>
          <w:szCs w:val="28"/>
        </w:rPr>
        <w:t xml:space="preserve"> р.                                 </w:t>
      </w:r>
      <w:r w:rsidR="009E038E" w:rsidRPr="00145787">
        <w:rPr>
          <w:color w:val="000000"/>
          <w:sz w:val="28"/>
          <w:szCs w:val="28"/>
        </w:rPr>
        <w:t xml:space="preserve"> </w:t>
      </w:r>
      <w:r w:rsidR="00B47162" w:rsidRPr="00145787">
        <w:rPr>
          <w:color w:val="000000"/>
          <w:sz w:val="28"/>
          <w:szCs w:val="28"/>
        </w:rPr>
        <w:t xml:space="preserve">          №</w:t>
      </w:r>
      <w:r w:rsidR="002244EA" w:rsidRPr="00145787">
        <w:rPr>
          <w:color w:val="000000"/>
          <w:sz w:val="28"/>
          <w:szCs w:val="28"/>
        </w:rPr>
        <w:t>1789</w:t>
      </w:r>
    </w:p>
    <w:p w:rsidR="00B47162" w:rsidRPr="00145787" w:rsidRDefault="00B47162" w:rsidP="00B47162">
      <w:pPr>
        <w:rPr>
          <w:color w:val="000000"/>
          <w:sz w:val="28"/>
          <w:szCs w:val="28"/>
        </w:rPr>
      </w:pPr>
      <w:r w:rsidRPr="00145787">
        <w:rPr>
          <w:color w:val="000000"/>
          <w:sz w:val="28"/>
          <w:szCs w:val="28"/>
        </w:rPr>
        <w:t xml:space="preserve">с. </w:t>
      </w:r>
      <w:proofErr w:type="spellStart"/>
      <w:r w:rsidRPr="00145787">
        <w:rPr>
          <w:color w:val="000000"/>
          <w:sz w:val="28"/>
          <w:szCs w:val="28"/>
        </w:rPr>
        <w:t>Щасливцеве</w:t>
      </w:r>
      <w:proofErr w:type="spellEnd"/>
    </w:p>
    <w:p w:rsidR="00B47162" w:rsidRPr="00145787" w:rsidRDefault="00B47162" w:rsidP="00B47162">
      <w:pPr>
        <w:ind w:right="5810"/>
        <w:jc w:val="both"/>
        <w:rPr>
          <w:color w:val="000000"/>
          <w:sz w:val="28"/>
          <w:szCs w:val="28"/>
        </w:rPr>
      </w:pPr>
    </w:p>
    <w:p w:rsidR="002244EA" w:rsidRPr="00A0105D" w:rsidRDefault="002244EA" w:rsidP="00B47162">
      <w:pPr>
        <w:ind w:right="5810"/>
        <w:jc w:val="both"/>
        <w:rPr>
          <w:color w:val="000000"/>
          <w:sz w:val="28"/>
          <w:szCs w:val="28"/>
        </w:rPr>
      </w:pPr>
      <w:r w:rsidRPr="00A0105D">
        <w:rPr>
          <w:color w:val="000000"/>
          <w:sz w:val="28"/>
          <w:szCs w:val="28"/>
        </w:rPr>
        <w:t>Про внесення змін до договору оренди землі з ініціативи власника.</w:t>
      </w:r>
    </w:p>
    <w:p w:rsidR="00F43182" w:rsidRPr="00A0105D" w:rsidRDefault="00F43182" w:rsidP="00B47162">
      <w:pPr>
        <w:tabs>
          <w:tab w:val="left" w:pos="3828"/>
          <w:tab w:val="left" w:pos="4536"/>
        </w:tabs>
        <w:ind w:right="5102"/>
        <w:jc w:val="both"/>
        <w:rPr>
          <w:color w:val="000000"/>
          <w:sz w:val="28"/>
          <w:szCs w:val="28"/>
        </w:rPr>
      </w:pPr>
    </w:p>
    <w:p w:rsidR="008F4845" w:rsidRPr="00145787" w:rsidRDefault="008F4845" w:rsidP="00813EB1">
      <w:pPr>
        <w:shd w:val="clear" w:color="auto" w:fill="FFFFFF"/>
        <w:spacing w:line="322" w:lineRule="exact"/>
        <w:ind w:right="5" w:firstLine="634"/>
        <w:jc w:val="both"/>
        <w:rPr>
          <w:color w:val="000000"/>
          <w:sz w:val="28"/>
          <w:szCs w:val="28"/>
        </w:rPr>
      </w:pPr>
    </w:p>
    <w:p w:rsidR="00B75660" w:rsidRPr="00145787" w:rsidRDefault="00287545" w:rsidP="00B75660">
      <w:pPr>
        <w:shd w:val="clear" w:color="auto" w:fill="FFFFFF"/>
        <w:spacing w:line="322" w:lineRule="exact"/>
        <w:ind w:firstLine="567"/>
        <w:jc w:val="both"/>
        <w:rPr>
          <w:color w:val="000000"/>
          <w:sz w:val="28"/>
          <w:szCs w:val="28"/>
        </w:rPr>
      </w:pPr>
      <w:r w:rsidRPr="00145787">
        <w:rPr>
          <w:color w:val="000000"/>
          <w:sz w:val="28"/>
          <w:szCs w:val="28"/>
        </w:rPr>
        <w:t xml:space="preserve">Розглянувши </w:t>
      </w:r>
      <w:r w:rsidR="008F4845" w:rsidRPr="00145787">
        <w:rPr>
          <w:color w:val="000000"/>
          <w:sz w:val="28"/>
          <w:szCs w:val="28"/>
        </w:rPr>
        <w:t xml:space="preserve">Доповідну </w:t>
      </w:r>
      <w:r w:rsidR="001635AB" w:rsidRPr="00145787">
        <w:rPr>
          <w:color w:val="000000"/>
          <w:sz w:val="28"/>
          <w:szCs w:val="28"/>
        </w:rPr>
        <w:t xml:space="preserve">аналітика з надходжень до місцевого бюджету </w:t>
      </w:r>
      <w:r w:rsidR="00353846" w:rsidRPr="00353846">
        <w:rPr>
          <w:color w:val="000000"/>
          <w:sz w:val="28"/>
          <w:szCs w:val="28"/>
        </w:rPr>
        <w:t>***</w:t>
      </w:r>
      <w:r w:rsidR="001635AB" w:rsidRPr="00145787">
        <w:rPr>
          <w:color w:val="000000"/>
          <w:sz w:val="28"/>
          <w:szCs w:val="28"/>
        </w:rPr>
        <w:t xml:space="preserve"> від 28.05.2019 р., враховуючи що земельна ділянка з кадастровим номером 6522186500:11:008:0247 з 2017 року перебуває у</w:t>
      </w:r>
      <w:r w:rsidR="00B75660" w:rsidRPr="00145787">
        <w:rPr>
          <w:color w:val="000000"/>
          <w:sz w:val="28"/>
          <w:szCs w:val="28"/>
        </w:rPr>
        <w:t xml:space="preserve"> комунальній</w:t>
      </w:r>
      <w:r w:rsidR="001635AB" w:rsidRPr="00145787">
        <w:rPr>
          <w:color w:val="000000"/>
          <w:sz w:val="28"/>
          <w:szCs w:val="28"/>
        </w:rPr>
        <w:t xml:space="preserve"> власності територіальної громади сіл </w:t>
      </w:r>
      <w:proofErr w:type="spellStart"/>
      <w:r w:rsidR="001635AB" w:rsidRPr="00145787">
        <w:rPr>
          <w:color w:val="000000"/>
          <w:sz w:val="28"/>
          <w:szCs w:val="28"/>
        </w:rPr>
        <w:t>Щасливцеве</w:t>
      </w:r>
      <w:proofErr w:type="spellEnd"/>
      <w:r w:rsidR="001635AB" w:rsidRPr="00145787">
        <w:rPr>
          <w:color w:val="000000"/>
          <w:sz w:val="28"/>
          <w:szCs w:val="28"/>
        </w:rPr>
        <w:t xml:space="preserve">, Генічеська Гірка, селища Приозерне (в особі </w:t>
      </w:r>
      <w:proofErr w:type="spellStart"/>
      <w:r w:rsidR="001635AB" w:rsidRPr="00145787">
        <w:rPr>
          <w:color w:val="000000"/>
          <w:sz w:val="28"/>
          <w:szCs w:val="28"/>
        </w:rPr>
        <w:t>Щасливцевської</w:t>
      </w:r>
      <w:proofErr w:type="spellEnd"/>
      <w:r w:rsidR="001635AB" w:rsidRPr="00145787">
        <w:rPr>
          <w:color w:val="000000"/>
          <w:sz w:val="28"/>
          <w:szCs w:val="28"/>
        </w:rPr>
        <w:t xml:space="preserve"> сільської ради) до якої</w:t>
      </w:r>
      <w:r w:rsidR="00365E4D" w:rsidRPr="00145787">
        <w:rPr>
          <w:color w:val="000000"/>
          <w:sz w:val="28"/>
          <w:szCs w:val="28"/>
        </w:rPr>
        <w:t xml:space="preserve"> з цього часу,</w:t>
      </w:r>
      <w:r w:rsidR="001635AB" w:rsidRPr="00145787">
        <w:rPr>
          <w:color w:val="000000"/>
          <w:sz w:val="28"/>
          <w:szCs w:val="28"/>
        </w:rPr>
        <w:t xml:space="preserve"> як до нового власника </w:t>
      </w:r>
      <w:r w:rsidR="00365E4D" w:rsidRPr="00145787">
        <w:rPr>
          <w:color w:val="000000"/>
          <w:sz w:val="28"/>
          <w:szCs w:val="28"/>
        </w:rPr>
        <w:t xml:space="preserve">цієї </w:t>
      </w:r>
      <w:r w:rsidR="001635AB" w:rsidRPr="00145787">
        <w:rPr>
          <w:color w:val="000000"/>
          <w:sz w:val="28"/>
          <w:szCs w:val="28"/>
        </w:rPr>
        <w:t>земельної ділянки</w:t>
      </w:r>
      <w:r w:rsidR="00365E4D" w:rsidRPr="00145787">
        <w:rPr>
          <w:color w:val="000000"/>
          <w:sz w:val="28"/>
          <w:szCs w:val="28"/>
        </w:rPr>
        <w:t xml:space="preserve"> у відповідності до діючого законодавства </w:t>
      </w:r>
      <w:r w:rsidR="001635AB" w:rsidRPr="00145787">
        <w:rPr>
          <w:color w:val="000000"/>
          <w:sz w:val="28"/>
          <w:szCs w:val="28"/>
        </w:rPr>
        <w:t>перешли усі права та обов’язки за</w:t>
      </w:r>
      <w:r w:rsidR="00365E4D" w:rsidRPr="00145787">
        <w:rPr>
          <w:color w:val="000000"/>
          <w:sz w:val="28"/>
          <w:szCs w:val="28"/>
        </w:rPr>
        <w:t xml:space="preserve"> діючим </w:t>
      </w:r>
      <w:r w:rsidR="001635AB" w:rsidRPr="00145787">
        <w:rPr>
          <w:color w:val="000000"/>
          <w:sz w:val="28"/>
          <w:szCs w:val="28"/>
        </w:rPr>
        <w:t>Договором оренди земл</w:t>
      </w:r>
      <w:r w:rsidR="00B75660" w:rsidRPr="00145787">
        <w:rPr>
          <w:color w:val="000000"/>
          <w:sz w:val="28"/>
          <w:szCs w:val="28"/>
        </w:rPr>
        <w:t xml:space="preserve">і </w:t>
      </w:r>
      <w:r w:rsidR="001635AB" w:rsidRPr="00145787">
        <w:rPr>
          <w:color w:val="000000"/>
          <w:sz w:val="28"/>
          <w:szCs w:val="28"/>
        </w:rPr>
        <w:t xml:space="preserve">укладеного 31.08.2009 р. та зареєстрованого </w:t>
      </w:r>
      <w:r w:rsidR="00365E4D" w:rsidRPr="00145787">
        <w:rPr>
          <w:color w:val="000000"/>
          <w:sz w:val="28"/>
          <w:szCs w:val="28"/>
        </w:rPr>
        <w:t xml:space="preserve">у Генічеському реєстраційному відділі Херсонська регіональна філія ДП "Центр ДЗК" про що у Державному реєстрі земель вчинено запис від </w:t>
      </w:r>
      <w:r w:rsidR="00353846" w:rsidRPr="00353846">
        <w:rPr>
          <w:color w:val="000000"/>
          <w:sz w:val="28"/>
          <w:szCs w:val="28"/>
        </w:rPr>
        <w:t>***</w:t>
      </w:r>
      <w:r w:rsidR="00365E4D" w:rsidRPr="00145787">
        <w:rPr>
          <w:color w:val="000000"/>
          <w:sz w:val="28"/>
          <w:szCs w:val="28"/>
        </w:rPr>
        <w:t xml:space="preserve"> р. №</w:t>
      </w:r>
      <w:r w:rsidR="00353846" w:rsidRPr="00353846">
        <w:rPr>
          <w:color w:val="000000"/>
          <w:sz w:val="28"/>
          <w:szCs w:val="28"/>
        </w:rPr>
        <w:t>***</w:t>
      </w:r>
      <w:r w:rsidR="00365E4D" w:rsidRPr="00145787">
        <w:rPr>
          <w:color w:val="000000"/>
          <w:sz w:val="28"/>
          <w:szCs w:val="28"/>
        </w:rPr>
        <w:t xml:space="preserve"> (сторона орендар у догов</w:t>
      </w:r>
      <w:r w:rsidR="00D93949" w:rsidRPr="00145787">
        <w:rPr>
          <w:color w:val="000000"/>
          <w:sz w:val="28"/>
          <w:szCs w:val="28"/>
        </w:rPr>
        <w:t>ор</w:t>
      </w:r>
      <w:r w:rsidR="00365E4D" w:rsidRPr="00145787">
        <w:rPr>
          <w:color w:val="000000"/>
          <w:sz w:val="28"/>
          <w:szCs w:val="28"/>
        </w:rPr>
        <w:t xml:space="preserve">і - </w:t>
      </w:r>
      <w:r w:rsidR="00365E4D" w:rsidRPr="00145787">
        <w:rPr>
          <w:color w:val="000000"/>
          <w:sz w:val="28"/>
          <w:szCs w:val="28"/>
          <w:shd w:val="clear" w:color="auto" w:fill="FFFFFF"/>
        </w:rPr>
        <w:t xml:space="preserve">ТОВАРИСТВО З ОБМЕЖЕНОЮ ВІДПОВІДАЛЬНІСТЮ «ОРІОН 1508» (ідентифікаційний код юридичної особи – </w:t>
      </w:r>
      <w:r w:rsidR="00353846" w:rsidRPr="00353846">
        <w:rPr>
          <w:color w:val="000000"/>
          <w:sz w:val="28"/>
          <w:szCs w:val="28"/>
          <w:shd w:val="clear" w:color="auto" w:fill="FFFFFF"/>
        </w:rPr>
        <w:t>***</w:t>
      </w:r>
      <w:r w:rsidR="00365E4D" w:rsidRPr="00145787">
        <w:rPr>
          <w:color w:val="000000"/>
          <w:sz w:val="28"/>
          <w:szCs w:val="28"/>
          <w:shd w:val="clear" w:color="auto" w:fill="FFFFFF"/>
        </w:rPr>
        <w:t>))</w:t>
      </w:r>
      <w:r w:rsidR="00365E4D" w:rsidRPr="00145787">
        <w:rPr>
          <w:color w:val="000000"/>
          <w:sz w:val="28"/>
          <w:szCs w:val="28"/>
        </w:rPr>
        <w:t xml:space="preserve">, та </w:t>
      </w:r>
      <w:r w:rsidR="00932193" w:rsidRPr="00145787">
        <w:rPr>
          <w:color w:val="000000"/>
          <w:sz w:val="28"/>
          <w:szCs w:val="28"/>
        </w:rPr>
        <w:t xml:space="preserve">на </w:t>
      </w:r>
      <w:r w:rsidR="00365E4D" w:rsidRPr="00145787">
        <w:rPr>
          <w:color w:val="000000"/>
          <w:sz w:val="28"/>
          <w:szCs w:val="28"/>
        </w:rPr>
        <w:t xml:space="preserve">той факт що </w:t>
      </w:r>
      <w:r w:rsidR="00D93949" w:rsidRPr="00145787">
        <w:rPr>
          <w:color w:val="000000"/>
          <w:sz w:val="28"/>
          <w:szCs w:val="28"/>
        </w:rPr>
        <w:t>відповідно до</w:t>
      </w:r>
      <w:r w:rsidR="00932193" w:rsidRPr="00145787">
        <w:rPr>
          <w:color w:val="000000"/>
          <w:sz w:val="28"/>
          <w:szCs w:val="28"/>
        </w:rPr>
        <w:t xml:space="preserve"> пунктів 12, та 30 </w:t>
      </w:r>
      <w:r w:rsidR="00D93949" w:rsidRPr="00145787">
        <w:rPr>
          <w:color w:val="000000"/>
          <w:sz w:val="28"/>
          <w:szCs w:val="28"/>
        </w:rPr>
        <w:t xml:space="preserve">умов цього договору зміна розмиру </w:t>
      </w:r>
      <w:r w:rsidR="00932193" w:rsidRPr="00145787">
        <w:rPr>
          <w:color w:val="000000"/>
          <w:sz w:val="28"/>
          <w:szCs w:val="28"/>
        </w:rPr>
        <w:t>земельного податку за земельну ділянку та її нормативної грошової</w:t>
      </w:r>
      <w:r w:rsidR="00B75660" w:rsidRPr="00145787">
        <w:rPr>
          <w:color w:val="000000"/>
          <w:sz w:val="28"/>
          <w:szCs w:val="28"/>
        </w:rPr>
        <w:t xml:space="preserve"> </w:t>
      </w:r>
      <w:r w:rsidR="00932193" w:rsidRPr="00145787">
        <w:rPr>
          <w:color w:val="000000"/>
          <w:sz w:val="28"/>
          <w:szCs w:val="28"/>
        </w:rPr>
        <w:t>оцінки</w:t>
      </w:r>
      <w:r w:rsidR="00B75660" w:rsidRPr="00145787">
        <w:rPr>
          <w:color w:val="000000"/>
          <w:sz w:val="28"/>
          <w:szCs w:val="28"/>
        </w:rPr>
        <w:t xml:space="preserve"> (які змінилися, зокрема </w:t>
      </w:r>
      <w:r w:rsidR="00961C41">
        <w:rPr>
          <w:color w:val="000000"/>
          <w:sz w:val="28"/>
          <w:szCs w:val="28"/>
        </w:rPr>
        <w:t>з 01.01.</w:t>
      </w:r>
      <w:r w:rsidR="00B75660" w:rsidRPr="00145787">
        <w:rPr>
          <w:color w:val="000000"/>
          <w:sz w:val="28"/>
          <w:szCs w:val="28"/>
        </w:rPr>
        <w:t>2018 р</w:t>
      </w:r>
      <w:r w:rsidR="00961C41">
        <w:rPr>
          <w:color w:val="000000"/>
          <w:sz w:val="28"/>
          <w:szCs w:val="28"/>
        </w:rPr>
        <w:t>оку</w:t>
      </w:r>
      <w:r w:rsidR="00B75660" w:rsidRPr="00145787">
        <w:rPr>
          <w:color w:val="000000"/>
          <w:sz w:val="28"/>
          <w:szCs w:val="28"/>
        </w:rPr>
        <w:t>)</w:t>
      </w:r>
      <w:r w:rsidR="00932193" w:rsidRPr="00145787">
        <w:rPr>
          <w:color w:val="000000"/>
          <w:sz w:val="28"/>
          <w:szCs w:val="28"/>
        </w:rPr>
        <w:t xml:space="preserve"> є підставою щодо перегляду орендної плати, з </w:t>
      </w:r>
      <w:r w:rsidR="00B75660" w:rsidRPr="00145787">
        <w:rPr>
          <w:color w:val="000000"/>
          <w:sz w:val="28"/>
          <w:szCs w:val="28"/>
        </w:rPr>
        <w:t>урахуванням вимог законодавства щодо обов’язкового дотримання для земельних ділянок комунальної власності  типової форми договору оренди землі, керуючись</w:t>
      </w:r>
      <w:r w:rsidR="00145787" w:rsidRPr="00145787">
        <w:rPr>
          <w:color w:val="000000"/>
          <w:sz w:val="28"/>
          <w:szCs w:val="28"/>
        </w:rPr>
        <w:t xml:space="preserve"> Постановою Кабінету Міністрів України №1724 від 13.12.2006 р. </w:t>
      </w:r>
      <w:r w:rsidR="00AF6266">
        <w:rPr>
          <w:color w:val="000000"/>
          <w:sz w:val="28"/>
          <w:szCs w:val="28"/>
        </w:rPr>
        <w:t>"</w:t>
      </w:r>
      <w:r w:rsidR="00145787" w:rsidRPr="00145787">
        <w:rPr>
          <w:bCs/>
          <w:color w:val="000000"/>
          <w:sz w:val="28"/>
          <w:szCs w:val="28"/>
          <w:lang w:eastAsia="uk-UA"/>
        </w:rPr>
        <w:t>Деякі питання оренди земель</w:t>
      </w:r>
      <w:r w:rsidR="00AF6266">
        <w:rPr>
          <w:bCs/>
          <w:color w:val="000000"/>
          <w:sz w:val="28"/>
          <w:szCs w:val="28"/>
          <w:lang w:eastAsia="uk-UA"/>
        </w:rPr>
        <w:t>"</w:t>
      </w:r>
      <w:r w:rsidR="00145787" w:rsidRPr="00145787">
        <w:rPr>
          <w:bCs/>
          <w:color w:val="000000"/>
          <w:sz w:val="28"/>
          <w:szCs w:val="28"/>
          <w:lang w:eastAsia="uk-UA"/>
        </w:rPr>
        <w:t>,</w:t>
      </w:r>
      <w:r w:rsidR="00145787" w:rsidRPr="00145787">
        <w:rPr>
          <w:b/>
          <w:bCs/>
          <w:color w:val="000000"/>
          <w:sz w:val="28"/>
          <w:szCs w:val="28"/>
          <w:lang w:eastAsia="uk-UA"/>
        </w:rPr>
        <w:t xml:space="preserve"> </w:t>
      </w:r>
      <w:r w:rsidR="00B75660" w:rsidRPr="00145787">
        <w:rPr>
          <w:color w:val="000000"/>
          <w:sz w:val="28"/>
          <w:szCs w:val="28"/>
        </w:rPr>
        <w:t xml:space="preserve">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w:t>
      </w:r>
      <w:r w:rsidR="00AF6266">
        <w:rPr>
          <w:color w:val="000000"/>
          <w:sz w:val="28"/>
          <w:szCs w:val="28"/>
        </w:rPr>
        <w:t>"</w:t>
      </w:r>
      <w:r w:rsidR="00B75660" w:rsidRPr="00145787">
        <w:rPr>
          <w:color w:val="000000"/>
          <w:sz w:val="28"/>
          <w:szCs w:val="28"/>
        </w:rPr>
        <w:t>Про оренду землі</w:t>
      </w:r>
      <w:r w:rsidR="00AF6266">
        <w:rPr>
          <w:color w:val="000000"/>
          <w:sz w:val="28"/>
          <w:szCs w:val="28"/>
        </w:rPr>
        <w:t>"</w:t>
      </w:r>
      <w:r w:rsidR="00B75660" w:rsidRPr="00145787">
        <w:rPr>
          <w:color w:val="000000"/>
          <w:sz w:val="28"/>
          <w:szCs w:val="28"/>
        </w:rPr>
        <w:t xml:space="preserve">, Земельного кодексу України, Податкового кодексу України, ст. 26 Закону України </w:t>
      </w:r>
      <w:r w:rsidR="00AF6266">
        <w:rPr>
          <w:color w:val="000000"/>
          <w:sz w:val="28"/>
          <w:szCs w:val="28"/>
        </w:rPr>
        <w:t>"</w:t>
      </w:r>
      <w:r w:rsidR="00B75660" w:rsidRPr="00145787">
        <w:rPr>
          <w:color w:val="000000"/>
          <w:sz w:val="28"/>
          <w:szCs w:val="28"/>
        </w:rPr>
        <w:t>Про місцеве самоврядування в Україні</w:t>
      </w:r>
      <w:r w:rsidR="00AF6266">
        <w:rPr>
          <w:color w:val="000000"/>
          <w:sz w:val="28"/>
          <w:szCs w:val="28"/>
        </w:rPr>
        <w:t>"</w:t>
      </w:r>
      <w:r w:rsidR="00B75660" w:rsidRPr="00145787">
        <w:rPr>
          <w:color w:val="000000"/>
          <w:sz w:val="28"/>
          <w:szCs w:val="28"/>
        </w:rPr>
        <w:t xml:space="preserve">, сесія </w:t>
      </w:r>
      <w:proofErr w:type="spellStart"/>
      <w:r w:rsidR="00B75660" w:rsidRPr="00145787">
        <w:rPr>
          <w:color w:val="000000"/>
          <w:sz w:val="28"/>
          <w:szCs w:val="28"/>
        </w:rPr>
        <w:t>Щасливцевської</w:t>
      </w:r>
      <w:proofErr w:type="spellEnd"/>
      <w:r w:rsidR="00B75660" w:rsidRPr="00145787">
        <w:rPr>
          <w:color w:val="000000"/>
          <w:sz w:val="28"/>
          <w:szCs w:val="28"/>
        </w:rPr>
        <w:t xml:space="preserve"> сільської ради </w:t>
      </w:r>
    </w:p>
    <w:p w:rsidR="00B75660" w:rsidRPr="00145787" w:rsidRDefault="00B75660" w:rsidP="00B75660">
      <w:pPr>
        <w:shd w:val="clear" w:color="auto" w:fill="FFFFFF"/>
        <w:spacing w:line="322" w:lineRule="exact"/>
        <w:ind w:right="5" w:firstLine="634"/>
        <w:jc w:val="both"/>
        <w:rPr>
          <w:color w:val="000000"/>
          <w:sz w:val="28"/>
          <w:szCs w:val="28"/>
        </w:rPr>
      </w:pPr>
      <w:r w:rsidRPr="00145787">
        <w:rPr>
          <w:color w:val="000000"/>
          <w:sz w:val="28"/>
          <w:szCs w:val="28"/>
        </w:rPr>
        <w:t>ВИРІШИЛА:</w:t>
      </w:r>
    </w:p>
    <w:p w:rsidR="00D93949" w:rsidRPr="00145787" w:rsidRDefault="00D93949" w:rsidP="00813EB1">
      <w:pPr>
        <w:shd w:val="clear" w:color="auto" w:fill="FFFFFF"/>
        <w:spacing w:line="322" w:lineRule="exact"/>
        <w:ind w:right="5" w:firstLine="634"/>
        <w:jc w:val="both"/>
        <w:rPr>
          <w:color w:val="000000"/>
          <w:sz w:val="28"/>
          <w:szCs w:val="28"/>
        </w:rPr>
      </w:pPr>
    </w:p>
    <w:p w:rsidR="00145787" w:rsidRDefault="00B75660" w:rsidP="00995569">
      <w:pPr>
        <w:shd w:val="clear" w:color="auto" w:fill="FFFFFF"/>
        <w:spacing w:line="322" w:lineRule="exact"/>
        <w:ind w:firstLine="567"/>
        <w:jc w:val="both"/>
        <w:rPr>
          <w:color w:val="000000"/>
          <w:sz w:val="28"/>
          <w:szCs w:val="28"/>
          <w:shd w:val="clear" w:color="auto" w:fill="FFFFFF"/>
        </w:rPr>
      </w:pPr>
      <w:r w:rsidRPr="00145787">
        <w:rPr>
          <w:color w:val="000000"/>
          <w:sz w:val="28"/>
          <w:szCs w:val="28"/>
        </w:rPr>
        <w:t xml:space="preserve">1. Внести зміни до Договору оренди землі </w:t>
      </w:r>
      <w:r w:rsidR="00145787" w:rsidRPr="00145787">
        <w:rPr>
          <w:color w:val="000000"/>
          <w:sz w:val="28"/>
          <w:szCs w:val="28"/>
        </w:rPr>
        <w:t>укладеного 31.08.2009 р. та зареєстрованого у Генічеському реєстраційному відділі Херсонська регіональна філія ДП "Центр ДЗК" про що у Державному реєстрі земель вчинено запис від 02.10.2009 р. №</w:t>
      </w:r>
      <w:r w:rsidR="00353846" w:rsidRPr="00353846">
        <w:rPr>
          <w:color w:val="000000"/>
          <w:sz w:val="28"/>
          <w:szCs w:val="28"/>
        </w:rPr>
        <w:t>***</w:t>
      </w:r>
      <w:r w:rsidR="00145787" w:rsidRPr="00145787">
        <w:rPr>
          <w:color w:val="000000"/>
          <w:sz w:val="28"/>
          <w:szCs w:val="28"/>
        </w:rPr>
        <w:t xml:space="preserve"> (сторона орендар у договорі - </w:t>
      </w:r>
      <w:r w:rsidR="00145787" w:rsidRPr="00145787">
        <w:rPr>
          <w:color w:val="000000"/>
          <w:sz w:val="28"/>
          <w:szCs w:val="28"/>
          <w:shd w:val="clear" w:color="auto" w:fill="FFFFFF"/>
        </w:rPr>
        <w:t xml:space="preserve">ТОВАРИСТВО З </w:t>
      </w:r>
      <w:r w:rsidR="00145787" w:rsidRPr="00145787">
        <w:rPr>
          <w:color w:val="000000"/>
          <w:sz w:val="28"/>
          <w:szCs w:val="28"/>
          <w:shd w:val="clear" w:color="auto" w:fill="FFFFFF"/>
        </w:rPr>
        <w:lastRenderedPageBreak/>
        <w:t xml:space="preserve">ОБМЕЖЕНОЮ ВІДПОВІДАЛЬНІСТЮ «ОРІОН 1508» (ідентифікаційний код юридичної особи – </w:t>
      </w:r>
      <w:r w:rsidR="00353846" w:rsidRPr="00353846">
        <w:rPr>
          <w:color w:val="000000"/>
          <w:sz w:val="28"/>
          <w:szCs w:val="28"/>
          <w:shd w:val="clear" w:color="auto" w:fill="FFFFFF"/>
        </w:rPr>
        <w:t>***</w:t>
      </w:r>
      <w:r w:rsidR="00145787" w:rsidRPr="00145787">
        <w:rPr>
          <w:color w:val="000000"/>
          <w:sz w:val="28"/>
          <w:szCs w:val="28"/>
          <w:shd w:val="clear" w:color="auto" w:fill="FFFFFF"/>
        </w:rPr>
        <w:t>))</w:t>
      </w:r>
      <w:r w:rsidR="00145787">
        <w:rPr>
          <w:color w:val="000000"/>
          <w:sz w:val="28"/>
          <w:szCs w:val="28"/>
          <w:shd w:val="clear" w:color="auto" w:fill="FFFFFF"/>
        </w:rPr>
        <w:t xml:space="preserve"> відповідно до додаткової угоди до нього згідно додатку №1 до цього рішення.</w:t>
      </w:r>
    </w:p>
    <w:p w:rsidR="00084A7D" w:rsidRDefault="00084A7D" w:rsidP="00995569">
      <w:pPr>
        <w:shd w:val="clear" w:color="auto" w:fill="FFFFFF"/>
        <w:spacing w:line="322" w:lineRule="exact"/>
        <w:ind w:firstLine="567"/>
        <w:jc w:val="both"/>
        <w:rPr>
          <w:color w:val="000000"/>
          <w:sz w:val="28"/>
          <w:szCs w:val="28"/>
          <w:shd w:val="clear" w:color="auto" w:fill="FFFFFF"/>
        </w:rPr>
      </w:pPr>
      <w:r>
        <w:rPr>
          <w:color w:val="000000"/>
          <w:sz w:val="28"/>
          <w:szCs w:val="28"/>
          <w:shd w:val="clear" w:color="auto" w:fill="FFFFFF"/>
        </w:rPr>
        <w:t xml:space="preserve">2. </w:t>
      </w:r>
      <w:r w:rsidRPr="0066206A">
        <w:rPr>
          <w:sz w:val="28"/>
          <w:szCs w:val="28"/>
        </w:rPr>
        <w:t xml:space="preserve">Доручити сільському голові </w:t>
      </w:r>
      <w:proofErr w:type="spellStart"/>
      <w:r w:rsidRPr="0066206A">
        <w:rPr>
          <w:sz w:val="28"/>
          <w:szCs w:val="28"/>
        </w:rPr>
        <w:t>Плохушко</w:t>
      </w:r>
      <w:proofErr w:type="spellEnd"/>
      <w:r w:rsidRPr="0066206A">
        <w:rPr>
          <w:sz w:val="28"/>
          <w:szCs w:val="28"/>
        </w:rPr>
        <w:t xml:space="preserve"> В.О. на виконання цього рішення укласти додаткову угоду</w:t>
      </w:r>
      <w:r w:rsidR="008F2C99">
        <w:rPr>
          <w:sz w:val="28"/>
          <w:szCs w:val="28"/>
        </w:rPr>
        <w:t>, що є додатком</w:t>
      </w:r>
      <w:r w:rsidR="00AF6266">
        <w:rPr>
          <w:sz w:val="28"/>
          <w:szCs w:val="28"/>
        </w:rPr>
        <w:t xml:space="preserve"> №1 </w:t>
      </w:r>
      <w:r w:rsidR="008F2C99">
        <w:rPr>
          <w:sz w:val="28"/>
          <w:szCs w:val="28"/>
        </w:rPr>
        <w:t xml:space="preserve">до цього рішення, з </w:t>
      </w:r>
      <w:r w:rsidR="008F2C99" w:rsidRPr="00145787">
        <w:rPr>
          <w:color w:val="000000"/>
          <w:sz w:val="28"/>
          <w:szCs w:val="28"/>
          <w:shd w:val="clear" w:color="auto" w:fill="FFFFFF"/>
        </w:rPr>
        <w:t>ТОВАРИСТВО</w:t>
      </w:r>
      <w:r w:rsidR="008F2C99">
        <w:rPr>
          <w:color w:val="000000"/>
          <w:sz w:val="28"/>
          <w:szCs w:val="28"/>
          <w:shd w:val="clear" w:color="auto" w:fill="FFFFFF"/>
        </w:rPr>
        <w:t>М</w:t>
      </w:r>
      <w:r w:rsidR="008F2C99" w:rsidRPr="00145787">
        <w:rPr>
          <w:color w:val="000000"/>
          <w:sz w:val="28"/>
          <w:szCs w:val="28"/>
          <w:shd w:val="clear" w:color="auto" w:fill="FFFFFF"/>
        </w:rPr>
        <w:t xml:space="preserve"> З ОБМЕЖЕНОЮ ВІДПОВІДАЛЬНІСТЮ «ОРІОН 1508» (ідентифікаційний код юридичної особи –</w:t>
      </w:r>
      <w:r w:rsidR="00353846" w:rsidRPr="00353846">
        <w:rPr>
          <w:color w:val="000000"/>
          <w:sz w:val="28"/>
          <w:szCs w:val="28"/>
          <w:shd w:val="clear" w:color="auto" w:fill="FFFFFF"/>
        </w:rPr>
        <w:t>***</w:t>
      </w:r>
      <w:bookmarkStart w:id="0" w:name="_GoBack"/>
      <w:bookmarkEnd w:id="0"/>
      <w:r w:rsidR="008F2C99" w:rsidRPr="00145787">
        <w:rPr>
          <w:color w:val="000000"/>
          <w:sz w:val="28"/>
          <w:szCs w:val="28"/>
          <w:shd w:val="clear" w:color="auto" w:fill="FFFFFF"/>
        </w:rPr>
        <w:t>)</w:t>
      </w:r>
      <w:r w:rsidRPr="0066206A">
        <w:rPr>
          <w:sz w:val="28"/>
          <w:szCs w:val="28"/>
        </w:rPr>
        <w:t>.</w:t>
      </w:r>
    </w:p>
    <w:p w:rsidR="00B47162" w:rsidRPr="00145787" w:rsidRDefault="00CF3F13" w:rsidP="00B60E5A">
      <w:pPr>
        <w:shd w:val="clear" w:color="auto" w:fill="FFFFFF"/>
        <w:spacing w:line="322" w:lineRule="exact"/>
        <w:ind w:firstLine="567"/>
        <w:jc w:val="both"/>
        <w:rPr>
          <w:color w:val="000000"/>
          <w:sz w:val="28"/>
          <w:szCs w:val="28"/>
        </w:rPr>
      </w:pPr>
      <w:r w:rsidRPr="008F2C99">
        <w:rPr>
          <w:color w:val="000000"/>
          <w:sz w:val="28"/>
          <w:szCs w:val="28"/>
        </w:rPr>
        <w:t>3</w:t>
      </w:r>
      <w:r w:rsidR="00B60E5A" w:rsidRPr="008F2C99">
        <w:rPr>
          <w:color w:val="000000"/>
          <w:sz w:val="28"/>
          <w:szCs w:val="28"/>
        </w:rPr>
        <w:t xml:space="preserve">. </w:t>
      </w:r>
      <w:r w:rsidR="00CF19F6" w:rsidRPr="008F2C99">
        <w:rPr>
          <w:color w:val="000000"/>
          <w:sz w:val="28"/>
          <w:szCs w:val="28"/>
        </w:rPr>
        <w:t xml:space="preserve">Контроль за виконанням цього рішення покласти на Постійну комісію </w:t>
      </w:r>
      <w:proofErr w:type="spellStart"/>
      <w:r w:rsidR="00CF19F6" w:rsidRPr="008F2C99">
        <w:rPr>
          <w:color w:val="000000"/>
          <w:sz w:val="28"/>
          <w:szCs w:val="28"/>
        </w:rPr>
        <w:t>Щасливцевської</w:t>
      </w:r>
      <w:proofErr w:type="spellEnd"/>
      <w:r w:rsidR="00CF19F6" w:rsidRPr="008F2C99">
        <w:rPr>
          <w:color w:val="000000"/>
          <w:sz w:val="28"/>
          <w:szCs w:val="28"/>
        </w:rPr>
        <w:t xml:space="preserve"> сільської ради з питань регулювання земельних відносин та охорони навколишнього середовища.</w:t>
      </w:r>
    </w:p>
    <w:p w:rsidR="002B21BD" w:rsidRDefault="002B21BD" w:rsidP="00B47162">
      <w:pPr>
        <w:tabs>
          <w:tab w:val="left" w:pos="9498"/>
        </w:tabs>
        <w:jc w:val="both"/>
        <w:rPr>
          <w:color w:val="000000"/>
          <w:sz w:val="28"/>
          <w:szCs w:val="28"/>
        </w:rPr>
      </w:pPr>
    </w:p>
    <w:p w:rsidR="00AF6266" w:rsidRDefault="00AF6266" w:rsidP="00B47162">
      <w:pPr>
        <w:tabs>
          <w:tab w:val="left" w:pos="9498"/>
        </w:tabs>
        <w:jc w:val="both"/>
        <w:rPr>
          <w:color w:val="000000"/>
          <w:sz w:val="28"/>
          <w:szCs w:val="28"/>
        </w:rPr>
      </w:pPr>
    </w:p>
    <w:p w:rsidR="00AF6266" w:rsidRPr="00145787" w:rsidRDefault="00AF6266" w:rsidP="00B47162">
      <w:pPr>
        <w:tabs>
          <w:tab w:val="left" w:pos="9498"/>
        </w:tabs>
        <w:jc w:val="both"/>
        <w:rPr>
          <w:color w:val="000000"/>
          <w:sz w:val="28"/>
          <w:szCs w:val="28"/>
        </w:rPr>
      </w:pPr>
    </w:p>
    <w:p w:rsidR="00B47162" w:rsidRPr="00145787" w:rsidRDefault="00B47162" w:rsidP="00B47162">
      <w:pPr>
        <w:tabs>
          <w:tab w:val="left" w:pos="9498"/>
        </w:tabs>
        <w:ind w:firstLine="567"/>
        <w:jc w:val="both"/>
        <w:rPr>
          <w:color w:val="000000"/>
          <w:sz w:val="28"/>
          <w:szCs w:val="28"/>
        </w:rPr>
      </w:pPr>
    </w:p>
    <w:p w:rsidR="00143236" w:rsidRPr="00145787" w:rsidRDefault="00143236" w:rsidP="00B47162">
      <w:pPr>
        <w:tabs>
          <w:tab w:val="left" w:pos="9498"/>
        </w:tabs>
        <w:ind w:firstLine="567"/>
        <w:jc w:val="both"/>
        <w:rPr>
          <w:color w:val="000000"/>
          <w:sz w:val="28"/>
          <w:szCs w:val="28"/>
        </w:rPr>
      </w:pPr>
    </w:p>
    <w:p w:rsidR="008E145A" w:rsidRDefault="00B47162" w:rsidP="00CF3F13">
      <w:pPr>
        <w:tabs>
          <w:tab w:val="left" w:pos="9498"/>
        </w:tabs>
        <w:ind w:firstLine="567"/>
        <w:jc w:val="both"/>
        <w:rPr>
          <w:color w:val="000000"/>
          <w:sz w:val="28"/>
          <w:szCs w:val="28"/>
        </w:rPr>
      </w:pPr>
      <w:r w:rsidRPr="00145787">
        <w:rPr>
          <w:color w:val="000000"/>
          <w:sz w:val="28"/>
          <w:szCs w:val="28"/>
        </w:rPr>
        <w:t xml:space="preserve">Сільський голова                           </w:t>
      </w:r>
      <w:r w:rsidR="00143236" w:rsidRPr="00145787">
        <w:rPr>
          <w:color w:val="000000"/>
          <w:sz w:val="28"/>
          <w:szCs w:val="28"/>
        </w:rPr>
        <w:t xml:space="preserve">         </w:t>
      </w:r>
      <w:r w:rsidR="00DA479D" w:rsidRPr="00145787">
        <w:rPr>
          <w:color w:val="000000"/>
          <w:sz w:val="28"/>
          <w:szCs w:val="28"/>
        </w:rPr>
        <w:t xml:space="preserve"> </w:t>
      </w:r>
      <w:r w:rsidRPr="00145787">
        <w:rPr>
          <w:color w:val="000000"/>
          <w:sz w:val="28"/>
          <w:szCs w:val="28"/>
        </w:rPr>
        <w:t xml:space="preserve">                       В.</w:t>
      </w:r>
      <w:r w:rsidR="00CF3F13" w:rsidRPr="00145787">
        <w:rPr>
          <w:color w:val="000000"/>
          <w:sz w:val="28"/>
          <w:szCs w:val="28"/>
        </w:rPr>
        <w:t xml:space="preserve"> ПЛОХУШКО</w:t>
      </w:r>
    </w:p>
    <w:p w:rsidR="002D6F58" w:rsidRPr="002D6F58" w:rsidRDefault="00437314" w:rsidP="002D6F58">
      <w:pPr>
        <w:ind w:left="5812"/>
        <w:jc w:val="both"/>
        <w:rPr>
          <w:i/>
          <w:color w:val="000000"/>
        </w:rPr>
      </w:pPr>
      <w:r>
        <w:rPr>
          <w:color w:val="000000"/>
          <w:sz w:val="28"/>
          <w:szCs w:val="28"/>
        </w:rPr>
        <w:br w:type="page"/>
      </w:r>
      <w:r w:rsidR="002D6F58" w:rsidRPr="002D6F58">
        <w:rPr>
          <w:i/>
          <w:color w:val="000000"/>
        </w:rPr>
        <w:lastRenderedPageBreak/>
        <w:t>Додаток 1</w:t>
      </w:r>
    </w:p>
    <w:p w:rsidR="00620A93" w:rsidRDefault="002D6F58" w:rsidP="002D6F58">
      <w:pPr>
        <w:tabs>
          <w:tab w:val="left" w:pos="9498"/>
        </w:tabs>
        <w:ind w:left="5812"/>
        <w:jc w:val="both"/>
        <w:rPr>
          <w:color w:val="000000"/>
          <w:sz w:val="28"/>
          <w:szCs w:val="28"/>
        </w:rPr>
      </w:pPr>
      <w:r w:rsidRPr="002D6F58">
        <w:rPr>
          <w:i/>
          <w:color w:val="000000"/>
        </w:rPr>
        <w:t>до рішення 9</w:t>
      </w:r>
      <w:r>
        <w:rPr>
          <w:i/>
          <w:color w:val="000000"/>
        </w:rPr>
        <w:t>7</w:t>
      </w:r>
      <w:r w:rsidRPr="002D6F58">
        <w:rPr>
          <w:i/>
          <w:color w:val="000000"/>
        </w:rPr>
        <w:t xml:space="preserve"> сесії </w:t>
      </w:r>
      <w:proofErr w:type="spellStart"/>
      <w:r w:rsidRPr="002D6F58">
        <w:rPr>
          <w:i/>
          <w:color w:val="000000"/>
        </w:rPr>
        <w:t>Щасливцевської</w:t>
      </w:r>
      <w:proofErr w:type="spellEnd"/>
      <w:r w:rsidRPr="002D6F58">
        <w:rPr>
          <w:i/>
          <w:color w:val="000000"/>
        </w:rPr>
        <w:t xml:space="preserve"> сільської ради 7 скликання від </w:t>
      </w:r>
      <w:r>
        <w:rPr>
          <w:i/>
          <w:color w:val="000000"/>
        </w:rPr>
        <w:t>30</w:t>
      </w:r>
      <w:r w:rsidRPr="002D6F58">
        <w:rPr>
          <w:i/>
          <w:color w:val="000000"/>
        </w:rPr>
        <w:t>.0</w:t>
      </w:r>
      <w:r>
        <w:rPr>
          <w:i/>
          <w:color w:val="000000"/>
        </w:rPr>
        <w:t>7</w:t>
      </w:r>
      <w:r w:rsidRPr="002D6F58">
        <w:rPr>
          <w:i/>
          <w:color w:val="000000"/>
        </w:rPr>
        <w:t>.2019 р. №1</w:t>
      </w:r>
      <w:r>
        <w:rPr>
          <w:i/>
          <w:color w:val="000000"/>
        </w:rPr>
        <w:t>789</w:t>
      </w:r>
      <w:r w:rsidRPr="002D6F58">
        <w:rPr>
          <w:i/>
          <w:color w:val="000000"/>
        </w:rPr>
        <w:t xml:space="preserve"> </w:t>
      </w:r>
      <w:r>
        <w:rPr>
          <w:i/>
          <w:color w:val="000000"/>
        </w:rPr>
        <w:t>"</w:t>
      </w:r>
      <w:r w:rsidRPr="002D6F58">
        <w:rPr>
          <w:i/>
          <w:color w:val="000000"/>
        </w:rPr>
        <w:t>Про внесення змін до договору оренди землі з ініціативи власника.</w:t>
      </w:r>
      <w:r>
        <w:rPr>
          <w:i/>
          <w:color w:val="000000"/>
        </w:rPr>
        <w:t>"</w:t>
      </w:r>
    </w:p>
    <w:p w:rsidR="00620A93" w:rsidRDefault="00620A93" w:rsidP="00CF3F13">
      <w:pPr>
        <w:tabs>
          <w:tab w:val="left" w:pos="9498"/>
        </w:tabs>
        <w:ind w:firstLine="567"/>
        <w:jc w:val="both"/>
        <w:rPr>
          <w:color w:val="000000"/>
          <w:sz w:val="28"/>
          <w:szCs w:val="28"/>
        </w:rPr>
      </w:pPr>
    </w:p>
    <w:p w:rsidR="002D6F58" w:rsidRDefault="002D6F58" w:rsidP="00CF3F13">
      <w:pPr>
        <w:tabs>
          <w:tab w:val="left" w:pos="9498"/>
        </w:tabs>
        <w:ind w:firstLine="567"/>
        <w:jc w:val="both"/>
        <w:rPr>
          <w:color w:val="000000"/>
          <w:sz w:val="28"/>
          <w:szCs w:val="28"/>
        </w:rPr>
      </w:pPr>
    </w:p>
    <w:p w:rsidR="00620A93" w:rsidRPr="00C327B0" w:rsidRDefault="00620A93" w:rsidP="00620A93">
      <w:pPr>
        <w:widowControl w:val="0"/>
        <w:autoSpaceDE w:val="0"/>
        <w:autoSpaceDN w:val="0"/>
        <w:adjustRightInd w:val="0"/>
        <w:ind w:firstLine="851"/>
        <w:jc w:val="center"/>
        <w:rPr>
          <w:b/>
          <w:sz w:val="22"/>
          <w:szCs w:val="22"/>
        </w:rPr>
      </w:pPr>
      <w:r w:rsidRPr="00C327B0">
        <w:rPr>
          <w:b/>
          <w:sz w:val="22"/>
          <w:szCs w:val="22"/>
        </w:rPr>
        <w:t>ДОДАТКОВА УГОДА</w:t>
      </w:r>
    </w:p>
    <w:p w:rsidR="00620A93" w:rsidRDefault="00620A93" w:rsidP="00620A93">
      <w:pPr>
        <w:widowControl w:val="0"/>
        <w:autoSpaceDE w:val="0"/>
        <w:autoSpaceDN w:val="0"/>
        <w:adjustRightInd w:val="0"/>
        <w:jc w:val="center"/>
        <w:rPr>
          <w:b/>
          <w:sz w:val="22"/>
          <w:szCs w:val="22"/>
        </w:rPr>
      </w:pPr>
      <w:r w:rsidRPr="00C327B0">
        <w:rPr>
          <w:b/>
          <w:sz w:val="22"/>
          <w:szCs w:val="22"/>
        </w:rPr>
        <w:t xml:space="preserve">до Договору оренди землі від </w:t>
      </w:r>
      <w:r>
        <w:rPr>
          <w:b/>
          <w:sz w:val="22"/>
          <w:szCs w:val="22"/>
        </w:rPr>
        <w:t>02</w:t>
      </w:r>
      <w:r w:rsidRPr="00620A93">
        <w:rPr>
          <w:b/>
          <w:color w:val="000000"/>
          <w:sz w:val="22"/>
          <w:szCs w:val="22"/>
        </w:rPr>
        <w:t>.</w:t>
      </w:r>
      <w:r>
        <w:rPr>
          <w:b/>
          <w:color w:val="000000"/>
          <w:sz w:val="22"/>
          <w:szCs w:val="22"/>
        </w:rPr>
        <w:t>10</w:t>
      </w:r>
      <w:r w:rsidRPr="00620A93">
        <w:rPr>
          <w:b/>
          <w:color w:val="000000"/>
          <w:sz w:val="22"/>
          <w:szCs w:val="22"/>
        </w:rPr>
        <w:t>.20</w:t>
      </w:r>
      <w:r>
        <w:rPr>
          <w:b/>
          <w:color w:val="000000"/>
          <w:sz w:val="22"/>
          <w:szCs w:val="22"/>
        </w:rPr>
        <w:t>09</w:t>
      </w:r>
      <w:r w:rsidRPr="00620A93">
        <w:rPr>
          <w:b/>
          <w:color w:val="000000"/>
          <w:sz w:val="22"/>
          <w:szCs w:val="22"/>
        </w:rPr>
        <w:t xml:space="preserve"> р.</w:t>
      </w:r>
      <w:r w:rsidRPr="00C327B0">
        <w:rPr>
          <w:b/>
          <w:sz w:val="22"/>
          <w:szCs w:val="22"/>
        </w:rPr>
        <w:t xml:space="preserve"> (дата підписання </w:t>
      </w:r>
      <w:r>
        <w:rPr>
          <w:b/>
          <w:sz w:val="22"/>
          <w:szCs w:val="22"/>
        </w:rPr>
        <w:t>31.08</w:t>
      </w:r>
      <w:r w:rsidRPr="00C327B0">
        <w:rPr>
          <w:b/>
          <w:sz w:val="22"/>
          <w:szCs w:val="22"/>
        </w:rPr>
        <w:t xml:space="preserve">.2009 р.), зареєстрованого у Генічеському районному відділі Херсонська регіональна філія ДП "Центр ДЗК" про що у Державному реєстрі земель вчинено запис за </w:t>
      </w:r>
      <w:r w:rsidRPr="00620A93">
        <w:rPr>
          <w:b/>
          <w:color w:val="000000"/>
          <w:sz w:val="22"/>
          <w:szCs w:val="22"/>
        </w:rPr>
        <w:t>№4АА002202-04</w:t>
      </w:r>
      <w:r>
        <w:rPr>
          <w:b/>
          <w:color w:val="000000"/>
          <w:sz w:val="22"/>
          <w:szCs w:val="22"/>
        </w:rPr>
        <w:t>0972000209</w:t>
      </w:r>
    </w:p>
    <w:p w:rsidR="00620A93" w:rsidRDefault="00620A93" w:rsidP="00620A93">
      <w:pPr>
        <w:widowControl w:val="0"/>
        <w:autoSpaceDE w:val="0"/>
        <w:autoSpaceDN w:val="0"/>
        <w:adjustRightInd w:val="0"/>
        <w:jc w:val="center"/>
        <w:rPr>
          <w:b/>
          <w:i/>
          <w:iCs/>
          <w:sz w:val="22"/>
          <w:szCs w:val="22"/>
        </w:rPr>
      </w:pPr>
    </w:p>
    <w:p w:rsidR="002D6F58" w:rsidRPr="00594327" w:rsidRDefault="002D6F58" w:rsidP="00620A93">
      <w:pPr>
        <w:widowControl w:val="0"/>
        <w:autoSpaceDE w:val="0"/>
        <w:autoSpaceDN w:val="0"/>
        <w:adjustRightInd w:val="0"/>
        <w:jc w:val="center"/>
        <w:rPr>
          <w:b/>
          <w:i/>
          <w:iCs/>
          <w:sz w:val="22"/>
          <w:szCs w:val="22"/>
        </w:rPr>
      </w:pPr>
    </w:p>
    <w:tbl>
      <w:tblPr>
        <w:tblW w:w="0" w:type="auto"/>
        <w:tblLook w:val="01E0" w:firstRow="1" w:lastRow="1" w:firstColumn="1" w:lastColumn="1" w:noHBand="0" w:noVBand="0"/>
      </w:tblPr>
      <w:tblGrid>
        <w:gridCol w:w="4527"/>
        <w:gridCol w:w="5470"/>
      </w:tblGrid>
      <w:tr w:rsidR="00620A93" w:rsidRPr="00C327B0" w:rsidTr="0043285E">
        <w:tc>
          <w:tcPr>
            <w:tcW w:w="4541" w:type="dxa"/>
          </w:tcPr>
          <w:p w:rsidR="00620A93" w:rsidRPr="00C327B0" w:rsidRDefault="00620A93" w:rsidP="0043285E">
            <w:pPr>
              <w:pStyle w:val="a4"/>
              <w:rPr>
                <w:bCs/>
                <w:lang w:val="uk-UA"/>
              </w:rPr>
            </w:pPr>
            <w:r w:rsidRPr="00C327B0">
              <w:rPr>
                <w:rFonts w:ascii="Times New Roman" w:hAnsi="Times New Roman"/>
                <w:lang w:val="uk-UA"/>
              </w:rPr>
              <w:t xml:space="preserve">с. </w:t>
            </w:r>
            <w:proofErr w:type="spellStart"/>
            <w:r w:rsidRPr="00C327B0">
              <w:rPr>
                <w:rFonts w:ascii="Times New Roman" w:hAnsi="Times New Roman"/>
                <w:lang w:val="uk-UA"/>
              </w:rPr>
              <w:t>Щасливцеве</w:t>
            </w:r>
            <w:proofErr w:type="spellEnd"/>
          </w:p>
        </w:tc>
        <w:tc>
          <w:tcPr>
            <w:tcW w:w="5490" w:type="dxa"/>
          </w:tcPr>
          <w:p w:rsidR="00620A93" w:rsidRPr="00C327B0" w:rsidRDefault="00620A93" w:rsidP="0043285E">
            <w:pPr>
              <w:widowControl w:val="0"/>
              <w:autoSpaceDE w:val="0"/>
              <w:autoSpaceDN w:val="0"/>
              <w:adjustRightInd w:val="0"/>
              <w:ind w:firstLine="851"/>
              <w:jc w:val="right"/>
              <w:rPr>
                <w:bCs/>
              </w:rPr>
            </w:pPr>
            <w:r w:rsidRPr="00C327B0">
              <w:rPr>
                <w:sz w:val="22"/>
                <w:szCs w:val="22"/>
              </w:rPr>
              <w:t>"</w:t>
            </w:r>
            <w:r>
              <w:rPr>
                <w:sz w:val="22"/>
                <w:szCs w:val="22"/>
              </w:rPr>
              <w:t>___</w:t>
            </w:r>
            <w:r w:rsidRPr="00C327B0">
              <w:rPr>
                <w:sz w:val="22"/>
                <w:szCs w:val="22"/>
              </w:rPr>
              <w:t xml:space="preserve">" </w:t>
            </w:r>
            <w:r>
              <w:rPr>
                <w:sz w:val="22"/>
                <w:szCs w:val="22"/>
              </w:rPr>
              <w:t>_______</w:t>
            </w:r>
            <w:r>
              <w:rPr>
                <w:sz w:val="22"/>
                <w:szCs w:val="22"/>
                <w:u w:val="single"/>
              </w:rPr>
              <w:t xml:space="preserve"> </w:t>
            </w:r>
            <w:r w:rsidRPr="00C327B0">
              <w:rPr>
                <w:sz w:val="22"/>
                <w:szCs w:val="22"/>
                <w:u w:val="single"/>
              </w:rPr>
              <w:t>20</w:t>
            </w:r>
            <w:r w:rsidRPr="00620A93">
              <w:rPr>
                <w:sz w:val="22"/>
                <w:szCs w:val="22"/>
              </w:rPr>
              <w:t>__</w:t>
            </w:r>
            <w:r w:rsidRPr="00C327B0">
              <w:rPr>
                <w:sz w:val="22"/>
                <w:szCs w:val="22"/>
              </w:rPr>
              <w:t xml:space="preserve"> р.</w:t>
            </w:r>
          </w:p>
        </w:tc>
      </w:tr>
    </w:tbl>
    <w:p w:rsidR="00620A93" w:rsidRDefault="00620A93" w:rsidP="00620A93">
      <w:pPr>
        <w:widowControl w:val="0"/>
        <w:autoSpaceDE w:val="0"/>
        <w:autoSpaceDN w:val="0"/>
        <w:adjustRightInd w:val="0"/>
        <w:ind w:firstLine="851"/>
        <w:jc w:val="both"/>
        <w:rPr>
          <w:i/>
          <w:iCs/>
          <w:sz w:val="22"/>
          <w:szCs w:val="22"/>
        </w:rPr>
      </w:pPr>
    </w:p>
    <w:p w:rsidR="002D6F58" w:rsidRPr="00C327B0" w:rsidRDefault="002D6F58" w:rsidP="00620A93">
      <w:pPr>
        <w:widowControl w:val="0"/>
        <w:autoSpaceDE w:val="0"/>
        <w:autoSpaceDN w:val="0"/>
        <w:adjustRightInd w:val="0"/>
        <w:ind w:firstLine="851"/>
        <w:jc w:val="both"/>
        <w:rPr>
          <w:i/>
          <w:iCs/>
          <w:sz w:val="22"/>
          <w:szCs w:val="22"/>
        </w:rPr>
      </w:pPr>
    </w:p>
    <w:p w:rsidR="00620A93" w:rsidRPr="00C327B0" w:rsidRDefault="00620A93" w:rsidP="00620A93">
      <w:pPr>
        <w:widowControl w:val="0"/>
        <w:autoSpaceDE w:val="0"/>
        <w:autoSpaceDN w:val="0"/>
        <w:adjustRightInd w:val="0"/>
        <w:ind w:firstLine="851"/>
        <w:jc w:val="both"/>
        <w:rPr>
          <w:sz w:val="22"/>
          <w:szCs w:val="22"/>
        </w:rPr>
      </w:pPr>
      <w:r w:rsidRPr="00C327B0">
        <w:rPr>
          <w:i/>
          <w:iCs/>
          <w:sz w:val="22"/>
          <w:szCs w:val="22"/>
        </w:rPr>
        <w:t>Орендодавець:</w:t>
      </w:r>
      <w:r w:rsidRPr="00C327B0">
        <w:rPr>
          <w:b/>
          <w:sz w:val="22"/>
          <w:szCs w:val="22"/>
        </w:rPr>
        <w:t>ЩАСЛИВЦЕВСЬКА СІЛЬСЬКА РАДА</w:t>
      </w:r>
      <w:r w:rsidRPr="00C327B0">
        <w:rPr>
          <w:sz w:val="22"/>
          <w:szCs w:val="22"/>
        </w:rPr>
        <w:t xml:space="preserve"> (ідентифікаційний код юридичної особи 26186462), в особі сільського голови </w:t>
      </w:r>
      <w:proofErr w:type="spellStart"/>
      <w:r w:rsidRPr="00C327B0">
        <w:rPr>
          <w:bCs/>
          <w:sz w:val="22"/>
          <w:szCs w:val="22"/>
        </w:rPr>
        <w:t>Плохушко</w:t>
      </w:r>
      <w:proofErr w:type="spellEnd"/>
      <w:r w:rsidRPr="00C327B0">
        <w:rPr>
          <w:bCs/>
          <w:sz w:val="22"/>
          <w:szCs w:val="22"/>
        </w:rPr>
        <w:t xml:space="preserve"> Віктора Олександровича</w:t>
      </w:r>
      <w:r w:rsidRPr="00C327B0">
        <w:rPr>
          <w:sz w:val="22"/>
          <w:szCs w:val="22"/>
        </w:rPr>
        <w:t xml:space="preserve">, діючого на підставі Рішення 1 сесії </w:t>
      </w:r>
      <w:proofErr w:type="spellStart"/>
      <w:r w:rsidRPr="00C327B0">
        <w:rPr>
          <w:sz w:val="22"/>
          <w:szCs w:val="22"/>
        </w:rPr>
        <w:t>Щасливцевської</w:t>
      </w:r>
      <w:proofErr w:type="spellEnd"/>
      <w:r w:rsidRPr="00C327B0">
        <w:rPr>
          <w:sz w:val="22"/>
          <w:szCs w:val="22"/>
        </w:rPr>
        <w:t xml:space="preserve"> сільської ради 7 скликання від 11.11.2015 р. №1 "Про обрання сільського голови </w:t>
      </w:r>
      <w:proofErr w:type="spellStart"/>
      <w:r w:rsidRPr="00C327B0">
        <w:rPr>
          <w:sz w:val="22"/>
          <w:szCs w:val="22"/>
        </w:rPr>
        <w:t>Щасливцевської</w:t>
      </w:r>
      <w:proofErr w:type="spellEnd"/>
      <w:r w:rsidRPr="00C327B0">
        <w:rPr>
          <w:sz w:val="22"/>
          <w:szCs w:val="22"/>
        </w:rPr>
        <w:t xml:space="preserve"> сільської ради", Статуту територіальної громади сіл </w:t>
      </w:r>
      <w:proofErr w:type="spellStart"/>
      <w:r w:rsidRPr="00C327B0">
        <w:rPr>
          <w:sz w:val="22"/>
          <w:szCs w:val="22"/>
        </w:rPr>
        <w:t>Щасливцеве</w:t>
      </w:r>
      <w:proofErr w:type="spellEnd"/>
      <w:r w:rsidRPr="00C327B0">
        <w:rPr>
          <w:sz w:val="22"/>
          <w:szCs w:val="22"/>
        </w:rPr>
        <w:t>, Генічеська Гірка, селища Приозерне та Закону України "Про місцеве самоврядування в Україні", Земельного кодексу України, Закону України "Про оренду землі", з одного боку, та</w:t>
      </w:r>
    </w:p>
    <w:p w:rsidR="00620A93" w:rsidRPr="00594327" w:rsidRDefault="00620A93" w:rsidP="00620A93">
      <w:pPr>
        <w:widowControl w:val="0"/>
        <w:autoSpaceDE w:val="0"/>
        <w:autoSpaceDN w:val="0"/>
        <w:adjustRightInd w:val="0"/>
        <w:ind w:firstLine="851"/>
        <w:jc w:val="both"/>
        <w:rPr>
          <w:sz w:val="22"/>
          <w:szCs w:val="22"/>
        </w:rPr>
      </w:pPr>
    </w:p>
    <w:p w:rsidR="00620A93" w:rsidRPr="00AF6266" w:rsidRDefault="00620A93" w:rsidP="00620A93">
      <w:pPr>
        <w:widowControl w:val="0"/>
        <w:autoSpaceDE w:val="0"/>
        <w:autoSpaceDN w:val="0"/>
        <w:adjustRightInd w:val="0"/>
        <w:ind w:firstLine="851"/>
        <w:jc w:val="both"/>
        <w:rPr>
          <w:color w:val="000000"/>
          <w:sz w:val="22"/>
          <w:szCs w:val="22"/>
        </w:rPr>
      </w:pPr>
      <w:r w:rsidRPr="00594327">
        <w:rPr>
          <w:i/>
          <w:iCs/>
          <w:sz w:val="22"/>
          <w:szCs w:val="22"/>
        </w:rPr>
        <w:t xml:space="preserve">Орендар: </w:t>
      </w:r>
      <w:r w:rsidRPr="00AF6266">
        <w:rPr>
          <w:b/>
          <w:color w:val="000000"/>
          <w:sz w:val="22"/>
          <w:szCs w:val="22"/>
          <w:shd w:val="clear" w:color="auto" w:fill="FFFFFF"/>
        </w:rPr>
        <w:t>ТОВАРИСТВО З ОБМЕЖЕНОЮ ВІДПОВІДАЛЬНІСТЮ "ОРІОН 1508"</w:t>
      </w:r>
      <w:r w:rsidRPr="00AF6266">
        <w:rPr>
          <w:color w:val="000000"/>
          <w:sz w:val="22"/>
          <w:szCs w:val="22"/>
        </w:rPr>
        <w:t xml:space="preserve"> (скорочена назва </w:t>
      </w:r>
      <w:r w:rsidRPr="00AF6266">
        <w:rPr>
          <w:color w:val="000000"/>
          <w:sz w:val="22"/>
          <w:szCs w:val="22"/>
          <w:shd w:val="clear" w:color="auto" w:fill="FFFFFF"/>
        </w:rPr>
        <w:t>ТОВ "ОРІОН 1508"</w:t>
      </w:r>
      <w:r w:rsidRPr="00AF6266">
        <w:rPr>
          <w:color w:val="000000"/>
          <w:sz w:val="22"/>
          <w:szCs w:val="22"/>
        </w:rPr>
        <w:t xml:space="preserve">) (ідентифікаційний код юридичної особи - </w:t>
      </w:r>
      <w:r w:rsidRPr="00AF6266">
        <w:rPr>
          <w:color w:val="000000"/>
          <w:sz w:val="22"/>
          <w:szCs w:val="22"/>
          <w:shd w:val="clear" w:color="auto" w:fill="FFFFFF"/>
        </w:rPr>
        <w:t>35568077</w:t>
      </w:r>
      <w:r w:rsidRPr="00AF6266">
        <w:rPr>
          <w:color w:val="000000"/>
          <w:sz w:val="22"/>
          <w:szCs w:val="22"/>
        </w:rPr>
        <w:t xml:space="preserve">) в особі директора товариства </w:t>
      </w:r>
      <w:r w:rsidRPr="00AF6266">
        <w:rPr>
          <w:color w:val="000000"/>
          <w:sz w:val="22"/>
          <w:szCs w:val="22"/>
          <w:shd w:val="clear" w:color="auto" w:fill="FFFFFF"/>
        </w:rPr>
        <w:t>Мельник Віктора Борисовича</w:t>
      </w:r>
      <w:r w:rsidRPr="00AF6266">
        <w:rPr>
          <w:color w:val="000000"/>
          <w:sz w:val="22"/>
          <w:szCs w:val="22"/>
        </w:rPr>
        <w:t>, діючого на підставі статуту товариства та Протоколу</w:t>
      </w:r>
      <w:r w:rsidR="00A0105D" w:rsidRPr="00AF6266">
        <w:rPr>
          <w:color w:val="000000"/>
          <w:sz w:val="22"/>
          <w:szCs w:val="22"/>
        </w:rPr>
        <w:t xml:space="preserve"> загальних зборів учасників товариства №1/08 від 26.08.2009 року</w:t>
      </w:r>
      <w:r w:rsidRPr="00AF6266">
        <w:rPr>
          <w:color w:val="000000"/>
          <w:sz w:val="22"/>
          <w:szCs w:val="22"/>
        </w:rPr>
        <w:t xml:space="preserve">, з другої сторони, разом надалі іменуються як "Сторони", </w:t>
      </w:r>
    </w:p>
    <w:p w:rsidR="00620A93" w:rsidRPr="00556404" w:rsidRDefault="00620A93" w:rsidP="00A0105D">
      <w:pPr>
        <w:jc w:val="both"/>
        <w:rPr>
          <w:sz w:val="22"/>
          <w:szCs w:val="22"/>
        </w:rPr>
      </w:pPr>
      <w:r w:rsidRPr="006C5F32">
        <w:rPr>
          <w:sz w:val="22"/>
          <w:szCs w:val="22"/>
        </w:rPr>
        <w:t>в зв’язку</w:t>
      </w:r>
      <w:r w:rsidR="00946088">
        <w:rPr>
          <w:sz w:val="22"/>
          <w:szCs w:val="22"/>
        </w:rPr>
        <w:t xml:space="preserve"> зі</w:t>
      </w:r>
      <w:r w:rsidRPr="006C5F32">
        <w:rPr>
          <w:sz w:val="22"/>
          <w:szCs w:val="22"/>
        </w:rPr>
        <w:t xml:space="preserve"> </w:t>
      </w:r>
      <w:r w:rsidR="00946088">
        <w:rPr>
          <w:sz w:val="22"/>
          <w:szCs w:val="22"/>
        </w:rPr>
        <w:t xml:space="preserve">зміною нормативної грошової оцінки земельної ділянки відповідно до </w:t>
      </w:r>
      <w:r w:rsidR="00946088" w:rsidRPr="00961C41">
        <w:rPr>
          <w:sz w:val="22"/>
          <w:szCs w:val="22"/>
        </w:rPr>
        <w:t xml:space="preserve">технічної документації з нормативно-грошової оцінки земель с. </w:t>
      </w:r>
      <w:proofErr w:type="spellStart"/>
      <w:r w:rsidR="00946088" w:rsidRPr="00961C41">
        <w:rPr>
          <w:sz w:val="22"/>
          <w:szCs w:val="22"/>
        </w:rPr>
        <w:t>Щасливцеве</w:t>
      </w:r>
      <w:proofErr w:type="spellEnd"/>
      <w:r w:rsidR="00946088" w:rsidRPr="00961C41">
        <w:rPr>
          <w:sz w:val="22"/>
          <w:szCs w:val="22"/>
        </w:rPr>
        <w:t xml:space="preserve"> Генічеського району Херсонської області затвердженої рішенням 44 сесії </w:t>
      </w:r>
      <w:proofErr w:type="spellStart"/>
      <w:r w:rsidR="00946088" w:rsidRPr="00961C41">
        <w:rPr>
          <w:sz w:val="22"/>
          <w:szCs w:val="22"/>
        </w:rPr>
        <w:t>Щасливцевської</w:t>
      </w:r>
      <w:proofErr w:type="spellEnd"/>
      <w:r w:rsidR="00946088" w:rsidRPr="00961C41">
        <w:rPr>
          <w:sz w:val="22"/>
          <w:szCs w:val="22"/>
        </w:rPr>
        <w:t xml:space="preserve"> сільської ради 7 скликання №680 від 15.07.2017 р. "Про затвердження </w:t>
      </w:r>
      <w:r w:rsidR="00946088" w:rsidRPr="00961C41">
        <w:rPr>
          <w:sz w:val="22"/>
          <w:szCs w:val="22"/>
          <w:shd w:val="clear" w:color="auto" w:fill="FFFFFF"/>
        </w:rPr>
        <w:t xml:space="preserve">нормативної грошової оцінки земель населених пунктів </w:t>
      </w:r>
      <w:proofErr w:type="spellStart"/>
      <w:r w:rsidR="00946088" w:rsidRPr="00961C41">
        <w:rPr>
          <w:sz w:val="22"/>
          <w:szCs w:val="22"/>
          <w:shd w:val="clear" w:color="auto" w:fill="FFFFFF"/>
        </w:rPr>
        <w:t>Щасливцевської</w:t>
      </w:r>
      <w:proofErr w:type="spellEnd"/>
      <w:r w:rsidR="00946088" w:rsidRPr="00961C41">
        <w:rPr>
          <w:sz w:val="22"/>
          <w:szCs w:val="22"/>
          <w:shd w:val="clear" w:color="auto" w:fill="FFFFFF"/>
        </w:rPr>
        <w:t xml:space="preserve"> сільської ради</w:t>
      </w:r>
      <w:r w:rsidR="00946088" w:rsidRPr="00961C41">
        <w:rPr>
          <w:sz w:val="22"/>
          <w:szCs w:val="22"/>
        </w:rPr>
        <w:t>."</w:t>
      </w:r>
      <w:r w:rsidR="00946088">
        <w:rPr>
          <w:sz w:val="22"/>
          <w:szCs w:val="22"/>
        </w:rPr>
        <w:t xml:space="preserve"> (застосовується з 01.01.2018 року) що є підставою для обов’язкового перегляду розмиру орендної плати за договором оренди, та з урахуванням </w:t>
      </w:r>
      <w:r w:rsidRPr="006C5F32">
        <w:rPr>
          <w:spacing w:val="-1"/>
          <w:sz w:val="22"/>
          <w:szCs w:val="22"/>
        </w:rPr>
        <w:t xml:space="preserve">змін меж населеного </w:t>
      </w:r>
      <w:r w:rsidRPr="006C5F32">
        <w:rPr>
          <w:sz w:val="22"/>
          <w:szCs w:val="22"/>
        </w:rPr>
        <w:t xml:space="preserve">пункту села </w:t>
      </w:r>
      <w:proofErr w:type="spellStart"/>
      <w:r w:rsidR="00A0105D">
        <w:rPr>
          <w:sz w:val="22"/>
          <w:szCs w:val="22"/>
        </w:rPr>
        <w:t>Щасливцеве</w:t>
      </w:r>
      <w:proofErr w:type="spellEnd"/>
      <w:r w:rsidRPr="006C5F32">
        <w:rPr>
          <w:sz w:val="22"/>
          <w:szCs w:val="22"/>
        </w:rPr>
        <w:t xml:space="preserve"> Генічеського району Херсонської області відповідно до рішення LXIV сесії Генічеської районної ради Херсонської області VI скликання №796 від 26.06.2015 р. "Про затвердження проектів землеустрою щодо встановлення та зміни меж сіл Генічеська Гірка та </w:t>
      </w:r>
      <w:proofErr w:type="spellStart"/>
      <w:r w:rsidRPr="006C5F32">
        <w:rPr>
          <w:sz w:val="22"/>
          <w:szCs w:val="22"/>
        </w:rPr>
        <w:t>Щасливцеве</w:t>
      </w:r>
      <w:proofErr w:type="spellEnd"/>
      <w:r w:rsidRPr="006C5F32">
        <w:rPr>
          <w:sz w:val="22"/>
          <w:szCs w:val="22"/>
        </w:rPr>
        <w:t xml:space="preserve"> </w:t>
      </w:r>
      <w:proofErr w:type="spellStart"/>
      <w:r w:rsidRPr="006C5F32">
        <w:rPr>
          <w:sz w:val="22"/>
          <w:szCs w:val="22"/>
        </w:rPr>
        <w:t>Щасливцевської</w:t>
      </w:r>
      <w:proofErr w:type="spellEnd"/>
      <w:r w:rsidRPr="006C5F32">
        <w:rPr>
          <w:sz w:val="22"/>
          <w:szCs w:val="22"/>
        </w:rPr>
        <w:t xml:space="preserve"> сільської ради Генічеського району Херсонської області" та переходом </w:t>
      </w:r>
      <w:r w:rsidR="00946088">
        <w:rPr>
          <w:sz w:val="22"/>
          <w:szCs w:val="22"/>
        </w:rPr>
        <w:t xml:space="preserve">прав Орендодавця за договором оренди при переході </w:t>
      </w:r>
      <w:r w:rsidRPr="006C5F32">
        <w:rPr>
          <w:sz w:val="22"/>
          <w:szCs w:val="22"/>
        </w:rPr>
        <w:t xml:space="preserve">права власності на орендовану земельну ділянку </w:t>
      </w:r>
      <w:r w:rsidRPr="006C5F32">
        <w:rPr>
          <w:spacing w:val="-1"/>
          <w:sz w:val="22"/>
          <w:szCs w:val="22"/>
        </w:rPr>
        <w:t xml:space="preserve">від держави до комунальної власності територіальної громади сіл </w:t>
      </w:r>
      <w:proofErr w:type="spellStart"/>
      <w:r w:rsidRPr="006C5F32">
        <w:rPr>
          <w:spacing w:val="-1"/>
          <w:sz w:val="22"/>
          <w:szCs w:val="22"/>
        </w:rPr>
        <w:t>Щасливцеве</w:t>
      </w:r>
      <w:proofErr w:type="spellEnd"/>
      <w:r w:rsidRPr="006C5F32">
        <w:rPr>
          <w:spacing w:val="-1"/>
          <w:sz w:val="22"/>
          <w:szCs w:val="22"/>
        </w:rPr>
        <w:t xml:space="preserve">, Генічеська Гірка, селище Приозерне в особі </w:t>
      </w:r>
      <w:proofErr w:type="spellStart"/>
      <w:r w:rsidRPr="006C5F32">
        <w:rPr>
          <w:spacing w:val="-1"/>
          <w:sz w:val="22"/>
          <w:szCs w:val="22"/>
        </w:rPr>
        <w:t>Щасливцевської</w:t>
      </w:r>
      <w:proofErr w:type="spellEnd"/>
      <w:r w:rsidRPr="006C5F32">
        <w:rPr>
          <w:spacing w:val="-1"/>
          <w:sz w:val="22"/>
          <w:szCs w:val="22"/>
        </w:rPr>
        <w:t xml:space="preserve"> сільської ради (</w:t>
      </w:r>
      <w:r w:rsidRPr="00DB4273">
        <w:rPr>
          <w:spacing w:val="-1"/>
          <w:sz w:val="22"/>
          <w:szCs w:val="22"/>
        </w:rPr>
        <w:t>реєстраційний номер об’єкта нерухомого майна у Державному реєстрі речових прав на нерухоме майно – 1</w:t>
      </w:r>
      <w:r>
        <w:rPr>
          <w:spacing w:val="-1"/>
          <w:sz w:val="22"/>
          <w:szCs w:val="22"/>
        </w:rPr>
        <w:t>29</w:t>
      </w:r>
      <w:r w:rsidR="00A0105D">
        <w:rPr>
          <w:spacing w:val="-1"/>
          <w:sz w:val="22"/>
          <w:szCs w:val="22"/>
        </w:rPr>
        <w:t>6356965221</w:t>
      </w:r>
      <w:r w:rsidRPr="00DB4273">
        <w:rPr>
          <w:spacing w:val="-1"/>
          <w:sz w:val="22"/>
          <w:szCs w:val="22"/>
        </w:rPr>
        <w:t xml:space="preserve">, </w:t>
      </w:r>
      <w:r w:rsidRPr="00DB4273">
        <w:rPr>
          <w:sz w:val="22"/>
          <w:szCs w:val="22"/>
        </w:rPr>
        <w:t xml:space="preserve">номер запису про право власності - </w:t>
      </w:r>
      <w:r>
        <w:rPr>
          <w:sz w:val="22"/>
          <w:szCs w:val="22"/>
        </w:rPr>
        <w:t>21</w:t>
      </w:r>
      <w:r w:rsidR="00A0105D">
        <w:rPr>
          <w:sz w:val="22"/>
          <w:szCs w:val="22"/>
        </w:rPr>
        <w:t>311446</w:t>
      </w:r>
      <w:r w:rsidRPr="00DB4273">
        <w:rPr>
          <w:sz w:val="22"/>
          <w:szCs w:val="22"/>
        </w:rPr>
        <w:t>),</w:t>
      </w:r>
      <w:r w:rsidR="00946088">
        <w:rPr>
          <w:sz w:val="22"/>
          <w:szCs w:val="22"/>
        </w:rPr>
        <w:t xml:space="preserve"> </w:t>
      </w:r>
      <w:r w:rsidRPr="00DB4273">
        <w:rPr>
          <w:sz w:val="22"/>
          <w:szCs w:val="22"/>
        </w:rPr>
        <w:t xml:space="preserve">та </w:t>
      </w:r>
      <w:r>
        <w:rPr>
          <w:sz w:val="22"/>
          <w:szCs w:val="22"/>
        </w:rPr>
        <w:t>відповідно до рі</w:t>
      </w:r>
      <w:r w:rsidRPr="00DB4273">
        <w:rPr>
          <w:sz w:val="22"/>
          <w:szCs w:val="22"/>
        </w:rPr>
        <w:t xml:space="preserve">шення </w:t>
      </w:r>
      <w:r w:rsidR="00A0105D">
        <w:rPr>
          <w:sz w:val="22"/>
          <w:szCs w:val="22"/>
        </w:rPr>
        <w:t>97</w:t>
      </w:r>
      <w:r w:rsidRPr="00DB4273">
        <w:rPr>
          <w:sz w:val="22"/>
          <w:szCs w:val="22"/>
        </w:rPr>
        <w:t xml:space="preserve"> сесії </w:t>
      </w:r>
      <w:proofErr w:type="spellStart"/>
      <w:r w:rsidRPr="00DB4273">
        <w:rPr>
          <w:sz w:val="22"/>
          <w:szCs w:val="22"/>
        </w:rPr>
        <w:t>Щасливцевської</w:t>
      </w:r>
      <w:proofErr w:type="spellEnd"/>
      <w:r w:rsidRPr="00DB4273">
        <w:rPr>
          <w:sz w:val="22"/>
          <w:szCs w:val="22"/>
        </w:rPr>
        <w:t xml:space="preserve"> сільської ради 7 скликання №1</w:t>
      </w:r>
      <w:r w:rsidR="00A0105D">
        <w:rPr>
          <w:sz w:val="22"/>
          <w:szCs w:val="22"/>
        </w:rPr>
        <w:t>789</w:t>
      </w:r>
      <w:r w:rsidRPr="00DB4273">
        <w:rPr>
          <w:sz w:val="22"/>
          <w:szCs w:val="22"/>
        </w:rPr>
        <w:t xml:space="preserve"> від </w:t>
      </w:r>
      <w:r w:rsidR="00A0105D">
        <w:rPr>
          <w:sz w:val="22"/>
          <w:szCs w:val="22"/>
        </w:rPr>
        <w:t>30.07</w:t>
      </w:r>
      <w:r w:rsidRPr="00DB4273">
        <w:rPr>
          <w:sz w:val="22"/>
          <w:szCs w:val="22"/>
        </w:rPr>
        <w:t xml:space="preserve">.2019 р. </w:t>
      </w:r>
      <w:r w:rsidR="00A0105D">
        <w:rPr>
          <w:color w:val="000000"/>
          <w:sz w:val="22"/>
          <w:szCs w:val="22"/>
        </w:rPr>
        <w:t>"</w:t>
      </w:r>
      <w:r w:rsidR="00A0105D" w:rsidRPr="00A0105D">
        <w:rPr>
          <w:color w:val="000000"/>
          <w:sz w:val="22"/>
          <w:szCs w:val="22"/>
        </w:rPr>
        <w:t>Про внесення змін до договору оренди землі з ініціативи власника.</w:t>
      </w:r>
      <w:r w:rsidR="00A0105D">
        <w:rPr>
          <w:color w:val="000000"/>
          <w:sz w:val="22"/>
          <w:szCs w:val="22"/>
        </w:rPr>
        <w:t xml:space="preserve">", </w:t>
      </w:r>
      <w:r w:rsidRPr="000E029E">
        <w:rPr>
          <w:sz w:val="22"/>
          <w:szCs w:val="22"/>
        </w:rPr>
        <w:t>уклали за взаємною</w:t>
      </w:r>
      <w:r w:rsidRPr="00DB4273">
        <w:rPr>
          <w:sz w:val="22"/>
          <w:szCs w:val="22"/>
        </w:rPr>
        <w:t xml:space="preserve"> згодою, цю додаткову угоду до Договору оренди землі </w:t>
      </w:r>
      <w:r w:rsidRPr="00556404">
        <w:rPr>
          <w:sz w:val="22"/>
          <w:szCs w:val="22"/>
        </w:rPr>
        <w:t xml:space="preserve">від </w:t>
      </w:r>
      <w:r w:rsidR="00A0105D" w:rsidRPr="00A0105D">
        <w:rPr>
          <w:sz w:val="22"/>
          <w:szCs w:val="22"/>
        </w:rPr>
        <w:t>02</w:t>
      </w:r>
      <w:r w:rsidR="00A0105D" w:rsidRPr="00A0105D">
        <w:rPr>
          <w:color w:val="000000"/>
          <w:sz w:val="22"/>
          <w:szCs w:val="22"/>
        </w:rPr>
        <w:t>.10.2009 р.</w:t>
      </w:r>
      <w:r w:rsidR="00A0105D" w:rsidRPr="00A0105D">
        <w:rPr>
          <w:sz w:val="22"/>
          <w:szCs w:val="22"/>
        </w:rPr>
        <w:t xml:space="preserve"> (дата підписання 31.08.2009 р.), зареєстрованого у Генічеському районному відділі Херсонська регіональна філія ДП "Центр ДЗК" про що у Державному реєстрі земель вчинено запис за </w:t>
      </w:r>
      <w:r w:rsidR="00A0105D" w:rsidRPr="00A0105D">
        <w:rPr>
          <w:color w:val="000000"/>
          <w:sz w:val="22"/>
          <w:szCs w:val="22"/>
        </w:rPr>
        <w:t>№4АА002202-040972000209</w:t>
      </w:r>
      <w:r w:rsidRPr="00620A93">
        <w:rPr>
          <w:color w:val="000000"/>
          <w:sz w:val="22"/>
          <w:szCs w:val="22"/>
        </w:rPr>
        <w:t>, про наступне:</w:t>
      </w:r>
    </w:p>
    <w:p w:rsidR="00620A93" w:rsidRPr="00556404" w:rsidRDefault="00620A93" w:rsidP="00620A93">
      <w:pPr>
        <w:widowControl w:val="0"/>
        <w:autoSpaceDE w:val="0"/>
        <w:autoSpaceDN w:val="0"/>
        <w:adjustRightInd w:val="0"/>
        <w:ind w:firstLine="851"/>
        <w:jc w:val="both"/>
        <w:rPr>
          <w:sz w:val="22"/>
          <w:szCs w:val="22"/>
        </w:rPr>
      </w:pPr>
    </w:p>
    <w:p w:rsidR="00620A93" w:rsidRPr="00C327B0" w:rsidRDefault="00620A93" w:rsidP="00620A93">
      <w:pPr>
        <w:widowControl w:val="0"/>
        <w:autoSpaceDE w:val="0"/>
        <w:autoSpaceDN w:val="0"/>
        <w:adjustRightInd w:val="0"/>
        <w:ind w:firstLine="567"/>
        <w:jc w:val="both"/>
        <w:rPr>
          <w:sz w:val="22"/>
          <w:szCs w:val="22"/>
        </w:rPr>
      </w:pPr>
      <w:r w:rsidRPr="00C327B0">
        <w:rPr>
          <w:sz w:val="22"/>
          <w:szCs w:val="22"/>
        </w:rPr>
        <w:t>1. Сторони домовились:</w:t>
      </w:r>
    </w:p>
    <w:p w:rsidR="00620A93" w:rsidRPr="00A00E44" w:rsidRDefault="00620A93" w:rsidP="00620A93">
      <w:pPr>
        <w:widowControl w:val="0"/>
        <w:autoSpaceDE w:val="0"/>
        <w:autoSpaceDN w:val="0"/>
        <w:adjustRightInd w:val="0"/>
        <w:ind w:firstLine="567"/>
        <w:jc w:val="both"/>
        <w:rPr>
          <w:sz w:val="22"/>
          <w:szCs w:val="22"/>
        </w:rPr>
      </w:pPr>
    </w:p>
    <w:p w:rsidR="00620A93" w:rsidRPr="00A00E44" w:rsidRDefault="00620A93" w:rsidP="00620A93">
      <w:pPr>
        <w:widowControl w:val="0"/>
        <w:autoSpaceDE w:val="0"/>
        <w:autoSpaceDN w:val="0"/>
        <w:adjustRightInd w:val="0"/>
        <w:ind w:firstLine="567"/>
        <w:jc w:val="both"/>
        <w:rPr>
          <w:sz w:val="22"/>
          <w:szCs w:val="22"/>
        </w:rPr>
      </w:pPr>
      <w:r w:rsidRPr="00A00E44">
        <w:rPr>
          <w:sz w:val="22"/>
          <w:szCs w:val="22"/>
        </w:rPr>
        <w:t>1.1. Внести зміни до преамбули Договору, та викласти її в наступній редакції:</w:t>
      </w:r>
    </w:p>
    <w:p w:rsidR="00620A93" w:rsidRDefault="00620A93" w:rsidP="00620A93">
      <w:pPr>
        <w:widowControl w:val="0"/>
        <w:autoSpaceDE w:val="0"/>
        <w:autoSpaceDN w:val="0"/>
        <w:adjustRightInd w:val="0"/>
        <w:ind w:firstLine="851"/>
        <w:jc w:val="both"/>
        <w:rPr>
          <w:sz w:val="22"/>
          <w:szCs w:val="22"/>
        </w:rPr>
      </w:pPr>
      <w:r w:rsidRPr="00A00E44">
        <w:rPr>
          <w:i/>
          <w:iCs/>
          <w:sz w:val="22"/>
          <w:szCs w:val="22"/>
        </w:rPr>
        <w:t>"Орендодавець:</w:t>
      </w:r>
      <w:r w:rsidRPr="00A00E44">
        <w:rPr>
          <w:b/>
          <w:sz w:val="22"/>
          <w:szCs w:val="22"/>
        </w:rPr>
        <w:t>ЩАСЛИВЦЕВСЬКА СІЛЬСЬКА РАДА</w:t>
      </w:r>
      <w:r w:rsidRPr="00A00E44">
        <w:rPr>
          <w:sz w:val="22"/>
          <w:szCs w:val="22"/>
        </w:rPr>
        <w:t xml:space="preserve"> (ідентифікаційний код юридичної особи 26186462), в особі сільського голови </w:t>
      </w:r>
      <w:proofErr w:type="spellStart"/>
      <w:r w:rsidRPr="00A00E44">
        <w:rPr>
          <w:bCs/>
          <w:sz w:val="22"/>
          <w:szCs w:val="22"/>
        </w:rPr>
        <w:t>Плохушко</w:t>
      </w:r>
      <w:proofErr w:type="spellEnd"/>
      <w:r w:rsidRPr="00A00E44">
        <w:rPr>
          <w:bCs/>
          <w:sz w:val="22"/>
          <w:szCs w:val="22"/>
        </w:rPr>
        <w:t xml:space="preserve"> Віктора Олександровича</w:t>
      </w:r>
      <w:r w:rsidRPr="00A00E44">
        <w:rPr>
          <w:sz w:val="22"/>
          <w:szCs w:val="22"/>
        </w:rPr>
        <w:t xml:space="preserve">, діючого на підставі Рішення 1 сесії </w:t>
      </w:r>
      <w:proofErr w:type="spellStart"/>
      <w:r w:rsidRPr="00A00E44">
        <w:rPr>
          <w:sz w:val="22"/>
          <w:szCs w:val="22"/>
        </w:rPr>
        <w:t>Щасливцевської</w:t>
      </w:r>
      <w:proofErr w:type="spellEnd"/>
      <w:r w:rsidRPr="00A00E44">
        <w:rPr>
          <w:sz w:val="22"/>
          <w:szCs w:val="22"/>
        </w:rPr>
        <w:t xml:space="preserve"> сільської ради 7 скликання від 11.11.2015 р. №1 "Про обрання сільського голови </w:t>
      </w:r>
      <w:proofErr w:type="spellStart"/>
      <w:r w:rsidRPr="00A00E44">
        <w:rPr>
          <w:sz w:val="22"/>
          <w:szCs w:val="22"/>
        </w:rPr>
        <w:t>Щасливцевської</w:t>
      </w:r>
      <w:proofErr w:type="spellEnd"/>
      <w:r w:rsidRPr="00A00E44">
        <w:rPr>
          <w:sz w:val="22"/>
          <w:szCs w:val="22"/>
        </w:rPr>
        <w:t xml:space="preserve"> сільської ради", Статуту територіальної громади сіл </w:t>
      </w:r>
      <w:proofErr w:type="spellStart"/>
      <w:r w:rsidRPr="00A00E44">
        <w:rPr>
          <w:sz w:val="22"/>
          <w:szCs w:val="22"/>
        </w:rPr>
        <w:t>Щасливцеве</w:t>
      </w:r>
      <w:proofErr w:type="spellEnd"/>
      <w:r w:rsidRPr="00A00E44">
        <w:rPr>
          <w:sz w:val="22"/>
          <w:szCs w:val="22"/>
        </w:rPr>
        <w:t>, Генічеська Гірка, селища Приозерне та Закону України "Про місцеве самоврядування в Україні", Земельного кодексу України, Закону України "Про оренду землі", з одного боку, та</w:t>
      </w:r>
    </w:p>
    <w:p w:rsidR="00620A93" w:rsidRPr="00A00E44" w:rsidRDefault="00620A93" w:rsidP="00620A93">
      <w:pPr>
        <w:widowControl w:val="0"/>
        <w:autoSpaceDE w:val="0"/>
        <w:autoSpaceDN w:val="0"/>
        <w:adjustRightInd w:val="0"/>
        <w:ind w:firstLine="851"/>
        <w:jc w:val="both"/>
        <w:rPr>
          <w:sz w:val="22"/>
          <w:szCs w:val="22"/>
        </w:rPr>
      </w:pPr>
    </w:p>
    <w:p w:rsidR="00620A93" w:rsidRPr="00A00E44" w:rsidRDefault="00946088" w:rsidP="00620A93">
      <w:pPr>
        <w:widowControl w:val="0"/>
        <w:autoSpaceDE w:val="0"/>
        <w:autoSpaceDN w:val="0"/>
        <w:adjustRightInd w:val="0"/>
        <w:ind w:firstLine="567"/>
        <w:jc w:val="both"/>
        <w:rPr>
          <w:sz w:val="22"/>
          <w:szCs w:val="22"/>
        </w:rPr>
      </w:pPr>
      <w:r w:rsidRPr="00594327">
        <w:rPr>
          <w:i/>
          <w:iCs/>
          <w:sz w:val="22"/>
          <w:szCs w:val="22"/>
        </w:rPr>
        <w:t xml:space="preserve">Орендар: </w:t>
      </w:r>
      <w:r w:rsidRPr="00946088">
        <w:rPr>
          <w:b/>
          <w:color w:val="000000"/>
          <w:sz w:val="22"/>
          <w:szCs w:val="22"/>
          <w:shd w:val="clear" w:color="auto" w:fill="FFFFFF"/>
        </w:rPr>
        <w:t>ТОВАРИСТВО З ОБМЕЖЕНОЮ ВІДПОВІДАЛЬНІСТЮ "ОРІОН 1508"</w:t>
      </w:r>
      <w:r w:rsidRPr="00946088">
        <w:rPr>
          <w:color w:val="000000"/>
          <w:sz w:val="22"/>
          <w:szCs w:val="22"/>
        </w:rPr>
        <w:t xml:space="preserve"> (скорочена назва </w:t>
      </w:r>
      <w:r w:rsidRPr="00946088">
        <w:rPr>
          <w:color w:val="000000"/>
          <w:sz w:val="22"/>
          <w:szCs w:val="22"/>
          <w:shd w:val="clear" w:color="auto" w:fill="FFFFFF"/>
        </w:rPr>
        <w:t>ТОВ "ОРІОН 1508"</w:t>
      </w:r>
      <w:r w:rsidRPr="00946088">
        <w:rPr>
          <w:color w:val="000000"/>
          <w:sz w:val="22"/>
          <w:szCs w:val="22"/>
        </w:rPr>
        <w:t xml:space="preserve">) (ідентифікаційний код юридичної особи - </w:t>
      </w:r>
      <w:r w:rsidRPr="00946088">
        <w:rPr>
          <w:color w:val="000000"/>
          <w:sz w:val="22"/>
          <w:szCs w:val="22"/>
          <w:shd w:val="clear" w:color="auto" w:fill="FFFFFF"/>
        </w:rPr>
        <w:t>35568077</w:t>
      </w:r>
      <w:r w:rsidRPr="00946088">
        <w:rPr>
          <w:color w:val="000000"/>
          <w:sz w:val="22"/>
          <w:szCs w:val="22"/>
        </w:rPr>
        <w:t xml:space="preserve">) в особі директора товариства </w:t>
      </w:r>
      <w:r w:rsidRPr="00946088">
        <w:rPr>
          <w:color w:val="000000"/>
          <w:sz w:val="22"/>
          <w:szCs w:val="22"/>
          <w:shd w:val="clear" w:color="auto" w:fill="FFFFFF"/>
        </w:rPr>
        <w:t>Мельник Віктора Борисовича</w:t>
      </w:r>
      <w:r w:rsidRPr="00946088">
        <w:rPr>
          <w:color w:val="000000"/>
          <w:sz w:val="22"/>
          <w:szCs w:val="22"/>
        </w:rPr>
        <w:t>, діючого на підставі статуту товариства та Протоколу загальних зборів учасників товариства №1/08 від 26.08.2009 року</w:t>
      </w:r>
      <w:r w:rsidR="00620A93">
        <w:rPr>
          <w:sz w:val="22"/>
          <w:szCs w:val="22"/>
        </w:rPr>
        <w:t xml:space="preserve">, </w:t>
      </w:r>
      <w:r w:rsidR="00620A93" w:rsidRPr="00594327">
        <w:rPr>
          <w:sz w:val="22"/>
          <w:szCs w:val="22"/>
        </w:rPr>
        <w:t>з другої сторони</w:t>
      </w:r>
      <w:r w:rsidR="00620A93" w:rsidRPr="00DB4273">
        <w:rPr>
          <w:sz w:val="22"/>
          <w:szCs w:val="22"/>
        </w:rPr>
        <w:t>, разом надалі іменуються як "Сторони", уклали цей Договір оренди земельної ділянки (далі за текстом</w:t>
      </w:r>
      <w:r w:rsidR="00620A93" w:rsidRPr="00A00E44">
        <w:rPr>
          <w:sz w:val="22"/>
          <w:szCs w:val="22"/>
        </w:rPr>
        <w:t xml:space="preserve"> – Договір), про нижченаведене:"</w:t>
      </w:r>
    </w:p>
    <w:p w:rsidR="00620A93" w:rsidRPr="00A00E44" w:rsidRDefault="00620A93" w:rsidP="00620A93">
      <w:pPr>
        <w:widowControl w:val="0"/>
        <w:autoSpaceDE w:val="0"/>
        <w:autoSpaceDN w:val="0"/>
        <w:adjustRightInd w:val="0"/>
        <w:ind w:firstLine="567"/>
        <w:jc w:val="both"/>
        <w:rPr>
          <w:sz w:val="22"/>
          <w:szCs w:val="22"/>
        </w:rPr>
      </w:pPr>
    </w:p>
    <w:p w:rsidR="00620A93" w:rsidRPr="00A00E44" w:rsidRDefault="00620A93" w:rsidP="00620A93">
      <w:pPr>
        <w:widowControl w:val="0"/>
        <w:autoSpaceDE w:val="0"/>
        <w:autoSpaceDN w:val="0"/>
        <w:adjustRightInd w:val="0"/>
        <w:ind w:firstLine="567"/>
        <w:jc w:val="both"/>
        <w:rPr>
          <w:sz w:val="22"/>
          <w:szCs w:val="22"/>
        </w:rPr>
      </w:pPr>
      <w:r w:rsidRPr="00A00E44">
        <w:rPr>
          <w:sz w:val="22"/>
          <w:szCs w:val="22"/>
        </w:rPr>
        <w:t>1.2. Пункт 1 розділу "</w:t>
      </w:r>
      <w:r w:rsidRPr="00A00E44">
        <w:rPr>
          <w:b/>
          <w:sz w:val="22"/>
          <w:szCs w:val="22"/>
        </w:rPr>
        <w:t>Предмет договору</w:t>
      </w:r>
      <w:r w:rsidRPr="00A00E44">
        <w:rPr>
          <w:sz w:val="22"/>
          <w:szCs w:val="22"/>
        </w:rPr>
        <w:t>" викласти в новій редакції:</w:t>
      </w:r>
    </w:p>
    <w:p w:rsidR="00620A93" w:rsidRPr="00A00E44" w:rsidRDefault="00620A93" w:rsidP="00620A93">
      <w:pPr>
        <w:shd w:val="clear" w:color="auto" w:fill="FFFFFF"/>
        <w:tabs>
          <w:tab w:val="left" w:pos="566"/>
        </w:tabs>
        <w:spacing w:line="274" w:lineRule="exact"/>
        <w:ind w:firstLine="567"/>
        <w:jc w:val="both"/>
        <w:rPr>
          <w:i/>
          <w:spacing w:val="-1"/>
          <w:sz w:val="22"/>
          <w:szCs w:val="22"/>
          <w:u w:val="single"/>
        </w:rPr>
      </w:pPr>
      <w:r w:rsidRPr="00A00E44">
        <w:rPr>
          <w:sz w:val="22"/>
          <w:szCs w:val="22"/>
        </w:rPr>
        <w:t xml:space="preserve">"1. Орендодавець надає, а орендар приймає в строкове платне користування земельну ділянку комунальної власності </w:t>
      </w:r>
      <w:r w:rsidRPr="006C5F32">
        <w:rPr>
          <w:spacing w:val="-1"/>
          <w:sz w:val="22"/>
          <w:szCs w:val="22"/>
        </w:rPr>
        <w:t xml:space="preserve">сіл </w:t>
      </w:r>
      <w:proofErr w:type="spellStart"/>
      <w:r w:rsidRPr="006C5F32">
        <w:rPr>
          <w:spacing w:val="-1"/>
          <w:sz w:val="22"/>
          <w:szCs w:val="22"/>
        </w:rPr>
        <w:t>Щасливцеве</w:t>
      </w:r>
      <w:proofErr w:type="spellEnd"/>
      <w:r w:rsidRPr="006C5F32">
        <w:rPr>
          <w:spacing w:val="-1"/>
          <w:sz w:val="22"/>
          <w:szCs w:val="22"/>
        </w:rPr>
        <w:t xml:space="preserve">, Генічеська Гірка, селище Приозерне </w:t>
      </w:r>
      <w:r>
        <w:rPr>
          <w:spacing w:val="-1"/>
          <w:sz w:val="22"/>
          <w:szCs w:val="22"/>
        </w:rPr>
        <w:t>(в</w:t>
      </w:r>
      <w:r w:rsidRPr="006C5F32">
        <w:rPr>
          <w:spacing w:val="-1"/>
          <w:sz w:val="22"/>
          <w:szCs w:val="22"/>
        </w:rPr>
        <w:t xml:space="preserve"> особі </w:t>
      </w:r>
      <w:proofErr w:type="spellStart"/>
      <w:r w:rsidRPr="006C5F32">
        <w:rPr>
          <w:spacing w:val="-1"/>
          <w:sz w:val="22"/>
          <w:szCs w:val="22"/>
        </w:rPr>
        <w:t>Щасливцевської</w:t>
      </w:r>
      <w:proofErr w:type="spellEnd"/>
      <w:r w:rsidRPr="006C5F32">
        <w:rPr>
          <w:spacing w:val="-1"/>
          <w:sz w:val="22"/>
          <w:szCs w:val="22"/>
        </w:rPr>
        <w:t xml:space="preserve"> сільської ради</w:t>
      </w:r>
      <w:r>
        <w:rPr>
          <w:spacing w:val="-1"/>
          <w:sz w:val="22"/>
          <w:szCs w:val="22"/>
        </w:rPr>
        <w:t>)</w:t>
      </w:r>
      <w:r w:rsidRPr="00DB4273">
        <w:rPr>
          <w:spacing w:val="-1"/>
          <w:sz w:val="22"/>
          <w:szCs w:val="22"/>
        </w:rPr>
        <w:t xml:space="preserve"> реєстраційний номер об’єкта нерухомого майна у Державному реєстрі речових прав на нерухоме майно – 1</w:t>
      </w:r>
      <w:r>
        <w:rPr>
          <w:spacing w:val="-1"/>
          <w:sz w:val="22"/>
          <w:szCs w:val="22"/>
        </w:rPr>
        <w:t>29</w:t>
      </w:r>
      <w:r w:rsidR="00946088">
        <w:rPr>
          <w:spacing w:val="-1"/>
          <w:sz w:val="22"/>
          <w:szCs w:val="22"/>
        </w:rPr>
        <w:t>6356965221</w:t>
      </w:r>
      <w:r w:rsidRPr="00DB4273">
        <w:rPr>
          <w:spacing w:val="-1"/>
          <w:sz w:val="22"/>
          <w:szCs w:val="22"/>
        </w:rPr>
        <w:t xml:space="preserve">, </w:t>
      </w:r>
      <w:r w:rsidRPr="00DB4273">
        <w:rPr>
          <w:sz w:val="22"/>
          <w:szCs w:val="22"/>
        </w:rPr>
        <w:t xml:space="preserve">номер запису про право власності </w:t>
      </w:r>
      <w:r>
        <w:rPr>
          <w:sz w:val="22"/>
          <w:szCs w:val="22"/>
        </w:rPr>
        <w:t>–</w:t>
      </w:r>
      <w:r w:rsidRPr="00DB4273">
        <w:rPr>
          <w:sz w:val="22"/>
          <w:szCs w:val="22"/>
        </w:rPr>
        <w:t xml:space="preserve"> </w:t>
      </w:r>
      <w:r>
        <w:rPr>
          <w:sz w:val="22"/>
          <w:szCs w:val="22"/>
        </w:rPr>
        <w:t>21</w:t>
      </w:r>
      <w:r w:rsidR="00946088">
        <w:rPr>
          <w:sz w:val="22"/>
          <w:szCs w:val="22"/>
        </w:rPr>
        <w:t>311446</w:t>
      </w:r>
      <w:r>
        <w:rPr>
          <w:sz w:val="22"/>
          <w:szCs w:val="22"/>
        </w:rPr>
        <w:t xml:space="preserve">, </w:t>
      </w:r>
      <w:r w:rsidRPr="00A00E44">
        <w:rPr>
          <w:sz w:val="22"/>
          <w:szCs w:val="22"/>
        </w:rPr>
        <w:t xml:space="preserve">цільового призначення </w:t>
      </w:r>
      <w:r w:rsidRPr="00A00E44">
        <w:rPr>
          <w:i/>
          <w:sz w:val="22"/>
          <w:szCs w:val="22"/>
          <w:u w:val="single"/>
        </w:rPr>
        <w:t>– для будівництва та обслуговування об’єктів рекреаційного призначення(КВЦПЗ – 07.01)</w:t>
      </w:r>
    </w:p>
    <w:p w:rsidR="00620A93" w:rsidRPr="00A00E44" w:rsidRDefault="00620A93" w:rsidP="00620A93">
      <w:pPr>
        <w:shd w:val="clear" w:color="auto" w:fill="FFFFFF"/>
        <w:tabs>
          <w:tab w:val="left" w:pos="566"/>
        </w:tabs>
        <w:spacing w:line="274" w:lineRule="exact"/>
        <w:ind w:firstLine="567"/>
        <w:jc w:val="center"/>
        <w:rPr>
          <w:i/>
          <w:sz w:val="12"/>
          <w:szCs w:val="12"/>
          <w:u w:val="single"/>
        </w:rPr>
      </w:pPr>
      <w:r w:rsidRPr="00A00E44">
        <w:rPr>
          <w:i/>
          <w:sz w:val="12"/>
          <w:szCs w:val="12"/>
        </w:rPr>
        <w:t>(цільове призначення)</w:t>
      </w:r>
    </w:p>
    <w:p w:rsidR="00620A93" w:rsidRPr="00A00E44" w:rsidRDefault="00946088" w:rsidP="00620A93">
      <w:pPr>
        <w:shd w:val="clear" w:color="auto" w:fill="FFFFFF"/>
        <w:tabs>
          <w:tab w:val="left" w:pos="566"/>
        </w:tabs>
        <w:spacing w:line="274" w:lineRule="exact"/>
        <w:jc w:val="both"/>
        <w:rPr>
          <w:i/>
          <w:iCs/>
          <w:spacing w:val="-1"/>
          <w:sz w:val="22"/>
          <w:szCs w:val="22"/>
          <w:u w:val="single"/>
        </w:rPr>
      </w:pPr>
      <w:r w:rsidRPr="00A00E44">
        <w:rPr>
          <w:spacing w:val="-1"/>
          <w:sz w:val="22"/>
          <w:szCs w:val="22"/>
        </w:rPr>
        <w:t xml:space="preserve">яка </w:t>
      </w:r>
      <w:r w:rsidR="00620A93" w:rsidRPr="00A00E44">
        <w:rPr>
          <w:spacing w:val="-1"/>
          <w:sz w:val="22"/>
          <w:szCs w:val="22"/>
        </w:rPr>
        <w:t xml:space="preserve">розташована </w:t>
      </w:r>
      <w:r w:rsidR="00A22144">
        <w:rPr>
          <w:i/>
          <w:spacing w:val="-1"/>
          <w:sz w:val="22"/>
          <w:szCs w:val="22"/>
          <w:u w:val="single"/>
        </w:rPr>
        <w:t xml:space="preserve">на території </w:t>
      </w:r>
      <w:proofErr w:type="spellStart"/>
      <w:r w:rsidR="00A22144">
        <w:rPr>
          <w:i/>
          <w:spacing w:val="-1"/>
          <w:sz w:val="22"/>
          <w:szCs w:val="22"/>
          <w:u w:val="single"/>
        </w:rPr>
        <w:t>Щасливцевської</w:t>
      </w:r>
      <w:proofErr w:type="spellEnd"/>
      <w:r w:rsidR="00A22144">
        <w:rPr>
          <w:i/>
          <w:spacing w:val="-1"/>
          <w:sz w:val="22"/>
          <w:szCs w:val="22"/>
          <w:u w:val="single"/>
        </w:rPr>
        <w:t xml:space="preserve"> сільської ради </w:t>
      </w:r>
      <w:r w:rsidR="00620A93" w:rsidRPr="00A00E44">
        <w:rPr>
          <w:i/>
          <w:iCs/>
          <w:spacing w:val="-1"/>
          <w:sz w:val="22"/>
          <w:szCs w:val="22"/>
          <w:u w:val="single"/>
        </w:rPr>
        <w:t>Генічеського району Херсонської області.</w:t>
      </w:r>
    </w:p>
    <w:p w:rsidR="00620A93" w:rsidRPr="00A00E44" w:rsidRDefault="00620A93" w:rsidP="00620A93">
      <w:pPr>
        <w:shd w:val="clear" w:color="auto" w:fill="FFFFFF"/>
        <w:tabs>
          <w:tab w:val="left" w:pos="566"/>
        </w:tabs>
        <w:spacing w:line="274" w:lineRule="exact"/>
        <w:jc w:val="both"/>
        <w:rPr>
          <w:i/>
          <w:sz w:val="12"/>
          <w:szCs w:val="12"/>
        </w:rPr>
      </w:pPr>
      <w:r w:rsidRPr="00A00E44">
        <w:rPr>
          <w:i/>
          <w:iCs/>
          <w:spacing w:val="-1"/>
          <w:sz w:val="12"/>
          <w:szCs w:val="12"/>
        </w:rPr>
        <w:t xml:space="preserve">                                                                    </w:t>
      </w:r>
      <w:r w:rsidR="00A22144">
        <w:rPr>
          <w:i/>
          <w:iCs/>
          <w:spacing w:val="-1"/>
          <w:sz w:val="12"/>
          <w:szCs w:val="12"/>
        </w:rPr>
        <w:t xml:space="preserve">                     </w:t>
      </w:r>
      <w:r w:rsidRPr="00A00E44">
        <w:rPr>
          <w:i/>
          <w:iCs/>
          <w:spacing w:val="-1"/>
          <w:sz w:val="12"/>
          <w:szCs w:val="12"/>
        </w:rPr>
        <w:t xml:space="preserve">                                                                </w:t>
      </w:r>
      <w:r w:rsidRPr="00A00E44">
        <w:rPr>
          <w:i/>
          <w:sz w:val="12"/>
          <w:szCs w:val="12"/>
        </w:rPr>
        <w:t>(місцезнаходження)</w:t>
      </w:r>
    </w:p>
    <w:p w:rsidR="00620A93" w:rsidRPr="00A00E44" w:rsidRDefault="00620A93" w:rsidP="00620A93">
      <w:pPr>
        <w:shd w:val="clear" w:color="auto" w:fill="FFFFFF"/>
        <w:tabs>
          <w:tab w:val="left" w:pos="566"/>
        </w:tabs>
        <w:spacing w:line="274" w:lineRule="exact"/>
        <w:jc w:val="both"/>
        <w:rPr>
          <w:i/>
          <w:sz w:val="22"/>
          <w:szCs w:val="22"/>
          <w:u w:val="single"/>
          <w:shd w:val="clear" w:color="auto" w:fill="FFFFFF"/>
        </w:rPr>
      </w:pPr>
    </w:p>
    <w:p w:rsidR="00620A93" w:rsidRPr="00A00E44" w:rsidRDefault="00620A93" w:rsidP="00620A93">
      <w:pPr>
        <w:widowControl w:val="0"/>
        <w:autoSpaceDE w:val="0"/>
        <w:autoSpaceDN w:val="0"/>
        <w:adjustRightInd w:val="0"/>
        <w:ind w:firstLine="567"/>
        <w:jc w:val="both"/>
        <w:rPr>
          <w:sz w:val="22"/>
          <w:szCs w:val="22"/>
        </w:rPr>
      </w:pPr>
      <w:r w:rsidRPr="00A00E44">
        <w:rPr>
          <w:sz w:val="22"/>
          <w:szCs w:val="22"/>
        </w:rPr>
        <w:t xml:space="preserve">1.3. У розділі </w:t>
      </w:r>
      <w:r w:rsidRPr="00A00E44">
        <w:rPr>
          <w:b/>
          <w:sz w:val="22"/>
          <w:szCs w:val="22"/>
        </w:rPr>
        <w:t>"Об'єкт оренди":</w:t>
      </w:r>
    </w:p>
    <w:p w:rsidR="00620A93" w:rsidRPr="00A00E44" w:rsidRDefault="00620A93" w:rsidP="00620A93">
      <w:pPr>
        <w:widowControl w:val="0"/>
        <w:autoSpaceDE w:val="0"/>
        <w:autoSpaceDN w:val="0"/>
        <w:adjustRightInd w:val="0"/>
        <w:ind w:firstLine="567"/>
        <w:jc w:val="both"/>
        <w:rPr>
          <w:sz w:val="22"/>
          <w:szCs w:val="22"/>
        </w:rPr>
      </w:pPr>
      <w:r w:rsidRPr="00A00E44">
        <w:rPr>
          <w:sz w:val="22"/>
          <w:szCs w:val="22"/>
        </w:rPr>
        <w:t xml:space="preserve">- пункт </w:t>
      </w:r>
      <w:r w:rsidRPr="00857C1F">
        <w:rPr>
          <w:sz w:val="22"/>
          <w:szCs w:val="22"/>
        </w:rPr>
        <w:t>2 доповнити словами: - "з кадастровим номером 6522186500:11:0</w:t>
      </w:r>
      <w:r>
        <w:rPr>
          <w:sz w:val="22"/>
          <w:szCs w:val="22"/>
        </w:rPr>
        <w:t>0</w:t>
      </w:r>
      <w:r w:rsidR="00A22144">
        <w:rPr>
          <w:sz w:val="22"/>
          <w:szCs w:val="22"/>
        </w:rPr>
        <w:t>8</w:t>
      </w:r>
      <w:r w:rsidRPr="00857C1F">
        <w:rPr>
          <w:sz w:val="22"/>
          <w:szCs w:val="22"/>
        </w:rPr>
        <w:t>:0</w:t>
      </w:r>
      <w:r>
        <w:rPr>
          <w:sz w:val="22"/>
          <w:szCs w:val="22"/>
        </w:rPr>
        <w:t>2</w:t>
      </w:r>
      <w:r w:rsidR="00A22144">
        <w:rPr>
          <w:sz w:val="22"/>
          <w:szCs w:val="22"/>
        </w:rPr>
        <w:t>47</w:t>
      </w:r>
      <w:r w:rsidRPr="00857C1F">
        <w:rPr>
          <w:sz w:val="22"/>
          <w:szCs w:val="22"/>
        </w:rPr>
        <w:t>."</w:t>
      </w:r>
      <w:r>
        <w:rPr>
          <w:sz w:val="22"/>
          <w:szCs w:val="22"/>
        </w:rPr>
        <w:t>;</w:t>
      </w:r>
    </w:p>
    <w:p w:rsidR="00620A93" w:rsidRPr="004100C9" w:rsidRDefault="00620A93" w:rsidP="00620A93">
      <w:pPr>
        <w:widowControl w:val="0"/>
        <w:autoSpaceDE w:val="0"/>
        <w:autoSpaceDN w:val="0"/>
        <w:adjustRightInd w:val="0"/>
        <w:ind w:firstLine="567"/>
        <w:jc w:val="both"/>
        <w:rPr>
          <w:sz w:val="22"/>
          <w:szCs w:val="22"/>
        </w:rPr>
      </w:pPr>
      <w:r w:rsidRPr="004100C9">
        <w:rPr>
          <w:sz w:val="22"/>
          <w:szCs w:val="22"/>
        </w:rPr>
        <w:t>- пу</w:t>
      </w:r>
      <w:r>
        <w:rPr>
          <w:sz w:val="22"/>
          <w:szCs w:val="22"/>
        </w:rPr>
        <w:t>нкт 5 викласти в новій редакції:</w:t>
      </w:r>
    </w:p>
    <w:p w:rsidR="00620A93" w:rsidRDefault="00620A93" w:rsidP="00620A93">
      <w:pPr>
        <w:widowControl w:val="0"/>
        <w:autoSpaceDE w:val="0"/>
        <w:autoSpaceDN w:val="0"/>
        <w:adjustRightInd w:val="0"/>
        <w:ind w:firstLine="567"/>
        <w:jc w:val="both"/>
        <w:rPr>
          <w:sz w:val="22"/>
          <w:szCs w:val="22"/>
        </w:rPr>
      </w:pPr>
      <w:r w:rsidRPr="004100C9">
        <w:rPr>
          <w:sz w:val="22"/>
          <w:szCs w:val="22"/>
        </w:rPr>
        <w:t>"</w:t>
      </w:r>
      <w:r w:rsidRPr="00D12435">
        <w:rPr>
          <w:b/>
          <w:sz w:val="22"/>
          <w:szCs w:val="22"/>
        </w:rPr>
        <w:t>5</w:t>
      </w:r>
      <w:r w:rsidRPr="004100C9">
        <w:rPr>
          <w:sz w:val="22"/>
          <w:szCs w:val="22"/>
        </w:rPr>
        <w:t xml:space="preserve">. Нормативна грошова </w:t>
      </w:r>
      <w:r w:rsidRPr="000E029E">
        <w:rPr>
          <w:sz w:val="22"/>
          <w:szCs w:val="22"/>
        </w:rPr>
        <w:t xml:space="preserve">оцінка земельної ділянки станом на 2019 рік, </w:t>
      </w:r>
      <w:r w:rsidRPr="00620A93">
        <w:rPr>
          <w:color w:val="000000"/>
          <w:sz w:val="22"/>
          <w:szCs w:val="22"/>
        </w:rPr>
        <w:t>з урахуванням з</w:t>
      </w:r>
      <w:r w:rsidRPr="000E029E">
        <w:rPr>
          <w:sz w:val="22"/>
          <w:szCs w:val="22"/>
        </w:rPr>
        <w:t xml:space="preserve">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що за 2018 рік відповідно до </w:t>
      </w:r>
      <w:r w:rsidRPr="00620A93">
        <w:rPr>
          <w:color w:val="000000"/>
          <w:sz w:val="22"/>
          <w:szCs w:val="22"/>
        </w:rPr>
        <w:t xml:space="preserve">відомостей </w:t>
      </w:r>
      <w:r w:rsidRPr="000E029E">
        <w:rPr>
          <w:sz w:val="22"/>
          <w:szCs w:val="22"/>
        </w:rPr>
        <w:t xml:space="preserve">Державної служби України з питань геодезії, картографії та кадастру становить 1,0., дорівнює </w:t>
      </w:r>
      <w:r w:rsidR="00A22144">
        <w:rPr>
          <w:sz w:val="22"/>
          <w:szCs w:val="22"/>
        </w:rPr>
        <w:t>9</w:t>
      </w:r>
      <w:r>
        <w:rPr>
          <w:sz w:val="22"/>
          <w:szCs w:val="22"/>
        </w:rPr>
        <w:t> </w:t>
      </w:r>
      <w:r w:rsidR="00A22144">
        <w:rPr>
          <w:sz w:val="22"/>
          <w:szCs w:val="22"/>
        </w:rPr>
        <w:t>343</w:t>
      </w:r>
      <w:r>
        <w:rPr>
          <w:sz w:val="22"/>
          <w:szCs w:val="22"/>
        </w:rPr>
        <w:t> </w:t>
      </w:r>
      <w:r w:rsidR="00A22144">
        <w:rPr>
          <w:sz w:val="22"/>
          <w:szCs w:val="22"/>
        </w:rPr>
        <w:t>950</w:t>
      </w:r>
      <w:r>
        <w:rPr>
          <w:sz w:val="22"/>
          <w:szCs w:val="22"/>
        </w:rPr>
        <w:t xml:space="preserve"> (</w:t>
      </w:r>
      <w:r w:rsidR="00A22144">
        <w:rPr>
          <w:sz w:val="22"/>
          <w:szCs w:val="22"/>
        </w:rPr>
        <w:t>дев'ять м</w:t>
      </w:r>
      <w:r>
        <w:rPr>
          <w:sz w:val="22"/>
          <w:szCs w:val="22"/>
        </w:rPr>
        <w:t xml:space="preserve">ільйонів </w:t>
      </w:r>
      <w:r w:rsidR="00A22144">
        <w:rPr>
          <w:sz w:val="22"/>
          <w:szCs w:val="22"/>
        </w:rPr>
        <w:t>триста сорок три тисячі дев’ятсот п'ятдесят) гривень</w:t>
      </w:r>
      <w:r w:rsidRPr="000E029E">
        <w:rPr>
          <w:sz w:val="22"/>
          <w:szCs w:val="22"/>
        </w:rPr>
        <w:t xml:space="preserve"> згідно Витягу із технічної документації</w:t>
      </w:r>
      <w:r w:rsidRPr="004100C9">
        <w:rPr>
          <w:sz w:val="22"/>
          <w:szCs w:val="22"/>
        </w:rPr>
        <w:t xml:space="preserve"> про </w:t>
      </w:r>
      <w:r w:rsidRPr="004100C9">
        <w:rPr>
          <w:spacing w:val="-1"/>
          <w:sz w:val="22"/>
          <w:szCs w:val="22"/>
        </w:rPr>
        <w:t xml:space="preserve">нормативну грошову оцінку земельної ділянки, виданого Відділом у Генічеському </w:t>
      </w:r>
      <w:r w:rsidRPr="004100C9">
        <w:rPr>
          <w:sz w:val="22"/>
          <w:szCs w:val="22"/>
        </w:rPr>
        <w:t>районі</w:t>
      </w:r>
      <w:r>
        <w:rPr>
          <w:sz w:val="22"/>
          <w:szCs w:val="22"/>
        </w:rPr>
        <w:t xml:space="preserve"> головного управління </w:t>
      </w:r>
      <w:proofErr w:type="spellStart"/>
      <w:r>
        <w:rPr>
          <w:sz w:val="22"/>
          <w:szCs w:val="22"/>
        </w:rPr>
        <w:t>Держгеокадастру</w:t>
      </w:r>
      <w:proofErr w:type="spellEnd"/>
      <w:r w:rsidRPr="004100C9">
        <w:rPr>
          <w:sz w:val="22"/>
          <w:szCs w:val="22"/>
        </w:rPr>
        <w:t xml:space="preserve"> Херсонської області від </w:t>
      </w:r>
      <w:r>
        <w:rPr>
          <w:sz w:val="22"/>
          <w:szCs w:val="22"/>
        </w:rPr>
        <w:t>0</w:t>
      </w:r>
      <w:r w:rsidR="00A22144">
        <w:rPr>
          <w:sz w:val="22"/>
          <w:szCs w:val="22"/>
        </w:rPr>
        <w:t>4</w:t>
      </w:r>
      <w:r>
        <w:rPr>
          <w:sz w:val="22"/>
          <w:szCs w:val="22"/>
        </w:rPr>
        <w:t>.0</w:t>
      </w:r>
      <w:r w:rsidR="00A22144">
        <w:rPr>
          <w:sz w:val="22"/>
          <w:szCs w:val="22"/>
        </w:rPr>
        <w:t>6</w:t>
      </w:r>
      <w:r w:rsidRPr="004100C9">
        <w:rPr>
          <w:sz w:val="22"/>
          <w:szCs w:val="22"/>
        </w:rPr>
        <w:t>.201</w:t>
      </w:r>
      <w:r>
        <w:rPr>
          <w:sz w:val="22"/>
          <w:szCs w:val="22"/>
        </w:rPr>
        <w:t>8</w:t>
      </w:r>
      <w:r w:rsidRPr="004100C9">
        <w:rPr>
          <w:sz w:val="22"/>
          <w:szCs w:val="22"/>
        </w:rPr>
        <w:t xml:space="preserve"> р. №</w:t>
      </w:r>
      <w:r>
        <w:rPr>
          <w:sz w:val="22"/>
          <w:szCs w:val="22"/>
        </w:rPr>
        <w:t>18-21-0.25-</w:t>
      </w:r>
      <w:r w:rsidR="00A22144">
        <w:rPr>
          <w:sz w:val="22"/>
          <w:szCs w:val="22"/>
        </w:rPr>
        <w:t>469</w:t>
      </w:r>
      <w:r>
        <w:rPr>
          <w:sz w:val="22"/>
          <w:szCs w:val="22"/>
        </w:rPr>
        <w:t>/0/199-18.".</w:t>
      </w:r>
    </w:p>
    <w:p w:rsidR="00620A93" w:rsidRPr="00A00E44" w:rsidRDefault="00620A93" w:rsidP="00620A93">
      <w:pPr>
        <w:widowControl w:val="0"/>
        <w:autoSpaceDE w:val="0"/>
        <w:autoSpaceDN w:val="0"/>
        <w:adjustRightInd w:val="0"/>
        <w:ind w:firstLine="851"/>
        <w:jc w:val="both"/>
        <w:rPr>
          <w:sz w:val="22"/>
          <w:szCs w:val="22"/>
        </w:rPr>
      </w:pPr>
    </w:p>
    <w:p w:rsidR="00620A93" w:rsidRPr="00620A93" w:rsidRDefault="00620A93" w:rsidP="00620A93">
      <w:pPr>
        <w:widowControl w:val="0"/>
        <w:autoSpaceDE w:val="0"/>
        <w:autoSpaceDN w:val="0"/>
        <w:adjustRightInd w:val="0"/>
        <w:ind w:firstLine="567"/>
        <w:jc w:val="both"/>
        <w:rPr>
          <w:color w:val="000000"/>
        </w:rPr>
      </w:pPr>
      <w:r w:rsidRPr="00A00E44">
        <w:rPr>
          <w:sz w:val="22"/>
          <w:szCs w:val="22"/>
        </w:rPr>
        <w:t xml:space="preserve">1.4. </w:t>
      </w:r>
      <w:r w:rsidRPr="00857C1F">
        <w:rPr>
          <w:sz w:val="22"/>
          <w:szCs w:val="22"/>
        </w:rPr>
        <w:t>У пункті 8 розділу "</w:t>
      </w:r>
      <w:r w:rsidRPr="00857C1F">
        <w:rPr>
          <w:b/>
          <w:sz w:val="22"/>
          <w:szCs w:val="22"/>
        </w:rPr>
        <w:t xml:space="preserve">Строк дії договору" </w:t>
      </w:r>
      <w:r w:rsidRPr="00857C1F">
        <w:rPr>
          <w:sz w:val="22"/>
          <w:szCs w:val="22"/>
        </w:rPr>
        <w:t xml:space="preserve">слова та цифри: - "ніж за </w:t>
      </w:r>
      <w:r>
        <w:rPr>
          <w:sz w:val="22"/>
          <w:szCs w:val="22"/>
        </w:rPr>
        <w:t>15</w:t>
      </w:r>
      <w:r w:rsidRPr="00857C1F">
        <w:rPr>
          <w:sz w:val="22"/>
          <w:szCs w:val="22"/>
        </w:rPr>
        <w:t xml:space="preserve"> днів" змінити словами та цифрами: - "ніж за 45 днів".</w:t>
      </w:r>
    </w:p>
    <w:p w:rsidR="00620A93" w:rsidRPr="00A00E44" w:rsidRDefault="00620A93" w:rsidP="00620A93">
      <w:pPr>
        <w:widowControl w:val="0"/>
        <w:autoSpaceDE w:val="0"/>
        <w:autoSpaceDN w:val="0"/>
        <w:adjustRightInd w:val="0"/>
        <w:ind w:firstLine="567"/>
        <w:jc w:val="both"/>
        <w:rPr>
          <w:sz w:val="22"/>
          <w:szCs w:val="22"/>
        </w:rPr>
      </w:pPr>
    </w:p>
    <w:p w:rsidR="00620A93" w:rsidRPr="00A00E44" w:rsidRDefault="00620A93" w:rsidP="00620A93">
      <w:pPr>
        <w:widowControl w:val="0"/>
        <w:autoSpaceDE w:val="0"/>
        <w:autoSpaceDN w:val="0"/>
        <w:adjustRightInd w:val="0"/>
        <w:ind w:firstLine="567"/>
        <w:jc w:val="both"/>
        <w:rPr>
          <w:sz w:val="22"/>
          <w:szCs w:val="22"/>
        </w:rPr>
      </w:pPr>
      <w:r w:rsidRPr="00A00E44">
        <w:rPr>
          <w:sz w:val="22"/>
          <w:szCs w:val="22"/>
        </w:rPr>
        <w:t>1.5. Розділ "</w:t>
      </w:r>
      <w:r w:rsidRPr="00A00E44">
        <w:rPr>
          <w:b/>
          <w:sz w:val="22"/>
          <w:szCs w:val="22"/>
        </w:rPr>
        <w:t>Орендна плата</w:t>
      </w:r>
      <w:r w:rsidRPr="00A00E44">
        <w:rPr>
          <w:sz w:val="22"/>
          <w:szCs w:val="22"/>
        </w:rPr>
        <w:t>" викласти в наступній редакції:</w:t>
      </w:r>
    </w:p>
    <w:p w:rsidR="00620A93" w:rsidRPr="00395570" w:rsidRDefault="00620A93" w:rsidP="00620A93">
      <w:pPr>
        <w:pStyle w:val="a6"/>
        <w:spacing w:before="0"/>
        <w:jc w:val="both"/>
        <w:rPr>
          <w:rFonts w:ascii="Times New Roman" w:hAnsi="Times New Roman"/>
          <w:sz w:val="22"/>
          <w:szCs w:val="22"/>
        </w:rPr>
      </w:pPr>
      <w:r w:rsidRPr="00A00E44">
        <w:rPr>
          <w:spacing w:val="-13"/>
          <w:sz w:val="22"/>
          <w:szCs w:val="22"/>
        </w:rPr>
        <w:t>"</w:t>
      </w:r>
      <w:r w:rsidRPr="00A00E44">
        <w:rPr>
          <w:rFonts w:ascii="Times New Roman" w:hAnsi="Times New Roman"/>
          <w:sz w:val="22"/>
          <w:szCs w:val="22"/>
        </w:rPr>
        <w:t>9</w:t>
      </w:r>
      <w:r w:rsidRPr="00395570">
        <w:rPr>
          <w:rFonts w:ascii="Times New Roman" w:hAnsi="Times New Roman"/>
          <w:sz w:val="22"/>
          <w:szCs w:val="22"/>
        </w:rPr>
        <w:t xml:space="preserve">. Орендна плата вноситься Орендарем у грошовій формі у розмирі </w:t>
      </w:r>
      <w:r w:rsidR="00384FD0">
        <w:rPr>
          <w:rFonts w:ascii="Times New Roman" w:hAnsi="Times New Roman"/>
          <w:sz w:val="22"/>
          <w:szCs w:val="22"/>
        </w:rPr>
        <w:t xml:space="preserve">5 (п’яти відсотків) </w:t>
      </w:r>
      <w:r w:rsidRPr="00395570">
        <w:rPr>
          <w:rFonts w:ascii="Times New Roman" w:hAnsi="Times New Roman"/>
          <w:sz w:val="22"/>
          <w:szCs w:val="22"/>
        </w:rPr>
        <w:t>на рік від нормативної грошової оцінки земельної ділянки.</w:t>
      </w:r>
    </w:p>
    <w:p w:rsidR="00620A93" w:rsidRPr="00620A93" w:rsidRDefault="00620A93" w:rsidP="00620A93">
      <w:pPr>
        <w:pStyle w:val="a6"/>
        <w:spacing w:before="0"/>
        <w:jc w:val="both"/>
        <w:rPr>
          <w:rFonts w:ascii="Times New Roman" w:hAnsi="Times New Roman"/>
          <w:color w:val="000000"/>
          <w:sz w:val="22"/>
          <w:szCs w:val="22"/>
        </w:rPr>
      </w:pPr>
      <w:r w:rsidRPr="00384FD0">
        <w:rPr>
          <w:rFonts w:ascii="Times New Roman" w:hAnsi="Times New Roman"/>
          <w:color w:val="000000"/>
          <w:sz w:val="22"/>
          <w:szCs w:val="22"/>
        </w:rPr>
        <w:t>На 2019 рік орендна плата становить</w:t>
      </w:r>
      <w:r w:rsidRPr="00384FD0">
        <w:rPr>
          <w:rFonts w:ascii="Times New Roman" w:hAnsi="Times New Roman"/>
          <w:color w:val="000000"/>
          <w:sz w:val="22"/>
          <w:szCs w:val="22"/>
          <w:u w:val="single"/>
        </w:rPr>
        <w:t xml:space="preserve">: </w:t>
      </w:r>
      <w:r w:rsidR="00384FD0" w:rsidRPr="00384FD0">
        <w:rPr>
          <w:rFonts w:ascii="Times New Roman" w:hAnsi="Times New Roman"/>
          <w:b/>
          <w:color w:val="000000"/>
          <w:sz w:val="22"/>
          <w:szCs w:val="22"/>
          <w:u w:val="single"/>
        </w:rPr>
        <w:t>467 197</w:t>
      </w:r>
      <w:r w:rsidRPr="00384FD0">
        <w:rPr>
          <w:rFonts w:ascii="Times New Roman" w:hAnsi="Times New Roman"/>
          <w:b/>
          <w:color w:val="000000"/>
          <w:sz w:val="22"/>
          <w:szCs w:val="22"/>
          <w:u w:val="single"/>
        </w:rPr>
        <w:t xml:space="preserve"> (</w:t>
      </w:r>
      <w:r w:rsidR="00384FD0" w:rsidRPr="00384FD0">
        <w:rPr>
          <w:rFonts w:ascii="Times New Roman" w:hAnsi="Times New Roman"/>
          <w:b/>
          <w:color w:val="000000"/>
          <w:sz w:val="22"/>
          <w:szCs w:val="22"/>
          <w:u w:val="single"/>
        </w:rPr>
        <w:t>чотириста шістдесят сім тисяч сто дев’яносто сім) гривень</w:t>
      </w:r>
      <w:r w:rsidRPr="00384FD0">
        <w:rPr>
          <w:rFonts w:ascii="Times New Roman" w:hAnsi="Times New Roman"/>
          <w:b/>
          <w:color w:val="000000"/>
          <w:sz w:val="22"/>
          <w:szCs w:val="22"/>
          <w:u w:val="single"/>
        </w:rPr>
        <w:t xml:space="preserve"> </w:t>
      </w:r>
      <w:r w:rsidR="00384FD0" w:rsidRPr="00384FD0">
        <w:rPr>
          <w:rFonts w:ascii="Times New Roman" w:hAnsi="Times New Roman"/>
          <w:b/>
          <w:color w:val="000000"/>
          <w:sz w:val="22"/>
          <w:szCs w:val="22"/>
          <w:u w:val="single"/>
        </w:rPr>
        <w:t>50</w:t>
      </w:r>
      <w:r w:rsidRPr="00384FD0">
        <w:rPr>
          <w:rFonts w:ascii="Times New Roman" w:hAnsi="Times New Roman"/>
          <w:b/>
          <w:color w:val="000000"/>
          <w:sz w:val="22"/>
          <w:szCs w:val="22"/>
          <w:u w:val="single"/>
        </w:rPr>
        <w:t xml:space="preserve"> копійок на рік, </w:t>
      </w:r>
      <w:r w:rsidRPr="00384FD0">
        <w:rPr>
          <w:rFonts w:ascii="Times New Roman" w:hAnsi="Times New Roman"/>
          <w:color w:val="000000"/>
          <w:sz w:val="22"/>
          <w:szCs w:val="22"/>
        </w:rPr>
        <w:t>за наступним розрахунком (згідно форми затвердженої Кабінетом Міністрів України):</w:t>
      </w:r>
    </w:p>
    <w:p w:rsidR="00620A93" w:rsidRPr="00620A93" w:rsidRDefault="00620A93" w:rsidP="00620A93">
      <w:pPr>
        <w:pStyle w:val="a6"/>
        <w:spacing w:before="0"/>
        <w:jc w:val="both"/>
        <w:rPr>
          <w:rFonts w:ascii="Times New Roman" w:hAnsi="Times New Roman"/>
          <w:color w:val="000000"/>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1134"/>
        <w:gridCol w:w="2127"/>
        <w:gridCol w:w="1134"/>
        <w:gridCol w:w="1984"/>
        <w:gridCol w:w="992"/>
        <w:gridCol w:w="851"/>
      </w:tblGrid>
      <w:tr w:rsidR="00620A93" w:rsidRPr="00395570" w:rsidTr="00620A93">
        <w:tc>
          <w:tcPr>
            <w:tcW w:w="1242" w:type="dxa"/>
            <w:vAlign w:val="center"/>
          </w:tcPr>
          <w:p w:rsidR="00620A93" w:rsidRPr="00620A93" w:rsidRDefault="00620A93" w:rsidP="0043285E">
            <w:pPr>
              <w:pStyle w:val="HTML"/>
              <w:tabs>
                <w:tab w:val="clear" w:pos="916"/>
                <w:tab w:val="left" w:pos="851"/>
              </w:tabs>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Категорія земель</w:t>
            </w:r>
          </w:p>
        </w:tc>
        <w:tc>
          <w:tcPr>
            <w:tcW w:w="567" w:type="dxa"/>
            <w:vAlign w:val="center"/>
          </w:tcPr>
          <w:p w:rsidR="00620A93" w:rsidRPr="00620A93" w:rsidRDefault="00620A93" w:rsidP="0043285E">
            <w:pPr>
              <w:pStyle w:val="HTML"/>
              <w:ind w:left="-108" w:right="-108"/>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Площа</w:t>
            </w:r>
          </w:p>
          <w:p w:rsidR="00620A93" w:rsidRPr="00620A93" w:rsidRDefault="00620A93" w:rsidP="0043285E">
            <w:pPr>
              <w:pStyle w:val="HTML"/>
              <w:ind w:left="-108" w:right="-108"/>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(м</w:t>
            </w:r>
            <w:r w:rsidRPr="00620A93">
              <w:rPr>
                <w:rFonts w:ascii="Times New Roman" w:hAnsi="Times New Roman" w:cs="Times New Roman"/>
                <w:b/>
                <w:color w:val="000000"/>
                <w:sz w:val="14"/>
                <w:szCs w:val="14"/>
                <w:vertAlign w:val="superscript"/>
                <w:lang w:val="uk-UA"/>
              </w:rPr>
              <w:t>2</w:t>
            </w:r>
            <w:r w:rsidRPr="00620A93">
              <w:rPr>
                <w:rFonts w:ascii="Times New Roman" w:hAnsi="Times New Roman" w:cs="Times New Roman"/>
                <w:b/>
                <w:color w:val="000000"/>
                <w:sz w:val="14"/>
                <w:szCs w:val="14"/>
                <w:lang w:val="uk-UA"/>
              </w:rPr>
              <w:t>)</w:t>
            </w:r>
          </w:p>
        </w:tc>
        <w:tc>
          <w:tcPr>
            <w:tcW w:w="1134" w:type="dxa"/>
            <w:vAlign w:val="center"/>
          </w:tcPr>
          <w:p w:rsidR="00620A93" w:rsidRPr="00620A93" w:rsidRDefault="00620A93" w:rsidP="0043285E">
            <w:pPr>
              <w:pStyle w:val="HTML"/>
              <w:tabs>
                <w:tab w:val="clear" w:pos="916"/>
                <w:tab w:val="left" w:pos="743"/>
              </w:tabs>
              <w:ind w:left="-108" w:right="-108"/>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Нормативна грошова оцінка земельної ділянки на 2018 рік, гривень</w:t>
            </w:r>
          </w:p>
        </w:tc>
        <w:tc>
          <w:tcPr>
            <w:tcW w:w="2127" w:type="dxa"/>
            <w:vAlign w:val="center"/>
          </w:tcPr>
          <w:p w:rsidR="00620A93" w:rsidRPr="00620A93" w:rsidRDefault="00620A93" w:rsidP="0043285E">
            <w:pPr>
              <w:pStyle w:val="HTML"/>
              <w:tabs>
                <w:tab w:val="clear" w:pos="1832"/>
                <w:tab w:val="left" w:pos="1452"/>
              </w:tabs>
              <w:ind w:left="-108" w:right="-108"/>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Ставка земельного податку, встановлена у відповідності до Податкового кодексу України, відсотків від нормативної грошової оцінки земельної ділянки</w:t>
            </w:r>
          </w:p>
        </w:tc>
        <w:tc>
          <w:tcPr>
            <w:tcW w:w="1134" w:type="dxa"/>
            <w:vAlign w:val="center"/>
          </w:tcPr>
          <w:p w:rsidR="00620A93" w:rsidRPr="00620A93" w:rsidRDefault="00620A93" w:rsidP="0043285E">
            <w:pPr>
              <w:pStyle w:val="HTML"/>
              <w:tabs>
                <w:tab w:val="clear" w:pos="916"/>
                <w:tab w:val="left" w:pos="600"/>
              </w:tabs>
              <w:ind w:left="-108" w:right="-108"/>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Добуток коефіцієнтів індексації грошової оцінки земельної ділянки за попередні роки</w:t>
            </w:r>
          </w:p>
        </w:tc>
        <w:tc>
          <w:tcPr>
            <w:tcW w:w="1984" w:type="dxa"/>
            <w:vAlign w:val="center"/>
          </w:tcPr>
          <w:p w:rsidR="00620A93" w:rsidRPr="00620A93" w:rsidRDefault="00620A93" w:rsidP="0043285E">
            <w:pPr>
              <w:pStyle w:val="HTML"/>
              <w:tabs>
                <w:tab w:val="clear" w:pos="1832"/>
                <w:tab w:val="left" w:pos="1593"/>
              </w:tabs>
              <w:ind w:left="-108" w:right="-108"/>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Прийнятий для розрахунку розміру орендної плати, відсотків нормативної грошової оцінки земельної ділянки</w:t>
            </w:r>
          </w:p>
        </w:tc>
        <w:tc>
          <w:tcPr>
            <w:tcW w:w="992" w:type="dxa"/>
            <w:vAlign w:val="center"/>
          </w:tcPr>
          <w:p w:rsidR="00620A93" w:rsidRPr="00620A93" w:rsidRDefault="00620A93" w:rsidP="0043285E">
            <w:pPr>
              <w:pStyle w:val="HTML"/>
              <w:ind w:left="-108" w:right="-108"/>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Розмір земельного податку</w:t>
            </w:r>
          </w:p>
          <w:p w:rsidR="00620A93" w:rsidRPr="00620A93" w:rsidRDefault="00620A93" w:rsidP="0043285E">
            <w:pPr>
              <w:pStyle w:val="HTML"/>
              <w:ind w:left="-108" w:right="-108"/>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(гривень)</w:t>
            </w:r>
          </w:p>
        </w:tc>
        <w:tc>
          <w:tcPr>
            <w:tcW w:w="851" w:type="dxa"/>
            <w:vAlign w:val="center"/>
          </w:tcPr>
          <w:p w:rsidR="00620A93" w:rsidRPr="00620A93" w:rsidRDefault="00620A93" w:rsidP="0043285E">
            <w:pPr>
              <w:pStyle w:val="HTML"/>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Розмір орендної плати</w:t>
            </w:r>
          </w:p>
          <w:p w:rsidR="00620A93" w:rsidRPr="00620A93" w:rsidRDefault="00620A93" w:rsidP="0043285E">
            <w:pPr>
              <w:pStyle w:val="HTML"/>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(гривень)</w:t>
            </w:r>
          </w:p>
        </w:tc>
      </w:tr>
      <w:tr w:rsidR="00620A93" w:rsidRPr="00395570" w:rsidTr="00620A93">
        <w:tc>
          <w:tcPr>
            <w:tcW w:w="1242" w:type="dxa"/>
            <w:vAlign w:val="center"/>
          </w:tcPr>
          <w:p w:rsidR="00620A93" w:rsidRPr="00620A93" w:rsidRDefault="00620A93" w:rsidP="0043285E">
            <w:pPr>
              <w:pStyle w:val="HTML"/>
              <w:jc w:val="center"/>
              <w:rPr>
                <w:rFonts w:ascii="Times New Roman" w:hAnsi="Times New Roman" w:cs="Times New Roman"/>
                <w:color w:val="000000"/>
                <w:sz w:val="14"/>
                <w:szCs w:val="14"/>
                <w:lang w:val="uk-UA"/>
              </w:rPr>
            </w:pPr>
            <w:r w:rsidRPr="00620A93">
              <w:rPr>
                <w:rFonts w:ascii="Times New Roman" w:hAnsi="Times New Roman" w:cs="Times New Roman"/>
                <w:bCs/>
                <w:color w:val="000000"/>
                <w:sz w:val="14"/>
                <w:szCs w:val="14"/>
                <w:shd w:val="clear" w:color="auto" w:fill="FFFFFF"/>
                <w:lang w:val="uk-UA"/>
              </w:rPr>
              <w:t>Землі рекреаційного призначення</w:t>
            </w:r>
          </w:p>
        </w:tc>
        <w:tc>
          <w:tcPr>
            <w:tcW w:w="567" w:type="dxa"/>
            <w:vAlign w:val="center"/>
          </w:tcPr>
          <w:p w:rsidR="00620A93" w:rsidRPr="00620A93" w:rsidRDefault="00384FD0" w:rsidP="00384FD0">
            <w:pPr>
              <w:pStyle w:val="HTML"/>
              <w:ind w:left="-108" w:right="-108"/>
              <w:jc w:val="center"/>
              <w:rPr>
                <w:rFonts w:ascii="Times New Roman" w:hAnsi="Times New Roman" w:cs="Times New Roman"/>
                <w:b/>
                <w:color w:val="000000"/>
                <w:sz w:val="14"/>
                <w:szCs w:val="14"/>
                <w:lang w:val="uk-UA"/>
              </w:rPr>
            </w:pPr>
            <w:r>
              <w:rPr>
                <w:rFonts w:ascii="Times New Roman" w:hAnsi="Times New Roman" w:cs="Times New Roman"/>
                <w:b/>
                <w:color w:val="000000"/>
                <w:sz w:val="14"/>
                <w:szCs w:val="14"/>
                <w:lang w:val="uk-UA"/>
              </w:rPr>
              <w:t>105000</w:t>
            </w:r>
          </w:p>
        </w:tc>
        <w:tc>
          <w:tcPr>
            <w:tcW w:w="1134" w:type="dxa"/>
            <w:vAlign w:val="center"/>
          </w:tcPr>
          <w:p w:rsidR="00620A93" w:rsidRPr="00620A93" w:rsidRDefault="00384FD0" w:rsidP="00384FD0">
            <w:pPr>
              <w:pStyle w:val="HTML"/>
              <w:jc w:val="center"/>
              <w:rPr>
                <w:rFonts w:ascii="Times New Roman" w:hAnsi="Times New Roman" w:cs="Times New Roman"/>
                <w:b/>
                <w:color w:val="000000"/>
                <w:sz w:val="14"/>
                <w:szCs w:val="14"/>
                <w:lang w:val="uk-UA"/>
              </w:rPr>
            </w:pPr>
            <w:r>
              <w:rPr>
                <w:rFonts w:ascii="Times New Roman" w:hAnsi="Times New Roman" w:cs="Times New Roman"/>
                <w:b/>
                <w:color w:val="000000"/>
                <w:sz w:val="14"/>
                <w:szCs w:val="14"/>
                <w:lang w:val="uk-UA"/>
              </w:rPr>
              <w:t>9343950,0</w:t>
            </w:r>
          </w:p>
        </w:tc>
        <w:tc>
          <w:tcPr>
            <w:tcW w:w="2127" w:type="dxa"/>
            <w:vAlign w:val="center"/>
          </w:tcPr>
          <w:p w:rsidR="00620A93" w:rsidRPr="00620A93" w:rsidRDefault="00620A93" w:rsidP="0043285E">
            <w:pPr>
              <w:pStyle w:val="HTML"/>
              <w:jc w:val="center"/>
              <w:rPr>
                <w:rFonts w:ascii="Times New Roman" w:hAnsi="Times New Roman" w:cs="Times New Roman"/>
                <w:b/>
                <w:color w:val="000000"/>
                <w:sz w:val="14"/>
                <w:szCs w:val="14"/>
                <w:lang w:val="uk-UA"/>
              </w:rPr>
            </w:pPr>
            <w:r w:rsidRPr="00620A93">
              <w:rPr>
                <w:rFonts w:ascii="Times New Roman" w:hAnsi="Times New Roman" w:cs="Times New Roman"/>
                <w:b/>
                <w:color w:val="000000"/>
                <w:sz w:val="14"/>
                <w:szCs w:val="14"/>
                <w:lang w:val="uk-UA"/>
              </w:rPr>
              <w:t>1,5%</w:t>
            </w:r>
          </w:p>
          <w:p w:rsidR="00620A93" w:rsidRPr="00620A93" w:rsidRDefault="00620A93" w:rsidP="0043285E">
            <w:pPr>
              <w:pStyle w:val="HTML"/>
              <w:tabs>
                <w:tab w:val="clear" w:pos="1832"/>
                <w:tab w:val="left" w:pos="1593"/>
              </w:tabs>
              <w:ind w:left="-108" w:right="-108"/>
              <w:jc w:val="center"/>
              <w:rPr>
                <w:rFonts w:ascii="Times New Roman" w:hAnsi="Times New Roman" w:cs="Times New Roman"/>
                <w:color w:val="000000"/>
                <w:sz w:val="14"/>
                <w:szCs w:val="14"/>
                <w:lang w:val="uk-UA"/>
              </w:rPr>
            </w:pPr>
            <w:r w:rsidRPr="00620A93">
              <w:rPr>
                <w:rFonts w:ascii="Times New Roman" w:hAnsi="Times New Roman" w:cs="Times New Roman"/>
                <w:color w:val="000000"/>
                <w:sz w:val="14"/>
                <w:szCs w:val="14"/>
                <w:lang w:val="uk-UA"/>
              </w:rPr>
              <w:t xml:space="preserve">(Згідно рішення 63 сесії </w:t>
            </w:r>
            <w:proofErr w:type="spellStart"/>
            <w:r w:rsidRPr="00620A93">
              <w:rPr>
                <w:rFonts w:ascii="Times New Roman" w:hAnsi="Times New Roman" w:cs="Times New Roman"/>
                <w:color w:val="000000"/>
                <w:sz w:val="14"/>
                <w:szCs w:val="14"/>
                <w:lang w:val="uk-UA"/>
              </w:rPr>
              <w:t>Щасливцевської</w:t>
            </w:r>
            <w:proofErr w:type="spellEnd"/>
            <w:r w:rsidRPr="00620A93">
              <w:rPr>
                <w:rFonts w:ascii="Times New Roman" w:hAnsi="Times New Roman" w:cs="Times New Roman"/>
                <w:color w:val="000000"/>
                <w:sz w:val="14"/>
                <w:szCs w:val="14"/>
                <w:lang w:val="uk-UA"/>
              </w:rPr>
              <w:t xml:space="preserve"> сільської ради 7 скликання №1070 </w:t>
            </w:r>
          </w:p>
          <w:p w:rsidR="00620A93" w:rsidRPr="00620A93" w:rsidRDefault="00620A93" w:rsidP="0043285E">
            <w:pPr>
              <w:pStyle w:val="HTML"/>
              <w:tabs>
                <w:tab w:val="clear" w:pos="1832"/>
                <w:tab w:val="left" w:pos="1593"/>
              </w:tabs>
              <w:ind w:left="-108" w:right="-108"/>
              <w:jc w:val="center"/>
              <w:rPr>
                <w:rFonts w:ascii="Times New Roman" w:hAnsi="Times New Roman" w:cs="Times New Roman"/>
                <w:color w:val="000000"/>
                <w:sz w:val="14"/>
                <w:szCs w:val="14"/>
                <w:lang w:val="uk-UA"/>
              </w:rPr>
            </w:pPr>
            <w:r w:rsidRPr="00620A93">
              <w:rPr>
                <w:rFonts w:ascii="Times New Roman" w:hAnsi="Times New Roman" w:cs="Times New Roman"/>
                <w:color w:val="000000"/>
                <w:sz w:val="14"/>
                <w:szCs w:val="14"/>
                <w:lang w:val="uk-UA"/>
              </w:rPr>
              <w:t xml:space="preserve">від 26.06.2018 р., зі змінами відповідно до рішення 85 сесії </w:t>
            </w:r>
            <w:proofErr w:type="spellStart"/>
            <w:r w:rsidRPr="00620A93">
              <w:rPr>
                <w:rFonts w:ascii="Times New Roman" w:hAnsi="Times New Roman" w:cs="Times New Roman"/>
                <w:color w:val="000000"/>
                <w:sz w:val="14"/>
                <w:szCs w:val="14"/>
                <w:lang w:val="uk-UA"/>
              </w:rPr>
              <w:t>Щасливцевської</w:t>
            </w:r>
            <w:proofErr w:type="spellEnd"/>
            <w:r w:rsidRPr="00620A93">
              <w:rPr>
                <w:rFonts w:ascii="Times New Roman" w:hAnsi="Times New Roman" w:cs="Times New Roman"/>
                <w:color w:val="000000"/>
                <w:sz w:val="14"/>
                <w:szCs w:val="14"/>
                <w:lang w:val="uk-UA"/>
              </w:rPr>
              <w:t xml:space="preserve"> сільської ради 7 скликання №1483 </w:t>
            </w:r>
          </w:p>
          <w:p w:rsidR="00620A93" w:rsidRPr="00620A93" w:rsidRDefault="00620A93" w:rsidP="0043285E">
            <w:pPr>
              <w:pStyle w:val="HTML"/>
              <w:tabs>
                <w:tab w:val="clear" w:pos="1832"/>
                <w:tab w:val="left" w:pos="1593"/>
              </w:tabs>
              <w:ind w:left="-108" w:right="-108"/>
              <w:jc w:val="center"/>
              <w:rPr>
                <w:rFonts w:ascii="Times New Roman" w:hAnsi="Times New Roman" w:cs="Times New Roman"/>
                <w:color w:val="000000"/>
                <w:sz w:val="14"/>
                <w:szCs w:val="14"/>
                <w:lang w:val="uk-UA"/>
              </w:rPr>
            </w:pPr>
            <w:r w:rsidRPr="00620A93">
              <w:rPr>
                <w:rFonts w:ascii="Times New Roman" w:hAnsi="Times New Roman" w:cs="Times New Roman"/>
                <w:color w:val="000000"/>
                <w:sz w:val="14"/>
                <w:szCs w:val="14"/>
                <w:lang w:val="uk-UA"/>
              </w:rPr>
              <w:t>від 31.01.2019 р)</w:t>
            </w:r>
          </w:p>
        </w:tc>
        <w:tc>
          <w:tcPr>
            <w:tcW w:w="1134" w:type="dxa"/>
            <w:vAlign w:val="center"/>
          </w:tcPr>
          <w:p w:rsidR="00620A93" w:rsidRPr="00620A93" w:rsidRDefault="00620A93" w:rsidP="0043285E">
            <w:pPr>
              <w:pStyle w:val="HTML"/>
              <w:jc w:val="center"/>
              <w:rPr>
                <w:rFonts w:ascii="Times New Roman" w:hAnsi="Times New Roman" w:cs="Times New Roman"/>
                <w:color w:val="000000"/>
                <w:sz w:val="14"/>
                <w:szCs w:val="14"/>
                <w:lang w:val="uk-UA"/>
              </w:rPr>
            </w:pPr>
            <w:r w:rsidRPr="00620A93">
              <w:rPr>
                <w:rFonts w:ascii="Times New Roman" w:hAnsi="Times New Roman" w:cs="Times New Roman"/>
                <w:color w:val="000000"/>
                <w:sz w:val="14"/>
                <w:szCs w:val="14"/>
                <w:lang w:val="uk-UA"/>
              </w:rPr>
              <w:t>2018 рік – 1,0</w:t>
            </w:r>
          </w:p>
        </w:tc>
        <w:tc>
          <w:tcPr>
            <w:tcW w:w="1984" w:type="dxa"/>
            <w:vAlign w:val="center"/>
          </w:tcPr>
          <w:p w:rsidR="00620A93" w:rsidRPr="00620A93" w:rsidRDefault="00384FD0" w:rsidP="0043285E">
            <w:pPr>
              <w:pStyle w:val="HTML"/>
              <w:jc w:val="center"/>
              <w:rPr>
                <w:rFonts w:ascii="Times New Roman" w:hAnsi="Times New Roman" w:cs="Times New Roman"/>
                <w:b/>
                <w:color w:val="000000"/>
                <w:sz w:val="14"/>
                <w:szCs w:val="14"/>
                <w:lang w:val="uk-UA"/>
              </w:rPr>
            </w:pPr>
            <w:r>
              <w:rPr>
                <w:rFonts w:ascii="Times New Roman" w:hAnsi="Times New Roman" w:cs="Times New Roman"/>
                <w:b/>
                <w:color w:val="000000"/>
                <w:sz w:val="14"/>
                <w:szCs w:val="14"/>
                <w:lang w:val="uk-UA"/>
              </w:rPr>
              <w:t>6</w:t>
            </w:r>
            <w:r w:rsidR="00620A93" w:rsidRPr="00620A93">
              <w:rPr>
                <w:rFonts w:ascii="Times New Roman" w:hAnsi="Times New Roman" w:cs="Times New Roman"/>
                <w:b/>
                <w:color w:val="000000"/>
                <w:sz w:val="14"/>
                <w:szCs w:val="14"/>
                <w:lang w:val="uk-UA"/>
              </w:rPr>
              <w:t>%</w:t>
            </w:r>
          </w:p>
          <w:p w:rsidR="00620A93" w:rsidRPr="00620A93" w:rsidRDefault="00620A93" w:rsidP="0043285E">
            <w:pPr>
              <w:pStyle w:val="HTML"/>
              <w:tabs>
                <w:tab w:val="clear" w:pos="1832"/>
                <w:tab w:val="left" w:pos="1309"/>
              </w:tabs>
              <w:ind w:left="-108" w:right="-108"/>
              <w:jc w:val="center"/>
              <w:rPr>
                <w:rFonts w:ascii="Times New Roman" w:hAnsi="Times New Roman" w:cs="Times New Roman"/>
                <w:color w:val="000000"/>
                <w:sz w:val="14"/>
                <w:szCs w:val="14"/>
                <w:lang w:val="uk-UA"/>
              </w:rPr>
            </w:pPr>
            <w:r w:rsidRPr="00620A93">
              <w:rPr>
                <w:rFonts w:ascii="Times New Roman" w:hAnsi="Times New Roman" w:cs="Times New Roman"/>
                <w:color w:val="000000"/>
                <w:sz w:val="14"/>
                <w:szCs w:val="14"/>
                <w:lang w:val="uk-UA"/>
              </w:rPr>
              <w:t>(</w:t>
            </w:r>
            <w:r w:rsidR="00384FD0">
              <w:rPr>
                <w:rFonts w:ascii="Times New Roman" w:hAnsi="Times New Roman" w:cs="Times New Roman"/>
                <w:color w:val="000000"/>
                <w:sz w:val="14"/>
                <w:szCs w:val="14"/>
                <w:lang w:val="uk-UA"/>
              </w:rPr>
              <w:t xml:space="preserve">за умовами </w:t>
            </w:r>
            <w:r w:rsidR="00384FD0" w:rsidRPr="00384FD0">
              <w:rPr>
                <w:rFonts w:ascii="Times New Roman" w:hAnsi="Times New Roman" w:cs="Times New Roman"/>
                <w:sz w:val="14"/>
                <w:szCs w:val="14"/>
                <w:lang w:val="uk-UA"/>
              </w:rPr>
              <w:t xml:space="preserve">Договору оренди землі від </w:t>
            </w:r>
            <w:r w:rsidR="00384FD0" w:rsidRPr="00384FD0">
              <w:rPr>
                <w:rFonts w:ascii="Times New Roman" w:hAnsi="Times New Roman" w:cs="Times New Roman"/>
                <w:sz w:val="14"/>
                <w:szCs w:val="14"/>
              </w:rPr>
              <w:t>02</w:t>
            </w:r>
            <w:r w:rsidR="00384FD0" w:rsidRPr="00384FD0">
              <w:rPr>
                <w:rFonts w:ascii="Times New Roman" w:hAnsi="Times New Roman" w:cs="Times New Roman"/>
                <w:color w:val="000000"/>
                <w:sz w:val="14"/>
                <w:szCs w:val="14"/>
                <w:lang w:val="uk-UA"/>
              </w:rPr>
              <w:t>.</w:t>
            </w:r>
            <w:r w:rsidR="00384FD0" w:rsidRPr="00384FD0">
              <w:rPr>
                <w:rFonts w:ascii="Times New Roman" w:hAnsi="Times New Roman" w:cs="Times New Roman"/>
                <w:color w:val="000000"/>
                <w:sz w:val="14"/>
                <w:szCs w:val="14"/>
              </w:rPr>
              <w:t>10</w:t>
            </w:r>
            <w:r w:rsidR="00384FD0" w:rsidRPr="00384FD0">
              <w:rPr>
                <w:rFonts w:ascii="Times New Roman" w:hAnsi="Times New Roman" w:cs="Times New Roman"/>
                <w:color w:val="000000"/>
                <w:sz w:val="14"/>
                <w:szCs w:val="14"/>
                <w:lang w:val="uk-UA"/>
              </w:rPr>
              <w:t>.20</w:t>
            </w:r>
            <w:r w:rsidR="00384FD0" w:rsidRPr="00384FD0">
              <w:rPr>
                <w:rFonts w:ascii="Times New Roman" w:hAnsi="Times New Roman" w:cs="Times New Roman"/>
                <w:color w:val="000000"/>
                <w:sz w:val="14"/>
                <w:szCs w:val="14"/>
              </w:rPr>
              <w:t>09</w:t>
            </w:r>
            <w:r w:rsidR="00384FD0" w:rsidRPr="00384FD0">
              <w:rPr>
                <w:rFonts w:ascii="Times New Roman" w:hAnsi="Times New Roman" w:cs="Times New Roman"/>
                <w:color w:val="000000"/>
                <w:sz w:val="14"/>
                <w:szCs w:val="14"/>
                <w:lang w:val="uk-UA"/>
              </w:rPr>
              <w:t xml:space="preserve"> р.</w:t>
            </w:r>
            <w:r w:rsidR="00384FD0" w:rsidRPr="00384FD0">
              <w:rPr>
                <w:rFonts w:ascii="Times New Roman" w:hAnsi="Times New Roman" w:cs="Times New Roman"/>
                <w:sz w:val="14"/>
                <w:szCs w:val="14"/>
                <w:lang w:val="uk-UA"/>
              </w:rPr>
              <w:t xml:space="preserve"> (дата підписання </w:t>
            </w:r>
            <w:r w:rsidR="00384FD0" w:rsidRPr="00384FD0">
              <w:rPr>
                <w:rFonts w:ascii="Times New Roman" w:hAnsi="Times New Roman" w:cs="Times New Roman"/>
                <w:sz w:val="14"/>
                <w:szCs w:val="14"/>
              </w:rPr>
              <w:t>31</w:t>
            </w:r>
            <w:r w:rsidR="00384FD0" w:rsidRPr="00384FD0">
              <w:rPr>
                <w:rFonts w:ascii="Times New Roman" w:hAnsi="Times New Roman" w:cs="Times New Roman"/>
                <w:sz w:val="14"/>
                <w:szCs w:val="14"/>
                <w:lang w:val="uk-UA"/>
              </w:rPr>
              <w:t>.</w:t>
            </w:r>
            <w:r w:rsidR="00384FD0" w:rsidRPr="00384FD0">
              <w:rPr>
                <w:rFonts w:ascii="Times New Roman" w:hAnsi="Times New Roman" w:cs="Times New Roman"/>
                <w:sz w:val="14"/>
                <w:szCs w:val="14"/>
              </w:rPr>
              <w:t>08</w:t>
            </w:r>
            <w:r w:rsidR="00384FD0" w:rsidRPr="00384FD0">
              <w:rPr>
                <w:rFonts w:ascii="Times New Roman" w:hAnsi="Times New Roman" w:cs="Times New Roman"/>
                <w:sz w:val="14"/>
                <w:szCs w:val="14"/>
                <w:lang w:val="uk-UA"/>
              </w:rPr>
              <w:t xml:space="preserve">.2009 р.), зареєстрованого у Генічеському районному відділі Херсонська регіональна філія ДП "Центр ДЗК" про що у Державному реєстрі земель вчинено запис за </w:t>
            </w:r>
            <w:r w:rsidR="00384FD0" w:rsidRPr="00384FD0">
              <w:rPr>
                <w:rFonts w:ascii="Times New Roman" w:hAnsi="Times New Roman" w:cs="Times New Roman"/>
                <w:color w:val="000000"/>
                <w:sz w:val="14"/>
                <w:szCs w:val="14"/>
                <w:lang w:val="uk-UA"/>
              </w:rPr>
              <w:t>№4АА002202-04</w:t>
            </w:r>
            <w:r w:rsidR="00384FD0" w:rsidRPr="00384FD0">
              <w:rPr>
                <w:rFonts w:ascii="Times New Roman" w:hAnsi="Times New Roman" w:cs="Times New Roman"/>
                <w:color w:val="000000"/>
                <w:sz w:val="14"/>
                <w:szCs w:val="14"/>
              </w:rPr>
              <w:t>0972000209</w:t>
            </w:r>
            <w:r w:rsidRPr="00384FD0">
              <w:rPr>
                <w:rFonts w:ascii="Times New Roman" w:hAnsi="Times New Roman" w:cs="Times New Roman"/>
                <w:color w:val="000000"/>
                <w:sz w:val="14"/>
                <w:szCs w:val="14"/>
                <w:lang w:val="uk-UA"/>
              </w:rPr>
              <w:t>.)</w:t>
            </w:r>
          </w:p>
        </w:tc>
        <w:tc>
          <w:tcPr>
            <w:tcW w:w="992" w:type="dxa"/>
            <w:vAlign w:val="center"/>
          </w:tcPr>
          <w:p w:rsidR="00620A93" w:rsidRPr="00620A93" w:rsidRDefault="00384FD0" w:rsidP="0043285E">
            <w:pPr>
              <w:pStyle w:val="HTML"/>
              <w:jc w:val="center"/>
              <w:rPr>
                <w:rFonts w:ascii="Times New Roman" w:hAnsi="Times New Roman" w:cs="Times New Roman"/>
                <w:b/>
                <w:color w:val="000000"/>
                <w:sz w:val="14"/>
                <w:szCs w:val="14"/>
                <w:lang w:val="uk-UA"/>
              </w:rPr>
            </w:pPr>
            <w:r>
              <w:rPr>
                <w:rFonts w:ascii="Times New Roman" w:hAnsi="Times New Roman" w:cs="Times New Roman"/>
                <w:b/>
                <w:color w:val="000000"/>
                <w:sz w:val="14"/>
                <w:szCs w:val="14"/>
                <w:lang w:val="uk-UA"/>
              </w:rPr>
              <w:t>140159,25</w:t>
            </w:r>
          </w:p>
        </w:tc>
        <w:tc>
          <w:tcPr>
            <w:tcW w:w="851" w:type="dxa"/>
            <w:vAlign w:val="center"/>
          </w:tcPr>
          <w:p w:rsidR="00620A93" w:rsidRPr="00620A93" w:rsidRDefault="00384FD0" w:rsidP="00384FD0">
            <w:pPr>
              <w:pStyle w:val="HTML"/>
              <w:jc w:val="center"/>
              <w:rPr>
                <w:rFonts w:ascii="Times New Roman" w:hAnsi="Times New Roman" w:cs="Times New Roman"/>
                <w:b/>
                <w:color w:val="000000"/>
                <w:sz w:val="14"/>
                <w:szCs w:val="14"/>
                <w:lang w:val="uk-UA"/>
              </w:rPr>
            </w:pPr>
            <w:r>
              <w:rPr>
                <w:rFonts w:ascii="Times New Roman" w:hAnsi="Times New Roman" w:cs="Times New Roman"/>
                <w:b/>
                <w:color w:val="000000"/>
                <w:sz w:val="14"/>
                <w:szCs w:val="14"/>
                <w:lang w:val="uk-UA"/>
              </w:rPr>
              <w:t>467197,5</w:t>
            </w:r>
          </w:p>
        </w:tc>
      </w:tr>
    </w:tbl>
    <w:p w:rsidR="00620A93" w:rsidRPr="00620A93" w:rsidRDefault="00620A93" w:rsidP="00620A93">
      <w:pPr>
        <w:pStyle w:val="a6"/>
        <w:spacing w:before="0"/>
        <w:jc w:val="both"/>
        <w:rPr>
          <w:rFonts w:ascii="Times New Roman" w:hAnsi="Times New Roman"/>
          <w:color w:val="000000"/>
          <w:sz w:val="22"/>
          <w:szCs w:val="22"/>
        </w:rPr>
      </w:pPr>
    </w:p>
    <w:p w:rsidR="00620A93" w:rsidRPr="004D3989" w:rsidRDefault="00620A93" w:rsidP="00620A93">
      <w:pPr>
        <w:pStyle w:val="a6"/>
        <w:spacing w:before="0"/>
        <w:jc w:val="both"/>
        <w:rPr>
          <w:rFonts w:ascii="Times New Roman" w:hAnsi="Times New Roman"/>
          <w:sz w:val="22"/>
          <w:szCs w:val="22"/>
        </w:rPr>
      </w:pPr>
      <w:r w:rsidRPr="00F04FFC">
        <w:rPr>
          <w:rFonts w:ascii="Times New Roman" w:hAnsi="Times New Roman"/>
          <w:sz w:val="22"/>
          <w:szCs w:val="22"/>
        </w:rPr>
        <w:t xml:space="preserve">Орендна плата вноситься Орендарем на рахунок </w:t>
      </w:r>
      <w:proofErr w:type="spellStart"/>
      <w:r w:rsidRPr="00F04FFC">
        <w:rPr>
          <w:rFonts w:ascii="Times New Roman" w:hAnsi="Times New Roman"/>
          <w:sz w:val="22"/>
          <w:szCs w:val="22"/>
        </w:rPr>
        <w:t>Щасливцевської</w:t>
      </w:r>
      <w:proofErr w:type="spellEnd"/>
      <w:r w:rsidRPr="00F04FFC">
        <w:rPr>
          <w:rFonts w:ascii="Times New Roman" w:hAnsi="Times New Roman"/>
          <w:sz w:val="22"/>
          <w:szCs w:val="22"/>
        </w:rPr>
        <w:t xml:space="preserve"> сільської ради: </w:t>
      </w:r>
      <w:r w:rsidRPr="00F04FFC">
        <w:rPr>
          <w:rFonts w:ascii="Times New Roman" w:hAnsi="Times New Roman"/>
          <w:b/>
          <w:i/>
          <w:sz w:val="22"/>
          <w:szCs w:val="22"/>
          <w:u w:val="single"/>
        </w:rPr>
        <w:t>№33218812021128, код платежу 18010600,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6522186500:</w:t>
      </w:r>
      <w:r>
        <w:rPr>
          <w:rFonts w:ascii="Times New Roman" w:hAnsi="Times New Roman"/>
          <w:b/>
          <w:i/>
          <w:sz w:val="22"/>
          <w:szCs w:val="22"/>
          <w:u w:val="single"/>
        </w:rPr>
        <w:t>11</w:t>
      </w:r>
      <w:r w:rsidRPr="00F04FFC">
        <w:rPr>
          <w:rFonts w:ascii="Times New Roman" w:hAnsi="Times New Roman"/>
          <w:b/>
          <w:i/>
          <w:sz w:val="22"/>
          <w:szCs w:val="22"/>
          <w:u w:val="single"/>
        </w:rPr>
        <w:t>:00</w:t>
      </w:r>
      <w:r w:rsidR="00384FD0">
        <w:rPr>
          <w:rFonts w:ascii="Times New Roman" w:hAnsi="Times New Roman"/>
          <w:b/>
          <w:i/>
          <w:sz w:val="22"/>
          <w:szCs w:val="22"/>
          <w:u w:val="single"/>
        </w:rPr>
        <w:t>8</w:t>
      </w:r>
      <w:r w:rsidRPr="00F04FFC">
        <w:rPr>
          <w:rFonts w:ascii="Times New Roman" w:hAnsi="Times New Roman"/>
          <w:b/>
          <w:i/>
          <w:sz w:val="22"/>
          <w:szCs w:val="22"/>
          <w:u w:val="single"/>
        </w:rPr>
        <w:t>:</w:t>
      </w:r>
      <w:r>
        <w:rPr>
          <w:rFonts w:ascii="Times New Roman" w:hAnsi="Times New Roman"/>
          <w:b/>
          <w:i/>
          <w:sz w:val="22"/>
          <w:szCs w:val="22"/>
          <w:u w:val="single"/>
        </w:rPr>
        <w:t>02</w:t>
      </w:r>
      <w:r w:rsidR="00384FD0">
        <w:rPr>
          <w:rFonts w:ascii="Times New Roman" w:hAnsi="Times New Roman"/>
          <w:b/>
          <w:i/>
          <w:sz w:val="22"/>
          <w:szCs w:val="22"/>
          <w:u w:val="single"/>
        </w:rPr>
        <w:t>47</w:t>
      </w:r>
      <w:r w:rsidRPr="00F04FFC">
        <w:rPr>
          <w:rFonts w:ascii="Times New Roman" w:hAnsi="Times New Roman"/>
          <w:b/>
          <w:i/>
          <w:sz w:val="22"/>
          <w:szCs w:val="22"/>
          <w:u w:val="single"/>
        </w:rPr>
        <w:t>"</w:t>
      </w:r>
    </w:p>
    <w:p w:rsidR="00620A93" w:rsidRPr="00A00E44" w:rsidRDefault="00620A93" w:rsidP="00620A93">
      <w:pPr>
        <w:widowControl w:val="0"/>
        <w:autoSpaceDE w:val="0"/>
        <w:autoSpaceDN w:val="0"/>
        <w:adjustRightInd w:val="0"/>
        <w:ind w:firstLine="567"/>
        <w:jc w:val="both"/>
        <w:rPr>
          <w:color w:val="000000"/>
          <w:sz w:val="22"/>
          <w:szCs w:val="22"/>
        </w:rPr>
      </w:pPr>
      <w:r w:rsidRPr="00A00E44">
        <w:rPr>
          <w:b/>
          <w:color w:val="000000"/>
          <w:sz w:val="22"/>
          <w:szCs w:val="22"/>
        </w:rPr>
        <w:t>10.</w:t>
      </w:r>
      <w:r w:rsidRPr="00A00E44">
        <w:rPr>
          <w:color w:val="000000"/>
          <w:sz w:val="22"/>
          <w:szCs w:val="22"/>
        </w:rPr>
        <w:t xml:space="preserve"> Обчислення розміру орендної плати за земельну ділянку здійснюється з урахуванням її </w:t>
      </w:r>
      <w:r w:rsidRPr="00A00E44">
        <w:rPr>
          <w:color w:val="000000"/>
          <w:sz w:val="22"/>
          <w:szCs w:val="22"/>
        </w:rPr>
        <w:lastRenderedPageBreak/>
        <w:t>цільового призначення та коефіцієнтів індексації, визначених законодавством.</w:t>
      </w:r>
    </w:p>
    <w:p w:rsidR="00620A93" w:rsidRPr="00A00E44" w:rsidRDefault="00620A93" w:rsidP="00620A93">
      <w:pPr>
        <w:shd w:val="clear" w:color="auto" w:fill="FFFFFF"/>
        <w:spacing w:line="293" w:lineRule="exact"/>
        <w:ind w:firstLine="567"/>
        <w:jc w:val="both"/>
        <w:rPr>
          <w:sz w:val="22"/>
          <w:szCs w:val="22"/>
        </w:rPr>
      </w:pPr>
      <w:r w:rsidRPr="00A00E44">
        <w:rPr>
          <w:sz w:val="22"/>
          <w:szCs w:val="22"/>
        </w:rPr>
        <w:t>Починаючи з 202</w:t>
      </w:r>
      <w:r>
        <w:rPr>
          <w:sz w:val="22"/>
          <w:szCs w:val="22"/>
        </w:rPr>
        <w:t>0</w:t>
      </w:r>
      <w:r w:rsidRPr="00A00E44">
        <w:rPr>
          <w:sz w:val="22"/>
          <w:szCs w:val="22"/>
        </w:rPr>
        <w:t xml:space="preserve">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її коригування (індексації) відповідно до щорічної індексації нормативної грошової оцінки земель, визначеної у встановленому законом порядку.</w:t>
      </w:r>
    </w:p>
    <w:p w:rsidR="00620A93" w:rsidRPr="00A00E44" w:rsidRDefault="00620A93" w:rsidP="00620A93">
      <w:pPr>
        <w:shd w:val="clear" w:color="auto" w:fill="FFFFFF"/>
        <w:spacing w:line="293" w:lineRule="exact"/>
        <w:ind w:firstLine="567"/>
        <w:jc w:val="both"/>
        <w:rPr>
          <w:sz w:val="22"/>
          <w:szCs w:val="22"/>
        </w:rPr>
      </w:pPr>
      <w:r w:rsidRPr="00A00E44">
        <w:rPr>
          <w:sz w:val="22"/>
          <w:szCs w:val="22"/>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w:t>
      </w:r>
    </w:p>
    <w:p w:rsidR="00620A93" w:rsidRPr="00A00E44" w:rsidRDefault="00620A93" w:rsidP="00620A93">
      <w:pPr>
        <w:widowControl w:val="0"/>
        <w:autoSpaceDE w:val="0"/>
        <w:autoSpaceDN w:val="0"/>
        <w:adjustRightInd w:val="0"/>
        <w:ind w:firstLine="567"/>
        <w:rPr>
          <w:sz w:val="22"/>
          <w:szCs w:val="22"/>
        </w:rPr>
      </w:pPr>
      <w:r w:rsidRPr="00A00E44">
        <w:rPr>
          <w:b/>
          <w:sz w:val="22"/>
          <w:szCs w:val="22"/>
        </w:rPr>
        <w:t>11.</w:t>
      </w:r>
      <w:r w:rsidRPr="00A00E44">
        <w:rPr>
          <w:sz w:val="22"/>
          <w:szCs w:val="22"/>
        </w:rPr>
        <w:t xml:space="preserve"> </w:t>
      </w:r>
      <w:r w:rsidRPr="00A00E44">
        <w:rPr>
          <w:spacing w:val="-5"/>
          <w:sz w:val="22"/>
          <w:szCs w:val="22"/>
        </w:rPr>
        <w:t>Орендна плата вноситься у строки встановлені Податковим кодексом України</w:t>
      </w:r>
      <w:r>
        <w:rPr>
          <w:spacing w:val="-5"/>
          <w:sz w:val="22"/>
          <w:szCs w:val="22"/>
        </w:rPr>
        <w:t xml:space="preserve">, </w:t>
      </w:r>
      <w:r w:rsidRPr="00A00E44">
        <w:rPr>
          <w:sz w:val="22"/>
          <w:szCs w:val="22"/>
        </w:rPr>
        <w:t>Передача продукції та надання послуг в рахунок орендної плати забороняється.</w:t>
      </w:r>
    </w:p>
    <w:p w:rsidR="00620A93" w:rsidRPr="00A00E44" w:rsidRDefault="00620A93" w:rsidP="00620A93">
      <w:pPr>
        <w:widowControl w:val="0"/>
        <w:autoSpaceDE w:val="0"/>
        <w:autoSpaceDN w:val="0"/>
        <w:adjustRightInd w:val="0"/>
        <w:ind w:firstLine="567"/>
        <w:rPr>
          <w:color w:val="000000"/>
          <w:sz w:val="22"/>
          <w:szCs w:val="22"/>
        </w:rPr>
      </w:pPr>
      <w:r w:rsidRPr="00A00E44">
        <w:rPr>
          <w:b/>
          <w:color w:val="000000"/>
          <w:sz w:val="22"/>
          <w:szCs w:val="22"/>
        </w:rPr>
        <w:t>1</w:t>
      </w:r>
      <w:r>
        <w:rPr>
          <w:b/>
          <w:color w:val="000000"/>
          <w:sz w:val="22"/>
          <w:szCs w:val="22"/>
        </w:rPr>
        <w:t>2</w:t>
      </w:r>
      <w:r w:rsidRPr="00A00E44">
        <w:rPr>
          <w:b/>
          <w:color w:val="000000"/>
          <w:sz w:val="22"/>
          <w:szCs w:val="22"/>
        </w:rPr>
        <w:t>.</w:t>
      </w:r>
      <w:r w:rsidRPr="00A00E44">
        <w:rPr>
          <w:color w:val="000000"/>
          <w:sz w:val="22"/>
          <w:szCs w:val="22"/>
        </w:rPr>
        <w:t xml:space="preserve"> Розмір орендної плати переглядається </w:t>
      </w:r>
      <w:r w:rsidRPr="00A00E44">
        <w:rPr>
          <w:color w:val="000000"/>
          <w:sz w:val="22"/>
          <w:szCs w:val="22"/>
          <w:u w:val="single"/>
        </w:rPr>
        <w:t>щороку</w:t>
      </w:r>
      <w:r w:rsidRPr="00A00E44">
        <w:rPr>
          <w:color w:val="000000"/>
          <w:sz w:val="22"/>
          <w:szCs w:val="22"/>
        </w:rPr>
        <w:t xml:space="preserve"> у разі:</w:t>
      </w:r>
    </w:p>
    <w:p w:rsidR="00620A93" w:rsidRPr="00A00E44" w:rsidRDefault="00620A93" w:rsidP="00620A93">
      <w:pPr>
        <w:widowControl w:val="0"/>
        <w:autoSpaceDE w:val="0"/>
        <w:autoSpaceDN w:val="0"/>
        <w:adjustRightInd w:val="0"/>
        <w:ind w:firstLine="567"/>
        <w:rPr>
          <w:i/>
          <w:color w:val="000000"/>
          <w:sz w:val="12"/>
          <w:szCs w:val="12"/>
        </w:rPr>
      </w:pPr>
      <w:r w:rsidRPr="00A00E44">
        <w:rPr>
          <w:i/>
          <w:color w:val="000000"/>
          <w:sz w:val="12"/>
          <w:szCs w:val="12"/>
        </w:rPr>
        <w:t xml:space="preserve">                                                                                                                                 (періодичність)</w:t>
      </w:r>
    </w:p>
    <w:p w:rsidR="00620A93" w:rsidRPr="00A00E44" w:rsidRDefault="00620A93" w:rsidP="00620A93">
      <w:pPr>
        <w:widowControl w:val="0"/>
        <w:autoSpaceDE w:val="0"/>
        <w:autoSpaceDN w:val="0"/>
        <w:adjustRightInd w:val="0"/>
        <w:ind w:firstLine="567"/>
        <w:jc w:val="both"/>
        <w:rPr>
          <w:color w:val="000000"/>
          <w:sz w:val="22"/>
          <w:szCs w:val="22"/>
        </w:rPr>
      </w:pPr>
      <w:r w:rsidRPr="00A00E44">
        <w:rPr>
          <w:color w:val="000000"/>
          <w:sz w:val="22"/>
          <w:szCs w:val="22"/>
        </w:rPr>
        <w:t>зміни умов господарювання, передбачених договором;</w:t>
      </w:r>
    </w:p>
    <w:p w:rsidR="00620A93" w:rsidRPr="00A00E44" w:rsidRDefault="00620A93" w:rsidP="00620A93">
      <w:pPr>
        <w:widowControl w:val="0"/>
        <w:autoSpaceDE w:val="0"/>
        <w:autoSpaceDN w:val="0"/>
        <w:adjustRightInd w:val="0"/>
        <w:ind w:firstLine="567"/>
        <w:jc w:val="both"/>
        <w:rPr>
          <w:color w:val="000000"/>
          <w:sz w:val="22"/>
          <w:szCs w:val="22"/>
        </w:rPr>
      </w:pPr>
      <w:r w:rsidRPr="00A00E44">
        <w:rPr>
          <w:color w:val="000000"/>
          <w:sz w:val="22"/>
          <w:szCs w:val="22"/>
        </w:rPr>
        <w:t xml:space="preserve">зміни </w:t>
      </w:r>
      <w:r w:rsidRPr="00A00E44">
        <w:rPr>
          <w:sz w:val="22"/>
          <w:szCs w:val="22"/>
        </w:rPr>
        <w:t>граничних розмірів орендної плати, визначених Податковим кодексом України</w:t>
      </w:r>
      <w:r w:rsidRPr="00A00E44">
        <w:rPr>
          <w:color w:val="000000"/>
          <w:sz w:val="22"/>
          <w:szCs w:val="22"/>
        </w:rPr>
        <w:t>, підвищення цін і тарифів, зміни коефіцієнтів індексації, визначених законодавством;</w:t>
      </w:r>
    </w:p>
    <w:p w:rsidR="00620A93" w:rsidRPr="00A00E44" w:rsidRDefault="00620A93" w:rsidP="00620A93">
      <w:pPr>
        <w:widowControl w:val="0"/>
        <w:autoSpaceDE w:val="0"/>
        <w:autoSpaceDN w:val="0"/>
        <w:adjustRightInd w:val="0"/>
        <w:ind w:firstLine="567"/>
        <w:jc w:val="both"/>
        <w:rPr>
          <w:sz w:val="22"/>
          <w:szCs w:val="22"/>
        </w:rPr>
      </w:pPr>
      <w:r w:rsidRPr="00A00E44">
        <w:rPr>
          <w:sz w:val="22"/>
          <w:szCs w:val="22"/>
        </w:rPr>
        <w:t>погіршення стану орендованих земельної ділянки не з вини Орендаря, що підтверджено документами;</w:t>
      </w:r>
    </w:p>
    <w:p w:rsidR="00620A93" w:rsidRPr="00A00E44" w:rsidRDefault="00620A93" w:rsidP="00620A93">
      <w:pPr>
        <w:widowControl w:val="0"/>
        <w:autoSpaceDE w:val="0"/>
        <w:autoSpaceDN w:val="0"/>
        <w:adjustRightInd w:val="0"/>
        <w:ind w:firstLine="567"/>
        <w:jc w:val="both"/>
        <w:rPr>
          <w:color w:val="000000"/>
          <w:sz w:val="22"/>
          <w:szCs w:val="22"/>
        </w:rPr>
      </w:pPr>
      <w:r w:rsidRPr="00A00E44">
        <w:rPr>
          <w:sz w:val="22"/>
          <w:szCs w:val="22"/>
        </w:rPr>
        <w:t>зміни нормативної грошової оцінки земельної ділянки;</w:t>
      </w:r>
    </w:p>
    <w:p w:rsidR="00620A93" w:rsidRPr="00A00E44" w:rsidRDefault="00620A93" w:rsidP="00620A93">
      <w:pPr>
        <w:widowControl w:val="0"/>
        <w:autoSpaceDE w:val="0"/>
        <w:autoSpaceDN w:val="0"/>
        <w:adjustRightInd w:val="0"/>
        <w:ind w:firstLine="567"/>
        <w:rPr>
          <w:color w:val="000000"/>
          <w:sz w:val="22"/>
          <w:szCs w:val="22"/>
        </w:rPr>
      </w:pPr>
      <w:r w:rsidRPr="00A00E44">
        <w:rPr>
          <w:color w:val="000000"/>
          <w:sz w:val="22"/>
          <w:szCs w:val="22"/>
        </w:rPr>
        <w:t>в інших випадках, передбачених законом.</w:t>
      </w:r>
    </w:p>
    <w:p w:rsidR="00620A93" w:rsidRPr="00A00E44" w:rsidRDefault="00620A93" w:rsidP="00620A93">
      <w:pPr>
        <w:pStyle w:val="st2"/>
        <w:spacing w:after="0"/>
        <w:ind w:firstLine="567"/>
        <w:rPr>
          <w:rStyle w:val="st42"/>
          <w:sz w:val="22"/>
          <w:szCs w:val="22"/>
        </w:rPr>
      </w:pPr>
      <w:r w:rsidRPr="00A00E44">
        <w:rPr>
          <w:rStyle w:val="st42"/>
          <w:b/>
          <w:sz w:val="22"/>
          <w:szCs w:val="22"/>
        </w:rPr>
        <w:t>1</w:t>
      </w:r>
      <w:r>
        <w:rPr>
          <w:rStyle w:val="st42"/>
          <w:b/>
          <w:sz w:val="22"/>
          <w:szCs w:val="22"/>
        </w:rPr>
        <w:t>3</w:t>
      </w:r>
      <w:r w:rsidRPr="00A00E44">
        <w:rPr>
          <w:rStyle w:val="st42"/>
          <w:b/>
          <w:sz w:val="22"/>
          <w:szCs w:val="22"/>
        </w:rPr>
        <w:t>.</w:t>
      </w:r>
      <w:r w:rsidRPr="00A00E44">
        <w:rPr>
          <w:rStyle w:val="st42"/>
          <w:sz w:val="22"/>
          <w:szCs w:val="22"/>
        </w:rPr>
        <w:t xml:space="preserve"> У разі невнесення орендної плати у строки, визначені цим договором:</w:t>
      </w:r>
    </w:p>
    <w:p w:rsidR="00620A93" w:rsidRPr="00A00E44" w:rsidRDefault="00620A93" w:rsidP="00620A93">
      <w:pPr>
        <w:pStyle w:val="st2"/>
        <w:spacing w:after="0"/>
        <w:ind w:firstLine="567"/>
        <w:rPr>
          <w:rStyle w:val="st42"/>
          <w:sz w:val="22"/>
          <w:szCs w:val="22"/>
        </w:rPr>
      </w:pPr>
      <w:r w:rsidRPr="00A00E44">
        <w:rPr>
          <w:rStyle w:val="st42"/>
          <w:sz w:val="22"/>
          <w:szCs w:val="22"/>
        </w:rPr>
        <w:t>у 10-денний строк сплачується штраф у розмірі 100 відсотків річної орендної плати, встановленої цим договором;</w:t>
      </w:r>
    </w:p>
    <w:p w:rsidR="00620A93" w:rsidRPr="00A00E44" w:rsidRDefault="00620A93" w:rsidP="00620A93">
      <w:pPr>
        <w:rPr>
          <w:sz w:val="22"/>
          <w:szCs w:val="22"/>
        </w:rPr>
      </w:pPr>
      <w:r w:rsidRPr="00A00E44">
        <w:rPr>
          <w:rStyle w:val="st42"/>
          <w:sz w:val="22"/>
          <w:szCs w:val="22"/>
        </w:rPr>
        <w:t xml:space="preserve">стягується пеня у розмірі </w:t>
      </w:r>
      <w:r w:rsidRPr="00A00E44">
        <w:rPr>
          <w:i/>
          <w:sz w:val="22"/>
          <w:szCs w:val="22"/>
          <w:u w:val="single"/>
        </w:rPr>
        <w:t>0,03</w:t>
      </w:r>
      <w:r w:rsidRPr="00A00E44">
        <w:rPr>
          <w:rStyle w:val="st42"/>
          <w:sz w:val="22"/>
          <w:szCs w:val="22"/>
        </w:rPr>
        <w:t xml:space="preserve"> відсотків несплаченої суми за кожний день прострочення."</w:t>
      </w:r>
    </w:p>
    <w:p w:rsidR="00620A93" w:rsidRPr="00A00E44" w:rsidRDefault="00620A93" w:rsidP="00620A93">
      <w:pPr>
        <w:shd w:val="clear" w:color="auto" w:fill="FFFFFF"/>
        <w:tabs>
          <w:tab w:val="left" w:pos="667"/>
        </w:tabs>
        <w:ind w:firstLine="567"/>
        <w:jc w:val="both"/>
        <w:rPr>
          <w:sz w:val="22"/>
          <w:szCs w:val="22"/>
        </w:rPr>
      </w:pPr>
    </w:p>
    <w:p w:rsidR="00620A93" w:rsidRDefault="00620A93" w:rsidP="00620A93">
      <w:pPr>
        <w:shd w:val="clear" w:color="auto" w:fill="FFFFFF"/>
        <w:tabs>
          <w:tab w:val="left" w:pos="667"/>
        </w:tabs>
        <w:ind w:firstLine="567"/>
        <w:jc w:val="both"/>
        <w:rPr>
          <w:sz w:val="22"/>
          <w:szCs w:val="22"/>
        </w:rPr>
      </w:pPr>
      <w:r w:rsidRPr="00A00E44">
        <w:rPr>
          <w:sz w:val="22"/>
          <w:szCs w:val="22"/>
        </w:rPr>
        <w:t xml:space="preserve">1.6. </w:t>
      </w:r>
      <w:r w:rsidR="00C44B14">
        <w:rPr>
          <w:sz w:val="22"/>
          <w:szCs w:val="22"/>
        </w:rPr>
        <w:t xml:space="preserve"> Пункт 15 розділу</w:t>
      </w:r>
      <w:r>
        <w:rPr>
          <w:sz w:val="22"/>
          <w:szCs w:val="22"/>
        </w:rPr>
        <w:t xml:space="preserve"> </w:t>
      </w:r>
      <w:r w:rsidRPr="00857C1F">
        <w:rPr>
          <w:sz w:val="22"/>
          <w:szCs w:val="22"/>
        </w:rPr>
        <w:t>"</w:t>
      </w:r>
      <w:r w:rsidRPr="00857C1F">
        <w:rPr>
          <w:b/>
          <w:sz w:val="22"/>
          <w:szCs w:val="22"/>
        </w:rPr>
        <w:t>Умови використання земельної ділянки"</w:t>
      </w:r>
      <w:r w:rsidR="00C44B14" w:rsidRPr="00857C1F">
        <w:rPr>
          <w:sz w:val="22"/>
          <w:szCs w:val="22"/>
        </w:rPr>
        <w:t>викласти в новій редакції:</w:t>
      </w:r>
    </w:p>
    <w:p w:rsidR="00620A93" w:rsidRDefault="00620A93" w:rsidP="00620A93">
      <w:pPr>
        <w:shd w:val="clear" w:color="auto" w:fill="FFFFFF"/>
        <w:tabs>
          <w:tab w:val="left" w:pos="667"/>
        </w:tabs>
        <w:ind w:firstLine="567"/>
        <w:jc w:val="both"/>
        <w:rPr>
          <w:sz w:val="22"/>
          <w:szCs w:val="22"/>
        </w:rPr>
      </w:pPr>
      <w:r w:rsidRPr="00857C1F">
        <w:rPr>
          <w:sz w:val="21"/>
          <w:szCs w:val="21"/>
        </w:rPr>
        <w:t>"</w:t>
      </w:r>
      <w:r w:rsidRPr="00D85380">
        <w:rPr>
          <w:b/>
          <w:sz w:val="21"/>
          <w:szCs w:val="21"/>
        </w:rPr>
        <w:t>15.</w:t>
      </w:r>
      <w:r w:rsidRPr="00857C1F">
        <w:rPr>
          <w:sz w:val="21"/>
          <w:szCs w:val="21"/>
        </w:rPr>
        <w:t xml:space="preserve"> </w:t>
      </w:r>
      <w:r w:rsidRPr="00857C1F">
        <w:rPr>
          <w:sz w:val="22"/>
          <w:szCs w:val="22"/>
        </w:rPr>
        <w:t xml:space="preserve">Цільове призначення земельної ділянки </w:t>
      </w:r>
      <w:r w:rsidRPr="00857C1F">
        <w:rPr>
          <w:sz w:val="22"/>
          <w:szCs w:val="22"/>
          <w:u w:val="single"/>
        </w:rPr>
        <w:t xml:space="preserve">– </w:t>
      </w:r>
      <w:r w:rsidRPr="00857C1F">
        <w:rPr>
          <w:i/>
          <w:sz w:val="22"/>
          <w:szCs w:val="22"/>
          <w:u w:val="single"/>
        </w:rPr>
        <w:t xml:space="preserve">для </w:t>
      </w:r>
      <w:r>
        <w:rPr>
          <w:i/>
          <w:sz w:val="22"/>
          <w:szCs w:val="22"/>
          <w:u w:val="single"/>
        </w:rPr>
        <w:t>будівництва та експлуатації об’єктів рекреаційного призначення (КВЦПЗ - 07</w:t>
      </w:r>
      <w:r w:rsidRPr="00857C1F">
        <w:rPr>
          <w:i/>
          <w:spacing w:val="-1"/>
          <w:sz w:val="22"/>
          <w:szCs w:val="22"/>
          <w:u w:val="single"/>
        </w:rPr>
        <w:t>.01)</w:t>
      </w:r>
      <w:r w:rsidRPr="00857C1F">
        <w:rPr>
          <w:i/>
          <w:sz w:val="22"/>
          <w:szCs w:val="22"/>
          <w:u w:val="single"/>
        </w:rPr>
        <w:t>"</w:t>
      </w:r>
      <w:r w:rsidRPr="00A00E44">
        <w:rPr>
          <w:sz w:val="22"/>
          <w:szCs w:val="22"/>
        </w:rPr>
        <w:t>.</w:t>
      </w:r>
    </w:p>
    <w:p w:rsidR="00620A93" w:rsidRDefault="00620A93" w:rsidP="00620A93">
      <w:pPr>
        <w:shd w:val="clear" w:color="auto" w:fill="FFFFFF"/>
        <w:tabs>
          <w:tab w:val="left" w:pos="667"/>
        </w:tabs>
        <w:ind w:firstLine="567"/>
        <w:jc w:val="both"/>
        <w:rPr>
          <w:sz w:val="22"/>
          <w:szCs w:val="22"/>
        </w:rPr>
      </w:pPr>
    </w:p>
    <w:p w:rsidR="00620A93" w:rsidRDefault="00620A93" w:rsidP="00620A93">
      <w:pPr>
        <w:shd w:val="clear" w:color="auto" w:fill="FFFFFF"/>
        <w:tabs>
          <w:tab w:val="left" w:pos="667"/>
        </w:tabs>
        <w:ind w:firstLine="567"/>
        <w:jc w:val="both"/>
        <w:rPr>
          <w:bCs/>
          <w:sz w:val="22"/>
          <w:szCs w:val="22"/>
        </w:rPr>
      </w:pPr>
      <w:r w:rsidRPr="00857C1F">
        <w:rPr>
          <w:sz w:val="21"/>
          <w:szCs w:val="21"/>
        </w:rPr>
        <w:t>1.</w:t>
      </w:r>
      <w:r>
        <w:rPr>
          <w:sz w:val="21"/>
          <w:szCs w:val="21"/>
        </w:rPr>
        <w:t>7</w:t>
      </w:r>
      <w:r w:rsidRPr="00857C1F">
        <w:rPr>
          <w:sz w:val="21"/>
          <w:szCs w:val="21"/>
        </w:rPr>
        <w:t xml:space="preserve">. </w:t>
      </w:r>
      <w:r>
        <w:rPr>
          <w:sz w:val="21"/>
          <w:szCs w:val="21"/>
        </w:rPr>
        <w:t xml:space="preserve">Пункт 18 розділу </w:t>
      </w:r>
      <w:r w:rsidRPr="00857C1F">
        <w:rPr>
          <w:sz w:val="21"/>
          <w:szCs w:val="21"/>
        </w:rPr>
        <w:t>"</w:t>
      </w:r>
      <w:r w:rsidRPr="00857C1F">
        <w:rPr>
          <w:b/>
          <w:bCs/>
          <w:sz w:val="22"/>
          <w:szCs w:val="22"/>
        </w:rPr>
        <w:t>Умови і строки передачі земельної ділянки в оренду"</w:t>
      </w:r>
      <w:r>
        <w:rPr>
          <w:b/>
          <w:bCs/>
          <w:sz w:val="22"/>
          <w:szCs w:val="22"/>
        </w:rPr>
        <w:t xml:space="preserve"> </w:t>
      </w:r>
      <w:r w:rsidRPr="00696394">
        <w:rPr>
          <w:bCs/>
          <w:sz w:val="22"/>
          <w:szCs w:val="22"/>
        </w:rPr>
        <w:t xml:space="preserve">викласти в новій </w:t>
      </w:r>
      <w:r>
        <w:rPr>
          <w:bCs/>
          <w:sz w:val="22"/>
          <w:szCs w:val="22"/>
        </w:rPr>
        <w:t>редакції:</w:t>
      </w:r>
    </w:p>
    <w:p w:rsidR="00620A93" w:rsidRPr="00A00E44" w:rsidRDefault="00620A93" w:rsidP="00620A93">
      <w:pPr>
        <w:shd w:val="clear" w:color="auto" w:fill="FFFFFF"/>
        <w:tabs>
          <w:tab w:val="left" w:pos="667"/>
        </w:tabs>
        <w:ind w:firstLine="567"/>
        <w:jc w:val="both"/>
        <w:rPr>
          <w:b/>
          <w:sz w:val="22"/>
          <w:szCs w:val="22"/>
        </w:rPr>
      </w:pPr>
      <w:r w:rsidRPr="00857C1F">
        <w:rPr>
          <w:sz w:val="21"/>
          <w:szCs w:val="21"/>
        </w:rPr>
        <w:t>"</w:t>
      </w:r>
      <w:r>
        <w:rPr>
          <w:b/>
          <w:sz w:val="21"/>
          <w:szCs w:val="21"/>
        </w:rPr>
        <w:t xml:space="preserve">18. </w:t>
      </w:r>
      <w:r w:rsidRPr="00857C1F">
        <w:rPr>
          <w:spacing w:val="-4"/>
          <w:sz w:val="22"/>
          <w:szCs w:val="22"/>
        </w:rPr>
        <w:t>Право на оренду земельної ділянки не може бути відчужено її Орендарем іншим особам, внесено до статутного фонду, передано в заставу."</w:t>
      </w:r>
      <w:r>
        <w:rPr>
          <w:spacing w:val="-4"/>
          <w:sz w:val="22"/>
          <w:szCs w:val="22"/>
        </w:rPr>
        <w:t>.</w:t>
      </w:r>
    </w:p>
    <w:p w:rsidR="00620A93" w:rsidRPr="00A00E44" w:rsidRDefault="00620A93" w:rsidP="00620A93">
      <w:pPr>
        <w:widowControl w:val="0"/>
        <w:autoSpaceDE w:val="0"/>
        <w:autoSpaceDN w:val="0"/>
        <w:adjustRightInd w:val="0"/>
        <w:jc w:val="both"/>
        <w:rPr>
          <w:sz w:val="21"/>
          <w:szCs w:val="21"/>
        </w:rPr>
      </w:pPr>
    </w:p>
    <w:p w:rsidR="00620A93" w:rsidRPr="00A00E44" w:rsidRDefault="00620A93" w:rsidP="00620A93">
      <w:pPr>
        <w:widowControl w:val="0"/>
        <w:autoSpaceDE w:val="0"/>
        <w:autoSpaceDN w:val="0"/>
        <w:adjustRightInd w:val="0"/>
        <w:ind w:firstLine="567"/>
        <w:jc w:val="both"/>
        <w:rPr>
          <w:sz w:val="22"/>
          <w:szCs w:val="22"/>
        </w:rPr>
      </w:pPr>
      <w:r w:rsidRPr="00A00E44">
        <w:rPr>
          <w:spacing w:val="-4"/>
          <w:sz w:val="22"/>
          <w:szCs w:val="22"/>
        </w:rPr>
        <w:t>1.</w:t>
      </w:r>
      <w:r>
        <w:rPr>
          <w:spacing w:val="-4"/>
          <w:sz w:val="22"/>
          <w:szCs w:val="22"/>
        </w:rPr>
        <w:t>8</w:t>
      </w:r>
      <w:r w:rsidRPr="00A00E44">
        <w:rPr>
          <w:spacing w:val="-4"/>
          <w:sz w:val="22"/>
          <w:szCs w:val="22"/>
        </w:rPr>
        <w:t>. Пункт 2</w:t>
      </w:r>
      <w:r>
        <w:rPr>
          <w:spacing w:val="-4"/>
          <w:sz w:val="22"/>
          <w:szCs w:val="22"/>
        </w:rPr>
        <w:t>5</w:t>
      </w:r>
      <w:r w:rsidRPr="00A00E44">
        <w:rPr>
          <w:spacing w:val="-4"/>
          <w:sz w:val="22"/>
          <w:szCs w:val="22"/>
        </w:rPr>
        <w:t xml:space="preserve"> розділу "</w:t>
      </w:r>
      <w:r w:rsidRPr="00A00E44">
        <w:rPr>
          <w:b/>
          <w:bCs/>
          <w:spacing w:val="-2"/>
          <w:sz w:val="22"/>
          <w:szCs w:val="22"/>
        </w:rPr>
        <w:t xml:space="preserve">Обмеження (обтяження) щодо використання </w:t>
      </w:r>
      <w:r w:rsidRPr="00A00E44">
        <w:rPr>
          <w:b/>
          <w:bCs/>
          <w:sz w:val="22"/>
          <w:szCs w:val="22"/>
        </w:rPr>
        <w:t>земельної ділянки"</w:t>
      </w:r>
      <w:r w:rsidRPr="00A00E44">
        <w:rPr>
          <w:sz w:val="22"/>
          <w:szCs w:val="22"/>
        </w:rPr>
        <w:t xml:space="preserve"> викласти в новій редакції:</w:t>
      </w:r>
    </w:p>
    <w:p w:rsidR="00620A93" w:rsidRPr="00A00E44" w:rsidRDefault="00620A93" w:rsidP="00620A93">
      <w:pPr>
        <w:pStyle w:val="a5"/>
        <w:spacing w:before="0" w:beforeAutospacing="0" w:after="0" w:afterAutospacing="0"/>
        <w:ind w:firstLine="567"/>
        <w:jc w:val="both"/>
        <w:rPr>
          <w:sz w:val="22"/>
          <w:szCs w:val="22"/>
        </w:rPr>
      </w:pPr>
      <w:r w:rsidRPr="00A00E44">
        <w:rPr>
          <w:sz w:val="22"/>
          <w:szCs w:val="22"/>
        </w:rPr>
        <w:t>"</w:t>
      </w:r>
      <w:r w:rsidRPr="00A00E44">
        <w:rPr>
          <w:b/>
          <w:sz w:val="22"/>
          <w:szCs w:val="22"/>
        </w:rPr>
        <w:t>2</w:t>
      </w:r>
      <w:r>
        <w:rPr>
          <w:b/>
          <w:sz w:val="22"/>
          <w:szCs w:val="22"/>
        </w:rPr>
        <w:t>5</w:t>
      </w:r>
      <w:r w:rsidRPr="00A00E44">
        <w:rPr>
          <w:b/>
          <w:sz w:val="22"/>
          <w:szCs w:val="22"/>
        </w:rPr>
        <w:t>.</w:t>
      </w:r>
      <w:r w:rsidRPr="00A00E44">
        <w:rPr>
          <w:sz w:val="22"/>
          <w:szCs w:val="22"/>
        </w:rPr>
        <w:t xml:space="preserve"> На орендовану земельну ділянку встановлено (</w:t>
      </w:r>
      <w:r w:rsidRPr="00A00E44">
        <w:rPr>
          <w:strike/>
          <w:sz w:val="22"/>
          <w:szCs w:val="22"/>
        </w:rPr>
        <w:t>не встановлено</w:t>
      </w:r>
      <w:r w:rsidRPr="00A00E44">
        <w:rPr>
          <w:sz w:val="22"/>
          <w:szCs w:val="22"/>
        </w:rPr>
        <w:t xml:space="preserve">) наступні обмеження (обтяження) та інші права третіх осіб: </w:t>
      </w:r>
    </w:p>
    <w:p w:rsidR="00620A93" w:rsidRPr="00A00E44" w:rsidRDefault="00620A93" w:rsidP="00620A93">
      <w:pPr>
        <w:ind w:firstLine="567"/>
        <w:rPr>
          <w:i/>
          <w:sz w:val="16"/>
          <w:szCs w:val="16"/>
        </w:rPr>
      </w:pPr>
      <w:r w:rsidRPr="00A00E44">
        <w:rPr>
          <w:i/>
          <w:sz w:val="16"/>
          <w:szCs w:val="16"/>
        </w:rPr>
        <w:t>------------------------</w:t>
      </w:r>
    </w:p>
    <w:p w:rsidR="00620A93" w:rsidRPr="00A00E44" w:rsidRDefault="00620A93" w:rsidP="00620A93">
      <w:pPr>
        <w:ind w:firstLine="567"/>
        <w:rPr>
          <w:i/>
          <w:sz w:val="12"/>
          <w:szCs w:val="12"/>
        </w:rPr>
      </w:pPr>
      <w:r w:rsidRPr="00A00E44">
        <w:rPr>
          <w:i/>
          <w:sz w:val="12"/>
          <w:szCs w:val="12"/>
        </w:rPr>
        <w:t>(непотрібне закреслити)</w:t>
      </w:r>
    </w:p>
    <w:p w:rsidR="00620A93" w:rsidRPr="00A00E44" w:rsidRDefault="00620A93" w:rsidP="00620A93">
      <w:pPr>
        <w:pStyle w:val="a5"/>
        <w:spacing w:before="0" w:beforeAutospacing="0" w:after="0" w:afterAutospacing="0"/>
        <w:jc w:val="both"/>
        <w:rPr>
          <w:i/>
          <w:sz w:val="22"/>
          <w:szCs w:val="22"/>
          <w:u w:val="single"/>
        </w:rPr>
      </w:pPr>
      <w:r w:rsidRPr="00A00E44">
        <w:rPr>
          <w:i/>
          <w:sz w:val="22"/>
          <w:szCs w:val="22"/>
          <w:u w:val="single"/>
        </w:rPr>
        <w:t xml:space="preserve">- на </w:t>
      </w:r>
      <w:r w:rsidR="00C44B14">
        <w:rPr>
          <w:i/>
          <w:sz w:val="22"/>
          <w:szCs w:val="22"/>
          <w:u w:val="single"/>
        </w:rPr>
        <w:t xml:space="preserve">частину </w:t>
      </w:r>
      <w:r w:rsidRPr="00A00E44">
        <w:rPr>
          <w:i/>
          <w:sz w:val="22"/>
          <w:szCs w:val="22"/>
          <w:u w:val="single"/>
        </w:rPr>
        <w:t>земельн</w:t>
      </w:r>
      <w:r w:rsidR="00C44B14">
        <w:rPr>
          <w:i/>
          <w:sz w:val="22"/>
          <w:szCs w:val="22"/>
          <w:u w:val="single"/>
        </w:rPr>
        <w:t xml:space="preserve">ої ділянки площею 8,8406 га. </w:t>
      </w:r>
      <w:r w:rsidRPr="00A00E44">
        <w:rPr>
          <w:i/>
          <w:sz w:val="22"/>
          <w:szCs w:val="22"/>
          <w:u w:val="single"/>
        </w:rPr>
        <w:t xml:space="preserve">встановлено обмеження у використанні – </w:t>
      </w:r>
    </w:p>
    <w:p w:rsidR="00620A93" w:rsidRPr="00A00E44" w:rsidRDefault="00620A93" w:rsidP="00620A93">
      <w:pPr>
        <w:pStyle w:val="a5"/>
        <w:spacing w:before="0" w:beforeAutospacing="0" w:after="0" w:afterAutospacing="0"/>
        <w:jc w:val="center"/>
        <w:rPr>
          <w:i/>
          <w:sz w:val="12"/>
          <w:szCs w:val="12"/>
        </w:rPr>
      </w:pPr>
      <w:r w:rsidRPr="00A00E44">
        <w:rPr>
          <w:i/>
          <w:sz w:val="12"/>
          <w:szCs w:val="12"/>
        </w:rPr>
        <w:t>(підстави встановлення обмежень (обтяжень)</w:t>
      </w:r>
    </w:p>
    <w:p w:rsidR="00C44B14" w:rsidRDefault="00C44B14" w:rsidP="00620A93">
      <w:pPr>
        <w:jc w:val="both"/>
        <w:rPr>
          <w:i/>
          <w:sz w:val="22"/>
          <w:szCs w:val="22"/>
          <w:u w:val="single"/>
        </w:rPr>
      </w:pPr>
      <w:r>
        <w:rPr>
          <w:i/>
          <w:sz w:val="22"/>
          <w:szCs w:val="22"/>
          <w:u w:val="single"/>
        </w:rPr>
        <w:t>водоохоронні обмеження відповідно до Закону;</w:t>
      </w:r>
    </w:p>
    <w:p w:rsidR="00C44B14" w:rsidRPr="00A00E44" w:rsidRDefault="00C44B14" w:rsidP="00C44B14">
      <w:pPr>
        <w:pStyle w:val="a5"/>
        <w:spacing w:before="0" w:beforeAutospacing="0" w:after="0" w:afterAutospacing="0"/>
        <w:jc w:val="both"/>
        <w:rPr>
          <w:i/>
          <w:sz w:val="22"/>
          <w:szCs w:val="22"/>
          <w:u w:val="single"/>
        </w:rPr>
      </w:pPr>
      <w:r w:rsidRPr="00A00E44">
        <w:rPr>
          <w:i/>
          <w:sz w:val="22"/>
          <w:szCs w:val="22"/>
          <w:u w:val="single"/>
        </w:rPr>
        <w:t xml:space="preserve">- на </w:t>
      </w:r>
      <w:r>
        <w:rPr>
          <w:i/>
          <w:sz w:val="22"/>
          <w:szCs w:val="22"/>
          <w:u w:val="single"/>
        </w:rPr>
        <w:t xml:space="preserve">частину </w:t>
      </w:r>
      <w:r w:rsidRPr="00A00E44">
        <w:rPr>
          <w:i/>
          <w:sz w:val="22"/>
          <w:szCs w:val="22"/>
          <w:u w:val="single"/>
        </w:rPr>
        <w:t>земельн</w:t>
      </w:r>
      <w:r>
        <w:rPr>
          <w:i/>
          <w:sz w:val="22"/>
          <w:szCs w:val="22"/>
          <w:u w:val="single"/>
        </w:rPr>
        <w:t xml:space="preserve">ої ділянки площею 1,6594 га. </w:t>
      </w:r>
      <w:r w:rsidRPr="00A00E44">
        <w:rPr>
          <w:i/>
          <w:sz w:val="22"/>
          <w:szCs w:val="22"/>
          <w:u w:val="single"/>
        </w:rPr>
        <w:t xml:space="preserve">встановлено обмеження у використанні – </w:t>
      </w:r>
    </w:p>
    <w:p w:rsidR="00C44B14" w:rsidRPr="00A00E44" w:rsidRDefault="00C44B14" w:rsidP="00C44B14">
      <w:pPr>
        <w:pStyle w:val="a5"/>
        <w:spacing w:before="0" w:beforeAutospacing="0" w:after="0" w:afterAutospacing="0"/>
        <w:jc w:val="center"/>
        <w:rPr>
          <w:i/>
          <w:sz w:val="12"/>
          <w:szCs w:val="12"/>
        </w:rPr>
      </w:pPr>
      <w:r w:rsidRPr="00A00E44">
        <w:rPr>
          <w:i/>
          <w:sz w:val="12"/>
          <w:szCs w:val="12"/>
        </w:rPr>
        <w:t>(підстави встановлення обмежень (обтяжень)</w:t>
      </w:r>
    </w:p>
    <w:p w:rsidR="00C44B14" w:rsidRDefault="00C44B14" w:rsidP="00C44B14">
      <w:pPr>
        <w:jc w:val="both"/>
        <w:rPr>
          <w:i/>
          <w:sz w:val="22"/>
          <w:szCs w:val="22"/>
          <w:u w:val="single"/>
        </w:rPr>
      </w:pPr>
      <w:r>
        <w:rPr>
          <w:i/>
          <w:sz w:val="22"/>
          <w:szCs w:val="22"/>
          <w:u w:val="single"/>
        </w:rPr>
        <w:t>охоронні зони відповідно до Закону;</w:t>
      </w:r>
    </w:p>
    <w:p w:rsidR="00C44B14" w:rsidRPr="00A00E44" w:rsidRDefault="00C44B14" w:rsidP="00C44B14">
      <w:pPr>
        <w:pStyle w:val="a5"/>
        <w:spacing w:before="0" w:beforeAutospacing="0" w:after="0" w:afterAutospacing="0"/>
        <w:jc w:val="both"/>
        <w:rPr>
          <w:i/>
          <w:sz w:val="22"/>
          <w:szCs w:val="22"/>
          <w:u w:val="single"/>
        </w:rPr>
      </w:pPr>
      <w:r w:rsidRPr="00A00E44">
        <w:rPr>
          <w:i/>
          <w:sz w:val="22"/>
          <w:szCs w:val="22"/>
          <w:u w:val="single"/>
        </w:rPr>
        <w:t xml:space="preserve">- на </w:t>
      </w:r>
      <w:r>
        <w:rPr>
          <w:i/>
          <w:sz w:val="22"/>
          <w:szCs w:val="22"/>
          <w:u w:val="single"/>
        </w:rPr>
        <w:t xml:space="preserve">частину </w:t>
      </w:r>
      <w:r w:rsidRPr="00A00E44">
        <w:rPr>
          <w:i/>
          <w:sz w:val="22"/>
          <w:szCs w:val="22"/>
          <w:u w:val="single"/>
        </w:rPr>
        <w:t>земельн</w:t>
      </w:r>
      <w:r>
        <w:rPr>
          <w:i/>
          <w:sz w:val="22"/>
          <w:szCs w:val="22"/>
          <w:u w:val="single"/>
        </w:rPr>
        <w:t xml:space="preserve">ої ділянки площею 1,6594 га. </w:t>
      </w:r>
      <w:r w:rsidRPr="00A00E44">
        <w:rPr>
          <w:i/>
          <w:sz w:val="22"/>
          <w:szCs w:val="22"/>
          <w:u w:val="single"/>
        </w:rPr>
        <w:t xml:space="preserve">встановлено обмеження у використанні – </w:t>
      </w:r>
    </w:p>
    <w:p w:rsidR="00C44B14" w:rsidRPr="00A00E44" w:rsidRDefault="00C44B14" w:rsidP="00C44B14">
      <w:pPr>
        <w:pStyle w:val="a5"/>
        <w:spacing w:before="0" w:beforeAutospacing="0" w:after="0" w:afterAutospacing="0"/>
        <w:jc w:val="center"/>
        <w:rPr>
          <w:i/>
          <w:sz w:val="12"/>
          <w:szCs w:val="12"/>
        </w:rPr>
      </w:pPr>
      <w:r w:rsidRPr="00A00E44">
        <w:rPr>
          <w:i/>
          <w:sz w:val="12"/>
          <w:szCs w:val="12"/>
        </w:rPr>
        <w:t>(підстави встановлення обмежень (обтяжень)</w:t>
      </w:r>
    </w:p>
    <w:p w:rsidR="00620A93" w:rsidRPr="00A00E44" w:rsidRDefault="00C44B14" w:rsidP="00620A93">
      <w:pPr>
        <w:jc w:val="both"/>
        <w:rPr>
          <w:i/>
          <w:sz w:val="22"/>
          <w:szCs w:val="22"/>
          <w:u w:val="single"/>
        </w:rPr>
      </w:pPr>
      <w:r>
        <w:rPr>
          <w:i/>
          <w:sz w:val="22"/>
          <w:szCs w:val="22"/>
          <w:u w:val="single"/>
        </w:rPr>
        <w:t>водоохоронні обмеження відповідно до Закону</w:t>
      </w:r>
      <w:r w:rsidR="00620A93">
        <w:rPr>
          <w:i/>
          <w:sz w:val="22"/>
          <w:szCs w:val="22"/>
          <w:u w:val="single"/>
        </w:rPr>
        <w:t>."</w:t>
      </w:r>
      <w:r>
        <w:rPr>
          <w:i/>
          <w:sz w:val="22"/>
          <w:szCs w:val="22"/>
          <w:u w:val="single"/>
        </w:rPr>
        <w:t>.</w:t>
      </w:r>
    </w:p>
    <w:p w:rsidR="00620A93" w:rsidRDefault="00620A93" w:rsidP="00620A93">
      <w:pPr>
        <w:widowControl w:val="0"/>
        <w:autoSpaceDE w:val="0"/>
        <w:autoSpaceDN w:val="0"/>
        <w:adjustRightInd w:val="0"/>
        <w:ind w:firstLine="567"/>
        <w:jc w:val="both"/>
        <w:rPr>
          <w:sz w:val="21"/>
          <w:szCs w:val="21"/>
        </w:rPr>
      </w:pPr>
    </w:p>
    <w:p w:rsidR="00547020" w:rsidRDefault="00547020" w:rsidP="00620A93">
      <w:pPr>
        <w:widowControl w:val="0"/>
        <w:autoSpaceDE w:val="0"/>
        <w:autoSpaceDN w:val="0"/>
        <w:adjustRightInd w:val="0"/>
        <w:ind w:firstLine="567"/>
        <w:jc w:val="both"/>
        <w:rPr>
          <w:sz w:val="21"/>
          <w:szCs w:val="21"/>
        </w:rPr>
      </w:pPr>
      <w:r>
        <w:rPr>
          <w:sz w:val="21"/>
          <w:szCs w:val="21"/>
        </w:rPr>
        <w:t xml:space="preserve">1.9. У пункті 30 </w:t>
      </w:r>
      <w:r>
        <w:rPr>
          <w:b/>
          <w:sz w:val="21"/>
          <w:szCs w:val="21"/>
        </w:rPr>
        <w:t>"</w:t>
      </w:r>
      <w:r w:rsidRPr="00547020">
        <w:rPr>
          <w:b/>
          <w:sz w:val="21"/>
          <w:szCs w:val="21"/>
        </w:rPr>
        <w:t xml:space="preserve">Обов'язки </w:t>
      </w:r>
      <w:r>
        <w:rPr>
          <w:b/>
          <w:sz w:val="21"/>
          <w:szCs w:val="21"/>
        </w:rPr>
        <w:t xml:space="preserve">орендаря" </w:t>
      </w:r>
      <w:r w:rsidRPr="00547020">
        <w:rPr>
          <w:sz w:val="21"/>
          <w:szCs w:val="21"/>
        </w:rPr>
        <w:t>виключити</w:t>
      </w:r>
      <w:r>
        <w:rPr>
          <w:b/>
          <w:sz w:val="21"/>
          <w:szCs w:val="21"/>
        </w:rPr>
        <w:t xml:space="preserve"> </w:t>
      </w:r>
      <w:r>
        <w:rPr>
          <w:sz w:val="21"/>
          <w:szCs w:val="21"/>
        </w:rPr>
        <w:t>слова - "і у разі їх зміни невідкладно звернутися до Генічеської районної державної адміністрації з листом щодо оформлення додаткової угоди до цього договору в зв’язку з переглядом орендної плати".</w:t>
      </w:r>
    </w:p>
    <w:p w:rsidR="00547020" w:rsidRPr="00547020" w:rsidRDefault="00547020" w:rsidP="00620A93">
      <w:pPr>
        <w:widowControl w:val="0"/>
        <w:autoSpaceDE w:val="0"/>
        <w:autoSpaceDN w:val="0"/>
        <w:adjustRightInd w:val="0"/>
        <w:ind w:firstLine="567"/>
        <w:jc w:val="both"/>
        <w:rPr>
          <w:sz w:val="21"/>
          <w:szCs w:val="21"/>
        </w:rPr>
      </w:pPr>
    </w:p>
    <w:p w:rsidR="00547020" w:rsidRDefault="00547020" w:rsidP="00620A93">
      <w:pPr>
        <w:widowControl w:val="0"/>
        <w:autoSpaceDE w:val="0"/>
        <w:autoSpaceDN w:val="0"/>
        <w:adjustRightInd w:val="0"/>
        <w:ind w:firstLine="567"/>
        <w:jc w:val="both"/>
        <w:rPr>
          <w:sz w:val="21"/>
          <w:szCs w:val="21"/>
        </w:rPr>
      </w:pPr>
      <w:r>
        <w:rPr>
          <w:sz w:val="21"/>
          <w:szCs w:val="21"/>
        </w:rPr>
        <w:t xml:space="preserve">1.10. У розділі </w:t>
      </w:r>
      <w:r w:rsidRPr="00547020">
        <w:rPr>
          <w:b/>
          <w:sz w:val="21"/>
          <w:szCs w:val="21"/>
        </w:rPr>
        <w:t>"</w:t>
      </w:r>
      <w:r>
        <w:rPr>
          <w:b/>
          <w:sz w:val="21"/>
          <w:szCs w:val="21"/>
        </w:rPr>
        <w:t xml:space="preserve">Невід'ємними частинами договору є: </w:t>
      </w:r>
      <w:r>
        <w:rPr>
          <w:sz w:val="21"/>
          <w:szCs w:val="21"/>
        </w:rPr>
        <w:t>виключити підпункт – "розрахунок;"</w:t>
      </w:r>
      <w:r>
        <w:rPr>
          <w:b/>
          <w:sz w:val="21"/>
          <w:szCs w:val="21"/>
        </w:rPr>
        <w:t xml:space="preserve"> </w:t>
      </w:r>
    </w:p>
    <w:p w:rsidR="00547020" w:rsidRDefault="00547020" w:rsidP="00620A93">
      <w:pPr>
        <w:widowControl w:val="0"/>
        <w:autoSpaceDE w:val="0"/>
        <w:autoSpaceDN w:val="0"/>
        <w:adjustRightInd w:val="0"/>
        <w:ind w:firstLine="567"/>
        <w:jc w:val="both"/>
        <w:rPr>
          <w:sz w:val="21"/>
          <w:szCs w:val="21"/>
        </w:rPr>
      </w:pPr>
    </w:p>
    <w:p w:rsidR="00547020" w:rsidRDefault="00547020" w:rsidP="00620A93">
      <w:pPr>
        <w:widowControl w:val="0"/>
        <w:autoSpaceDE w:val="0"/>
        <w:autoSpaceDN w:val="0"/>
        <w:adjustRightInd w:val="0"/>
        <w:ind w:firstLine="567"/>
        <w:jc w:val="both"/>
        <w:rPr>
          <w:sz w:val="21"/>
          <w:szCs w:val="21"/>
        </w:rPr>
      </w:pPr>
    </w:p>
    <w:p w:rsidR="00620A93" w:rsidRDefault="00620A93" w:rsidP="00620A93">
      <w:pPr>
        <w:widowControl w:val="0"/>
        <w:autoSpaceDE w:val="0"/>
        <w:autoSpaceDN w:val="0"/>
        <w:adjustRightInd w:val="0"/>
        <w:ind w:firstLine="567"/>
        <w:jc w:val="both"/>
        <w:rPr>
          <w:sz w:val="21"/>
          <w:szCs w:val="21"/>
        </w:rPr>
      </w:pPr>
      <w:r>
        <w:rPr>
          <w:sz w:val="21"/>
          <w:szCs w:val="21"/>
        </w:rPr>
        <w:t>1.</w:t>
      </w:r>
      <w:r w:rsidR="00547020">
        <w:rPr>
          <w:sz w:val="21"/>
          <w:szCs w:val="21"/>
        </w:rPr>
        <w:t>10</w:t>
      </w:r>
      <w:r>
        <w:rPr>
          <w:sz w:val="21"/>
          <w:szCs w:val="21"/>
        </w:rPr>
        <w:t xml:space="preserve">. </w:t>
      </w:r>
      <w:r>
        <w:rPr>
          <w:sz w:val="22"/>
          <w:szCs w:val="22"/>
        </w:rPr>
        <w:t>У п</w:t>
      </w:r>
      <w:r w:rsidRPr="0071127E">
        <w:rPr>
          <w:sz w:val="22"/>
          <w:szCs w:val="22"/>
        </w:rPr>
        <w:t>ункт</w:t>
      </w:r>
      <w:r>
        <w:rPr>
          <w:sz w:val="22"/>
          <w:szCs w:val="22"/>
        </w:rPr>
        <w:t>і</w:t>
      </w:r>
      <w:r w:rsidRPr="0071127E">
        <w:rPr>
          <w:sz w:val="22"/>
          <w:szCs w:val="22"/>
        </w:rPr>
        <w:t xml:space="preserve"> 4</w:t>
      </w:r>
      <w:r>
        <w:rPr>
          <w:sz w:val="22"/>
          <w:szCs w:val="22"/>
        </w:rPr>
        <w:t>2</w:t>
      </w:r>
      <w:r w:rsidRPr="0071127E">
        <w:rPr>
          <w:sz w:val="22"/>
          <w:szCs w:val="22"/>
        </w:rPr>
        <w:t xml:space="preserve"> розділу </w:t>
      </w:r>
      <w:r w:rsidRPr="0071127E">
        <w:rPr>
          <w:b/>
          <w:sz w:val="22"/>
          <w:szCs w:val="22"/>
        </w:rPr>
        <w:t>"Прикінцеві положення"</w:t>
      </w:r>
      <w:r w:rsidRPr="0071127E">
        <w:rPr>
          <w:sz w:val="22"/>
          <w:szCs w:val="22"/>
        </w:rPr>
        <w:t xml:space="preserve"> слова – "у Відділі Держ</w:t>
      </w:r>
      <w:r>
        <w:rPr>
          <w:sz w:val="22"/>
          <w:szCs w:val="22"/>
        </w:rPr>
        <w:t>комзему</w:t>
      </w:r>
      <w:r w:rsidRPr="0071127E">
        <w:rPr>
          <w:sz w:val="22"/>
          <w:szCs w:val="22"/>
        </w:rPr>
        <w:t xml:space="preserve"> у Генічеському районі" змінити словами – "</w:t>
      </w:r>
      <w:r>
        <w:rPr>
          <w:sz w:val="22"/>
          <w:szCs w:val="22"/>
        </w:rPr>
        <w:t xml:space="preserve">у </w:t>
      </w:r>
      <w:r w:rsidRPr="00620A93">
        <w:rPr>
          <w:color w:val="000000"/>
          <w:spacing w:val="-1"/>
          <w:sz w:val="22"/>
          <w:szCs w:val="22"/>
        </w:rPr>
        <w:t xml:space="preserve">Відділі у Генічеському </w:t>
      </w:r>
      <w:r w:rsidRPr="00620A93">
        <w:rPr>
          <w:color w:val="000000"/>
          <w:sz w:val="22"/>
          <w:szCs w:val="22"/>
        </w:rPr>
        <w:t xml:space="preserve">районі головного управління </w:t>
      </w:r>
      <w:proofErr w:type="spellStart"/>
      <w:r w:rsidRPr="00620A93">
        <w:rPr>
          <w:color w:val="000000"/>
          <w:sz w:val="22"/>
          <w:szCs w:val="22"/>
        </w:rPr>
        <w:t>Держгеокадастру</w:t>
      </w:r>
      <w:proofErr w:type="spellEnd"/>
      <w:r w:rsidRPr="00620A93">
        <w:rPr>
          <w:color w:val="000000"/>
          <w:sz w:val="22"/>
          <w:szCs w:val="22"/>
        </w:rPr>
        <w:t xml:space="preserve"> Херсонської області".</w:t>
      </w:r>
    </w:p>
    <w:p w:rsidR="00620A93" w:rsidRPr="006A3ADC" w:rsidRDefault="00620A93" w:rsidP="00620A93">
      <w:pPr>
        <w:widowControl w:val="0"/>
        <w:autoSpaceDE w:val="0"/>
        <w:autoSpaceDN w:val="0"/>
        <w:adjustRightInd w:val="0"/>
        <w:ind w:firstLine="567"/>
        <w:jc w:val="both"/>
        <w:rPr>
          <w:sz w:val="21"/>
          <w:szCs w:val="21"/>
        </w:rPr>
      </w:pPr>
    </w:p>
    <w:p w:rsidR="00620A93" w:rsidRPr="00A00E44" w:rsidRDefault="00620A93" w:rsidP="00620A93">
      <w:pPr>
        <w:widowControl w:val="0"/>
        <w:autoSpaceDE w:val="0"/>
        <w:autoSpaceDN w:val="0"/>
        <w:adjustRightInd w:val="0"/>
        <w:ind w:firstLine="567"/>
        <w:jc w:val="both"/>
        <w:rPr>
          <w:sz w:val="22"/>
          <w:szCs w:val="22"/>
        </w:rPr>
      </w:pPr>
      <w:r w:rsidRPr="00A00E44">
        <w:rPr>
          <w:sz w:val="22"/>
          <w:szCs w:val="22"/>
        </w:rPr>
        <w:lastRenderedPageBreak/>
        <w:t>1.</w:t>
      </w:r>
      <w:r>
        <w:rPr>
          <w:sz w:val="22"/>
          <w:szCs w:val="22"/>
        </w:rPr>
        <w:t>1</w:t>
      </w:r>
      <w:r w:rsidR="00547020">
        <w:rPr>
          <w:sz w:val="22"/>
          <w:szCs w:val="22"/>
        </w:rPr>
        <w:t>1</w:t>
      </w:r>
      <w:r w:rsidRPr="00A00E44">
        <w:rPr>
          <w:sz w:val="22"/>
          <w:szCs w:val="22"/>
        </w:rPr>
        <w:t>. Розділ "</w:t>
      </w:r>
      <w:r w:rsidRPr="00A00E44">
        <w:rPr>
          <w:b/>
          <w:sz w:val="22"/>
          <w:szCs w:val="22"/>
        </w:rPr>
        <w:t>Реквізити сторін</w:t>
      </w:r>
      <w:r w:rsidRPr="00A00E44">
        <w:rPr>
          <w:sz w:val="22"/>
          <w:szCs w:val="22"/>
        </w:rPr>
        <w:t>", викласти в наступній редакції:</w:t>
      </w:r>
    </w:p>
    <w:p w:rsidR="00620A93" w:rsidRPr="00A00E44" w:rsidRDefault="00620A93" w:rsidP="00620A93">
      <w:pPr>
        <w:widowControl w:val="0"/>
        <w:autoSpaceDE w:val="0"/>
        <w:autoSpaceDN w:val="0"/>
        <w:adjustRightInd w:val="0"/>
        <w:ind w:firstLine="567"/>
        <w:jc w:val="both"/>
        <w:rPr>
          <w:sz w:val="22"/>
          <w:szCs w:val="22"/>
        </w:rPr>
      </w:pPr>
    </w:p>
    <w:tbl>
      <w:tblPr>
        <w:tblW w:w="0" w:type="auto"/>
        <w:tblInd w:w="108" w:type="dxa"/>
        <w:tblLook w:val="04A0" w:firstRow="1" w:lastRow="0" w:firstColumn="1" w:lastColumn="0" w:noHBand="0" w:noVBand="1"/>
      </w:tblPr>
      <w:tblGrid>
        <w:gridCol w:w="4678"/>
        <w:gridCol w:w="5069"/>
      </w:tblGrid>
      <w:tr w:rsidR="00620A93" w:rsidRPr="00A00E44" w:rsidTr="0043285E">
        <w:trPr>
          <w:trHeight w:val="340"/>
        </w:trPr>
        <w:tc>
          <w:tcPr>
            <w:tcW w:w="4678" w:type="dxa"/>
            <w:hideMark/>
          </w:tcPr>
          <w:p w:rsidR="00620A93" w:rsidRPr="00620A93" w:rsidRDefault="00620A93" w:rsidP="0043285E">
            <w:pPr>
              <w:spacing w:line="256" w:lineRule="auto"/>
              <w:jc w:val="center"/>
              <w:rPr>
                <w:color w:val="000000"/>
                <w:lang w:eastAsia="en-US"/>
              </w:rPr>
            </w:pPr>
            <w:r w:rsidRPr="00620A93">
              <w:rPr>
                <w:b/>
                <w:bCs/>
                <w:color w:val="000000"/>
                <w:sz w:val="22"/>
                <w:szCs w:val="22"/>
              </w:rPr>
              <w:t>Орендодавець:</w:t>
            </w:r>
          </w:p>
        </w:tc>
        <w:tc>
          <w:tcPr>
            <w:tcW w:w="5069" w:type="dxa"/>
            <w:hideMark/>
          </w:tcPr>
          <w:p w:rsidR="00620A93" w:rsidRPr="00620A93" w:rsidRDefault="00620A93" w:rsidP="0043285E">
            <w:pPr>
              <w:spacing w:line="256" w:lineRule="auto"/>
              <w:jc w:val="center"/>
              <w:rPr>
                <w:color w:val="000000"/>
                <w:lang w:eastAsia="en-US"/>
              </w:rPr>
            </w:pPr>
            <w:r w:rsidRPr="00620A93">
              <w:rPr>
                <w:b/>
                <w:bCs/>
                <w:color w:val="000000"/>
                <w:sz w:val="22"/>
                <w:szCs w:val="22"/>
              </w:rPr>
              <w:t>Орендар:</w:t>
            </w:r>
          </w:p>
        </w:tc>
      </w:tr>
      <w:tr w:rsidR="00620A93" w:rsidRPr="00A00E44" w:rsidTr="0043285E">
        <w:trPr>
          <w:trHeight w:val="2021"/>
        </w:trPr>
        <w:tc>
          <w:tcPr>
            <w:tcW w:w="4678" w:type="dxa"/>
          </w:tcPr>
          <w:p w:rsidR="00620A93" w:rsidRPr="00620A93" w:rsidRDefault="00620A93" w:rsidP="0043285E">
            <w:pPr>
              <w:rPr>
                <w:b/>
                <w:color w:val="000000"/>
              </w:rPr>
            </w:pPr>
          </w:p>
          <w:p w:rsidR="00620A93" w:rsidRPr="00C55BD4" w:rsidRDefault="00620A93" w:rsidP="0043285E">
            <w:r w:rsidRPr="00620A93">
              <w:rPr>
                <w:b/>
                <w:color w:val="000000"/>
                <w:sz w:val="22"/>
                <w:szCs w:val="22"/>
              </w:rPr>
              <w:t>ЩАСЛИВЦЕВСЬКА СІЛЬСЬКА РАДА</w:t>
            </w:r>
          </w:p>
          <w:p w:rsidR="00620A93" w:rsidRPr="00C55BD4" w:rsidRDefault="00620A93" w:rsidP="0043285E">
            <w:pPr>
              <w:rPr>
                <w:b/>
              </w:rPr>
            </w:pPr>
          </w:p>
          <w:p w:rsidR="00620A93" w:rsidRPr="00C55BD4" w:rsidRDefault="00620A93" w:rsidP="0043285E">
            <w:pPr>
              <w:keepNext/>
              <w:keepLines/>
              <w:autoSpaceDE w:val="0"/>
              <w:autoSpaceDN w:val="0"/>
              <w:adjustRightInd w:val="0"/>
              <w:spacing w:line="288" w:lineRule="exact"/>
              <w:jc w:val="both"/>
              <w:rPr>
                <w:bCs/>
                <w:iCs/>
              </w:rPr>
            </w:pPr>
          </w:p>
          <w:p w:rsidR="00620A93" w:rsidRPr="00C55BD4" w:rsidRDefault="00620A93" w:rsidP="0043285E">
            <w:pPr>
              <w:keepNext/>
              <w:keepLines/>
              <w:autoSpaceDE w:val="0"/>
              <w:autoSpaceDN w:val="0"/>
              <w:adjustRightInd w:val="0"/>
              <w:spacing w:line="288" w:lineRule="exact"/>
              <w:jc w:val="both"/>
              <w:rPr>
                <w:bCs/>
                <w:iCs/>
              </w:rPr>
            </w:pPr>
            <w:r w:rsidRPr="00C55BD4">
              <w:rPr>
                <w:bCs/>
                <w:iCs/>
                <w:sz w:val="22"/>
                <w:szCs w:val="22"/>
              </w:rPr>
              <w:t xml:space="preserve">Статут Територіальної громади сіл </w:t>
            </w:r>
            <w:proofErr w:type="spellStart"/>
            <w:r w:rsidRPr="00C55BD4">
              <w:rPr>
                <w:bCs/>
                <w:iCs/>
                <w:sz w:val="22"/>
                <w:szCs w:val="22"/>
              </w:rPr>
              <w:t>Щасливцеве</w:t>
            </w:r>
            <w:proofErr w:type="spellEnd"/>
            <w:r w:rsidRPr="00C55BD4">
              <w:rPr>
                <w:bCs/>
                <w:iCs/>
                <w:sz w:val="22"/>
                <w:szCs w:val="22"/>
              </w:rPr>
              <w:t xml:space="preserve">, Генічеська Гірка, селища Приозерне затверджений рішенням 31 сесії </w:t>
            </w:r>
            <w:proofErr w:type="spellStart"/>
            <w:r w:rsidRPr="00C55BD4">
              <w:rPr>
                <w:bCs/>
                <w:iCs/>
                <w:sz w:val="22"/>
                <w:szCs w:val="22"/>
              </w:rPr>
              <w:t>Щасливцевської</w:t>
            </w:r>
            <w:proofErr w:type="spellEnd"/>
            <w:r w:rsidRPr="00C55BD4">
              <w:rPr>
                <w:bCs/>
                <w:iCs/>
                <w:sz w:val="22"/>
                <w:szCs w:val="22"/>
              </w:rPr>
              <w:t xml:space="preserve"> сільської ради 5 скликання №478 від 31.01.2008 р.</w:t>
            </w:r>
          </w:p>
          <w:p w:rsidR="00620A93" w:rsidRPr="00C55BD4" w:rsidRDefault="00620A93" w:rsidP="0043285E">
            <w:pPr>
              <w:keepNext/>
              <w:keepLines/>
              <w:autoSpaceDE w:val="0"/>
              <w:autoSpaceDN w:val="0"/>
              <w:adjustRightInd w:val="0"/>
              <w:spacing w:line="288" w:lineRule="exact"/>
              <w:jc w:val="both"/>
              <w:rPr>
                <w:bCs/>
                <w:iCs/>
              </w:rPr>
            </w:pPr>
          </w:p>
          <w:p w:rsidR="00620A93" w:rsidRPr="00C55BD4" w:rsidRDefault="00620A93" w:rsidP="0043285E">
            <w:pPr>
              <w:keepNext/>
              <w:keepLines/>
              <w:autoSpaceDE w:val="0"/>
              <w:autoSpaceDN w:val="0"/>
              <w:adjustRightInd w:val="0"/>
              <w:spacing w:line="288" w:lineRule="exact"/>
              <w:jc w:val="both"/>
            </w:pPr>
            <w:r w:rsidRPr="00C55BD4">
              <w:rPr>
                <w:bCs/>
                <w:iCs/>
                <w:sz w:val="22"/>
                <w:szCs w:val="22"/>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w:t>
            </w:r>
            <w:r w:rsidRPr="00C55BD4">
              <w:rPr>
                <w:sz w:val="22"/>
                <w:szCs w:val="22"/>
              </w:rPr>
              <w:t>21.05.1997, 24.07.2007, 1 487 120 0000 000666</w:t>
            </w:r>
          </w:p>
          <w:p w:rsidR="00620A93" w:rsidRPr="00C55BD4" w:rsidRDefault="00620A93" w:rsidP="0043285E">
            <w:pPr>
              <w:jc w:val="both"/>
            </w:pPr>
          </w:p>
          <w:p w:rsidR="00620A93" w:rsidRPr="00C55BD4" w:rsidRDefault="00620A93" w:rsidP="0043285E">
            <w:pPr>
              <w:jc w:val="both"/>
            </w:pPr>
            <w:r w:rsidRPr="00C55BD4">
              <w:rPr>
                <w:sz w:val="22"/>
                <w:szCs w:val="22"/>
              </w:rPr>
              <w:t>Місцезнаходження юридичної особи:</w:t>
            </w:r>
          </w:p>
          <w:p w:rsidR="00620A93" w:rsidRPr="00C55BD4" w:rsidRDefault="00620A93" w:rsidP="0043285E">
            <w:pPr>
              <w:jc w:val="both"/>
            </w:pPr>
            <w:r w:rsidRPr="00C55BD4">
              <w:rPr>
                <w:sz w:val="22"/>
                <w:szCs w:val="22"/>
              </w:rPr>
              <w:t>75580, Херсонська область, Генічеський район</w:t>
            </w:r>
          </w:p>
          <w:p w:rsidR="00620A93" w:rsidRPr="00C55BD4" w:rsidRDefault="00620A93" w:rsidP="0043285E">
            <w:pPr>
              <w:jc w:val="both"/>
            </w:pPr>
            <w:r w:rsidRPr="00C55BD4">
              <w:rPr>
                <w:sz w:val="22"/>
                <w:szCs w:val="22"/>
              </w:rPr>
              <w:t xml:space="preserve">с. </w:t>
            </w:r>
            <w:proofErr w:type="spellStart"/>
            <w:r w:rsidRPr="00C55BD4">
              <w:rPr>
                <w:sz w:val="22"/>
                <w:szCs w:val="22"/>
              </w:rPr>
              <w:t>Щасливцеве</w:t>
            </w:r>
            <w:proofErr w:type="spellEnd"/>
            <w:r w:rsidRPr="00C55BD4">
              <w:rPr>
                <w:sz w:val="22"/>
                <w:szCs w:val="22"/>
              </w:rPr>
              <w:t>, вул. Миру, б. 26</w:t>
            </w:r>
          </w:p>
          <w:p w:rsidR="00620A93" w:rsidRPr="00C55BD4" w:rsidRDefault="00620A93" w:rsidP="0043285E">
            <w:pPr>
              <w:jc w:val="both"/>
            </w:pPr>
          </w:p>
          <w:p w:rsidR="00620A93" w:rsidRPr="00C55BD4" w:rsidRDefault="00620A93" w:rsidP="0043285E">
            <w:pPr>
              <w:jc w:val="both"/>
            </w:pPr>
            <w:r w:rsidRPr="00C55BD4">
              <w:rPr>
                <w:sz w:val="22"/>
                <w:szCs w:val="22"/>
              </w:rPr>
              <w:t>ідентифікаційний код юридичної особи:</w:t>
            </w:r>
          </w:p>
          <w:p w:rsidR="00620A93" w:rsidRPr="00620A93" w:rsidRDefault="00620A93" w:rsidP="0043285E">
            <w:pPr>
              <w:pStyle w:val="a4"/>
              <w:spacing w:line="256" w:lineRule="auto"/>
              <w:rPr>
                <w:rFonts w:ascii="Times New Roman" w:hAnsi="Times New Roman"/>
                <w:b/>
                <w:bCs/>
                <w:color w:val="000000"/>
                <w:lang w:val="uk-UA"/>
              </w:rPr>
            </w:pPr>
            <w:r w:rsidRPr="00C55BD4">
              <w:rPr>
                <w:rFonts w:ascii="Times New Roman" w:hAnsi="Times New Roman"/>
                <w:lang w:val="uk-UA"/>
              </w:rPr>
              <w:t>26186462</w:t>
            </w:r>
          </w:p>
        </w:tc>
        <w:tc>
          <w:tcPr>
            <w:tcW w:w="5069" w:type="dxa"/>
          </w:tcPr>
          <w:p w:rsidR="00620A93" w:rsidRPr="00620A93" w:rsidRDefault="00620A93" w:rsidP="0043285E">
            <w:pPr>
              <w:ind w:left="176"/>
              <w:jc w:val="both"/>
              <w:rPr>
                <w:b/>
                <w:iCs/>
                <w:color w:val="000000"/>
              </w:rPr>
            </w:pPr>
          </w:p>
          <w:p w:rsidR="00620A93" w:rsidRPr="00620A93" w:rsidRDefault="00547020" w:rsidP="0043285E">
            <w:pPr>
              <w:ind w:left="176"/>
              <w:jc w:val="both"/>
              <w:rPr>
                <w:color w:val="000000"/>
              </w:rPr>
            </w:pPr>
            <w:r w:rsidRPr="00946088">
              <w:rPr>
                <w:b/>
                <w:color w:val="000000"/>
                <w:sz w:val="22"/>
                <w:szCs w:val="22"/>
                <w:shd w:val="clear" w:color="auto" w:fill="FFFFFF"/>
              </w:rPr>
              <w:t>ТОВАРИСТВО З ОБМЕЖЕНОЮ ВІДПОВІДАЛЬНІСТЮ "ОРІОН 1508"</w:t>
            </w:r>
            <w:r w:rsidR="00620A93" w:rsidRPr="00620A93">
              <w:rPr>
                <w:color w:val="000000"/>
                <w:sz w:val="22"/>
                <w:szCs w:val="22"/>
              </w:rPr>
              <w:t xml:space="preserve"> </w:t>
            </w:r>
          </w:p>
          <w:p w:rsidR="00620A93" w:rsidRPr="00620A93" w:rsidRDefault="00620A93" w:rsidP="0043285E">
            <w:pPr>
              <w:ind w:left="176"/>
              <w:jc w:val="both"/>
              <w:rPr>
                <w:color w:val="000000"/>
                <w:sz w:val="28"/>
                <w:szCs w:val="28"/>
              </w:rPr>
            </w:pPr>
          </w:p>
          <w:p w:rsidR="00620A93" w:rsidRPr="00C55BD4" w:rsidRDefault="00620A93" w:rsidP="0043285E">
            <w:pPr>
              <w:ind w:left="176"/>
              <w:jc w:val="both"/>
            </w:pPr>
            <w:r w:rsidRPr="00B57B91">
              <w:rPr>
                <w:bCs/>
                <w:iCs/>
                <w:sz w:val="22"/>
                <w:szCs w:val="22"/>
              </w:rPr>
              <w:t xml:space="preserve">Статут </w:t>
            </w:r>
            <w:r w:rsidR="00547020" w:rsidRPr="00084A7D">
              <w:rPr>
                <w:color w:val="000000"/>
                <w:sz w:val="22"/>
                <w:szCs w:val="22"/>
                <w:shd w:val="clear" w:color="auto" w:fill="FFFFFF"/>
              </w:rPr>
              <w:t>ТОВАРИСТВ</w:t>
            </w:r>
            <w:r w:rsidR="00084A7D">
              <w:rPr>
                <w:color w:val="000000"/>
                <w:sz w:val="22"/>
                <w:szCs w:val="22"/>
                <w:shd w:val="clear" w:color="auto" w:fill="FFFFFF"/>
              </w:rPr>
              <w:t>А</w:t>
            </w:r>
            <w:r w:rsidR="00547020" w:rsidRPr="00084A7D">
              <w:rPr>
                <w:color w:val="000000"/>
                <w:sz w:val="22"/>
                <w:szCs w:val="22"/>
                <w:shd w:val="clear" w:color="auto" w:fill="FFFFFF"/>
              </w:rPr>
              <w:t xml:space="preserve"> З ОБМЕЖЕНОЮ ВІДПОВІДАЛЬНІСТЮ "ОРІОН 1508"</w:t>
            </w:r>
            <w:r w:rsidRPr="00084A7D">
              <w:rPr>
                <w:color w:val="000000"/>
                <w:sz w:val="22"/>
                <w:szCs w:val="22"/>
              </w:rPr>
              <w:t xml:space="preserve"> затверджений рішенням</w:t>
            </w:r>
            <w:r w:rsidRPr="00620A93">
              <w:rPr>
                <w:color w:val="000000"/>
                <w:sz w:val="22"/>
                <w:szCs w:val="22"/>
              </w:rPr>
              <w:t xml:space="preserve"> </w:t>
            </w:r>
            <w:r w:rsidRPr="00B57B91">
              <w:rPr>
                <w:sz w:val="22"/>
                <w:szCs w:val="22"/>
              </w:rPr>
              <w:t xml:space="preserve">загальних зборів Учасників товариства від </w:t>
            </w:r>
            <w:r w:rsidR="00547020">
              <w:rPr>
                <w:sz w:val="22"/>
                <w:szCs w:val="22"/>
              </w:rPr>
              <w:t>__________</w:t>
            </w:r>
            <w:r w:rsidRPr="00B57B91">
              <w:rPr>
                <w:sz w:val="22"/>
                <w:szCs w:val="22"/>
              </w:rPr>
              <w:t xml:space="preserve"> року (протокол №</w:t>
            </w:r>
            <w:r w:rsidR="002D6F58">
              <w:rPr>
                <w:sz w:val="22"/>
                <w:szCs w:val="22"/>
              </w:rPr>
              <w:t>_______</w:t>
            </w:r>
            <w:r w:rsidRPr="00B57B91">
              <w:rPr>
                <w:sz w:val="22"/>
                <w:szCs w:val="22"/>
              </w:rPr>
              <w:t>)</w:t>
            </w:r>
          </w:p>
          <w:p w:rsidR="00620A93" w:rsidRPr="00C55BD4" w:rsidRDefault="00620A93" w:rsidP="0043285E">
            <w:pPr>
              <w:ind w:left="176"/>
              <w:jc w:val="both"/>
            </w:pPr>
          </w:p>
          <w:p w:rsidR="00620A93" w:rsidRPr="00C55BD4" w:rsidRDefault="00620A93" w:rsidP="0043285E">
            <w:pPr>
              <w:ind w:left="176"/>
              <w:jc w:val="both"/>
              <w:rPr>
                <w:bCs/>
                <w:iCs/>
              </w:rPr>
            </w:pPr>
          </w:p>
          <w:p w:rsidR="00620A93" w:rsidRPr="00AF6266" w:rsidRDefault="00620A93" w:rsidP="0043285E">
            <w:pPr>
              <w:ind w:left="176"/>
              <w:jc w:val="both"/>
              <w:rPr>
                <w:bCs/>
                <w:iCs/>
                <w:color w:val="000000"/>
                <w:sz w:val="22"/>
                <w:szCs w:val="22"/>
              </w:rPr>
            </w:pPr>
            <w:r w:rsidRPr="00C55BD4">
              <w:rPr>
                <w:bCs/>
                <w:iCs/>
                <w:sz w:val="22"/>
                <w:szCs w:val="22"/>
              </w:rPr>
              <w:t xml:space="preserve">Дата </w:t>
            </w:r>
            <w:r w:rsidRPr="00620A93">
              <w:rPr>
                <w:bCs/>
                <w:iCs/>
                <w:color w:val="000000"/>
                <w:sz w:val="22"/>
                <w:szCs w:val="22"/>
              </w:rPr>
              <w:t xml:space="preserve">державної реєстрації, дата та номер запису в Єдиному державному реєстрі юридичних осіб, фізичних осіб-підприємців та громадських формувань: </w:t>
            </w:r>
            <w:r w:rsidR="002D6F58" w:rsidRPr="00AF6266">
              <w:rPr>
                <w:color w:val="000000"/>
                <w:sz w:val="22"/>
                <w:szCs w:val="22"/>
                <w:shd w:val="clear" w:color="auto" w:fill="FFFFFF"/>
              </w:rPr>
              <w:t>27.11.2007, 1 499 102 0000 009216</w:t>
            </w:r>
          </w:p>
          <w:p w:rsidR="00620A93" w:rsidRDefault="00620A93" w:rsidP="0043285E">
            <w:pPr>
              <w:ind w:left="176"/>
              <w:jc w:val="both"/>
              <w:rPr>
                <w:bCs/>
                <w:iCs/>
                <w:color w:val="000000"/>
                <w:sz w:val="22"/>
                <w:szCs w:val="22"/>
              </w:rPr>
            </w:pPr>
          </w:p>
          <w:p w:rsidR="002D6F58" w:rsidRPr="002D6F58" w:rsidRDefault="002D6F58" w:rsidP="0043285E">
            <w:pPr>
              <w:ind w:left="176"/>
              <w:jc w:val="both"/>
              <w:rPr>
                <w:bCs/>
                <w:iCs/>
                <w:color w:val="000000"/>
                <w:sz w:val="28"/>
                <w:szCs w:val="28"/>
              </w:rPr>
            </w:pPr>
          </w:p>
          <w:p w:rsidR="00620A93" w:rsidRPr="00620A93" w:rsidRDefault="00620A93" w:rsidP="0043285E">
            <w:pPr>
              <w:ind w:left="176"/>
              <w:jc w:val="both"/>
              <w:rPr>
                <w:color w:val="000000"/>
              </w:rPr>
            </w:pPr>
            <w:r w:rsidRPr="00620A93">
              <w:rPr>
                <w:color w:val="000000"/>
                <w:sz w:val="22"/>
                <w:szCs w:val="22"/>
              </w:rPr>
              <w:t>Місцезнаходження юридичної особи:</w:t>
            </w:r>
          </w:p>
          <w:p w:rsidR="002D6F58" w:rsidRPr="00AF6266" w:rsidRDefault="002D6F58" w:rsidP="0043285E">
            <w:pPr>
              <w:ind w:left="176"/>
              <w:jc w:val="both"/>
              <w:rPr>
                <w:color w:val="000000"/>
                <w:sz w:val="22"/>
                <w:szCs w:val="22"/>
                <w:shd w:val="clear" w:color="auto" w:fill="FFFFFF"/>
              </w:rPr>
            </w:pPr>
            <w:r w:rsidRPr="00AF6266">
              <w:rPr>
                <w:color w:val="000000"/>
                <w:sz w:val="22"/>
                <w:szCs w:val="22"/>
                <w:shd w:val="clear" w:color="auto" w:fill="FFFFFF"/>
              </w:rPr>
              <w:t>73011, Херсонська обл., м. Херсон,</w:t>
            </w:r>
          </w:p>
          <w:p w:rsidR="00620A93" w:rsidRPr="00AF6266" w:rsidRDefault="002D6F58" w:rsidP="0043285E">
            <w:pPr>
              <w:ind w:left="176"/>
              <w:jc w:val="both"/>
              <w:rPr>
                <w:color w:val="000000"/>
                <w:sz w:val="22"/>
                <w:szCs w:val="22"/>
              </w:rPr>
            </w:pPr>
            <w:r w:rsidRPr="00AF6266">
              <w:rPr>
                <w:color w:val="000000"/>
                <w:sz w:val="22"/>
                <w:szCs w:val="22"/>
                <w:shd w:val="clear" w:color="auto" w:fill="FFFFFF"/>
              </w:rPr>
              <w:t>вул. Молодіжна, б. 76</w:t>
            </w:r>
          </w:p>
          <w:p w:rsidR="00620A93" w:rsidRPr="00C55BD4" w:rsidRDefault="00620A93" w:rsidP="0043285E">
            <w:pPr>
              <w:ind w:left="176"/>
              <w:jc w:val="both"/>
            </w:pPr>
          </w:p>
          <w:p w:rsidR="00620A93" w:rsidRPr="00C55BD4" w:rsidRDefault="00620A93" w:rsidP="0043285E">
            <w:pPr>
              <w:ind w:left="176"/>
              <w:jc w:val="both"/>
            </w:pPr>
            <w:r w:rsidRPr="00620A93">
              <w:rPr>
                <w:color w:val="000000"/>
                <w:sz w:val="22"/>
                <w:szCs w:val="22"/>
              </w:rPr>
              <w:t xml:space="preserve">ідентифікаційний код юридичної особи - </w:t>
            </w:r>
            <w:r w:rsidR="002D6F58" w:rsidRPr="002D6F58">
              <w:rPr>
                <w:color w:val="000000"/>
                <w:sz w:val="22"/>
                <w:szCs w:val="22"/>
                <w:shd w:val="clear" w:color="auto" w:fill="FFFFFF"/>
              </w:rPr>
              <w:t>35568077</w:t>
            </w:r>
          </w:p>
          <w:p w:rsidR="00620A93" w:rsidRPr="00620A93" w:rsidRDefault="00620A93" w:rsidP="0043285E">
            <w:pPr>
              <w:spacing w:line="256" w:lineRule="auto"/>
              <w:ind w:left="176"/>
              <w:jc w:val="both"/>
              <w:rPr>
                <w:color w:val="000000"/>
                <w:lang w:eastAsia="en-US"/>
              </w:rPr>
            </w:pPr>
          </w:p>
        </w:tc>
      </w:tr>
    </w:tbl>
    <w:p w:rsidR="00620A93" w:rsidRDefault="00620A93" w:rsidP="00620A93">
      <w:pPr>
        <w:ind w:left="-426" w:firstLine="1134"/>
        <w:jc w:val="both"/>
        <w:rPr>
          <w:sz w:val="22"/>
          <w:szCs w:val="22"/>
        </w:rPr>
      </w:pPr>
    </w:p>
    <w:p w:rsidR="00620A93" w:rsidRPr="00A00E44" w:rsidRDefault="00620A93" w:rsidP="00620A93">
      <w:pPr>
        <w:ind w:left="-426" w:firstLine="993"/>
        <w:jc w:val="both"/>
        <w:rPr>
          <w:sz w:val="22"/>
          <w:szCs w:val="22"/>
        </w:rPr>
      </w:pPr>
      <w:r w:rsidRPr="00A00E44">
        <w:rPr>
          <w:sz w:val="22"/>
          <w:szCs w:val="22"/>
        </w:rPr>
        <w:t>1.1</w:t>
      </w:r>
      <w:r>
        <w:rPr>
          <w:sz w:val="22"/>
          <w:szCs w:val="22"/>
        </w:rPr>
        <w:t>1</w:t>
      </w:r>
      <w:r w:rsidRPr="00A00E44">
        <w:rPr>
          <w:sz w:val="22"/>
          <w:szCs w:val="22"/>
        </w:rPr>
        <w:t>. розділ "</w:t>
      </w:r>
      <w:r w:rsidRPr="00A00E44">
        <w:rPr>
          <w:b/>
          <w:sz w:val="22"/>
          <w:szCs w:val="22"/>
        </w:rPr>
        <w:t>Підписи сторін</w:t>
      </w:r>
      <w:r w:rsidRPr="00A00E44">
        <w:rPr>
          <w:sz w:val="22"/>
          <w:szCs w:val="22"/>
        </w:rPr>
        <w:t>", викласти в наступній редакції:</w:t>
      </w:r>
    </w:p>
    <w:p w:rsidR="00620A93" w:rsidRPr="00A00E44" w:rsidRDefault="00620A93" w:rsidP="00620A93">
      <w:pPr>
        <w:ind w:left="-426" w:firstLine="993"/>
        <w:jc w:val="both"/>
        <w:rPr>
          <w:sz w:val="22"/>
          <w:szCs w:val="22"/>
        </w:rPr>
      </w:pPr>
    </w:p>
    <w:tbl>
      <w:tblPr>
        <w:tblW w:w="0" w:type="auto"/>
        <w:tblInd w:w="108" w:type="dxa"/>
        <w:tblLook w:val="04A0" w:firstRow="1" w:lastRow="0" w:firstColumn="1" w:lastColumn="0" w:noHBand="0" w:noVBand="1"/>
      </w:tblPr>
      <w:tblGrid>
        <w:gridCol w:w="4678"/>
        <w:gridCol w:w="5103"/>
      </w:tblGrid>
      <w:tr w:rsidR="00620A93" w:rsidRPr="00A00E44" w:rsidTr="0043285E">
        <w:trPr>
          <w:trHeight w:val="301"/>
        </w:trPr>
        <w:tc>
          <w:tcPr>
            <w:tcW w:w="4678" w:type="dxa"/>
          </w:tcPr>
          <w:p w:rsidR="00620A93" w:rsidRPr="00A00E44" w:rsidRDefault="00620A93" w:rsidP="0043285E">
            <w:r w:rsidRPr="00A00E44">
              <w:rPr>
                <w:b/>
                <w:bCs/>
                <w:sz w:val="22"/>
                <w:szCs w:val="22"/>
              </w:rPr>
              <w:t xml:space="preserve">        "Орендодавець:</w:t>
            </w:r>
          </w:p>
        </w:tc>
        <w:tc>
          <w:tcPr>
            <w:tcW w:w="5103" w:type="dxa"/>
          </w:tcPr>
          <w:p w:rsidR="00620A93" w:rsidRPr="002C35A6" w:rsidRDefault="00620A93" w:rsidP="0043285E">
            <w:pPr>
              <w:ind w:left="176"/>
            </w:pPr>
            <w:r w:rsidRPr="002C35A6">
              <w:rPr>
                <w:b/>
                <w:bCs/>
                <w:sz w:val="22"/>
                <w:szCs w:val="22"/>
              </w:rPr>
              <w:t xml:space="preserve">         Орендар:</w:t>
            </w:r>
          </w:p>
        </w:tc>
      </w:tr>
      <w:tr w:rsidR="00620A93" w:rsidRPr="00A00E44" w:rsidTr="0043285E">
        <w:trPr>
          <w:trHeight w:val="1276"/>
        </w:trPr>
        <w:tc>
          <w:tcPr>
            <w:tcW w:w="4678" w:type="dxa"/>
          </w:tcPr>
          <w:p w:rsidR="00620A93" w:rsidRPr="00A00E44" w:rsidRDefault="00620A93" w:rsidP="0043285E">
            <w:r w:rsidRPr="00A00E44">
              <w:rPr>
                <w:sz w:val="22"/>
                <w:szCs w:val="22"/>
              </w:rPr>
              <w:t>Сільський голова</w:t>
            </w:r>
          </w:p>
          <w:p w:rsidR="00620A93" w:rsidRPr="00A00E44" w:rsidRDefault="00620A93" w:rsidP="0043285E"/>
          <w:p w:rsidR="00620A93" w:rsidRPr="00A00E44" w:rsidRDefault="00620A93" w:rsidP="0043285E">
            <w:r w:rsidRPr="00A00E44">
              <w:rPr>
                <w:sz w:val="22"/>
                <w:szCs w:val="22"/>
              </w:rPr>
              <w:t xml:space="preserve">______________  </w:t>
            </w:r>
            <w:r w:rsidRPr="00A00E44">
              <w:rPr>
                <w:b/>
                <w:sz w:val="22"/>
                <w:szCs w:val="22"/>
              </w:rPr>
              <w:t>В. ПЛОХУШКО</w:t>
            </w:r>
          </w:p>
          <w:p w:rsidR="00620A93" w:rsidRPr="00A00E44" w:rsidRDefault="00620A93" w:rsidP="0043285E">
            <w:pPr>
              <w:rPr>
                <w:iCs/>
              </w:rPr>
            </w:pPr>
          </w:p>
          <w:p w:rsidR="00620A93" w:rsidRPr="00A00E44" w:rsidRDefault="00620A93" w:rsidP="0043285E">
            <w:pPr>
              <w:pStyle w:val="a4"/>
              <w:rPr>
                <w:rFonts w:ascii="Times New Roman" w:hAnsi="Times New Roman"/>
                <w:b/>
                <w:bCs/>
                <w:lang w:val="uk-UA"/>
              </w:rPr>
            </w:pPr>
            <w:proofErr w:type="spellStart"/>
            <w:r w:rsidRPr="00A00E44">
              <w:rPr>
                <w:rFonts w:ascii="Times New Roman" w:hAnsi="Times New Roman"/>
                <w:iCs/>
                <w:lang w:val="uk-UA"/>
              </w:rPr>
              <w:t>м.п</w:t>
            </w:r>
            <w:proofErr w:type="spellEnd"/>
            <w:r w:rsidRPr="00A00E44">
              <w:rPr>
                <w:rFonts w:ascii="Times New Roman" w:hAnsi="Times New Roman"/>
                <w:iCs/>
                <w:lang w:val="uk-UA"/>
              </w:rPr>
              <w:t>.</w:t>
            </w:r>
          </w:p>
        </w:tc>
        <w:tc>
          <w:tcPr>
            <w:tcW w:w="5103" w:type="dxa"/>
          </w:tcPr>
          <w:p w:rsidR="00620A93" w:rsidRPr="002C35A6" w:rsidRDefault="00620A93" w:rsidP="0043285E">
            <w:pPr>
              <w:ind w:left="176"/>
              <w:rPr>
                <w:iCs/>
              </w:rPr>
            </w:pPr>
            <w:r w:rsidRPr="002C35A6">
              <w:rPr>
                <w:iCs/>
                <w:sz w:val="22"/>
                <w:szCs w:val="22"/>
              </w:rPr>
              <w:t>Директор товариства</w:t>
            </w:r>
          </w:p>
          <w:p w:rsidR="00620A93" w:rsidRPr="002C35A6" w:rsidRDefault="00620A93" w:rsidP="0043285E">
            <w:pPr>
              <w:ind w:left="176"/>
              <w:rPr>
                <w:b/>
                <w:iCs/>
              </w:rPr>
            </w:pPr>
          </w:p>
          <w:p w:rsidR="00620A93" w:rsidRPr="002C35A6" w:rsidRDefault="00620A93" w:rsidP="0043285E">
            <w:pPr>
              <w:ind w:left="176"/>
              <w:rPr>
                <w:b/>
              </w:rPr>
            </w:pPr>
            <w:r w:rsidRPr="002C35A6">
              <w:rPr>
                <w:b/>
                <w:iCs/>
                <w:sz w:val="22"/>
                <w:szCs w:val="22"/>
              </w:rPr>
              <w:t xml:space="preserve">_______________ </w:t>
            </w:r>
            <w:r w:rsidR="002D6F58">
              <w:rPr>
                <w:b/>
                <w:iCs/>
                <w:sz w:val="22"/>
                <w:szCs w:val="22"/>
              </w:rPr>
              <w:t>В</w:t>
            </w:r>
            <w:r w:rsidRPr="002C35A6">
              <w:rPr>
                <w:b/>
                <w:iCs/>
                <w:sz w:val="22"/>
                <w:szCs w:val="22"/>
              </w:rPr>
              <w:t xml:space="preserve">. </w:t>
            </w:r>
            <w:r w:rsidR="002D6F58">
              <w:rPr>
                <w:b/>
                <w:iCs/>
                <w:sz w:val="22"/>
                <w:szCs w:val="22"/>
              </w:rPr>
              <w:t>МЕЛЬНИК</w:t>
            </w:r>
          </w:p>
          <w:p w:rsidR="00620A93" w:rsidRPr="002C35A6" w:rsidRDefault="00620A93" w:rsidP="0043285E">
            <w:pPr>
              <w:ind w:left="176"/>
              <w:rPr>
                <w:b/>
              </w:rPr>
            </w:pPr>
          </w:p>
          <w:p w:rsidR="00620A93" w:rsidRPr="002C35A6" w:rsidRDefault="00620A93" w:rsidP="0043285E">
            <w:pPr>
              <w:ind w:left="176"/>
            </w:pPr>
            <w:proofErr w:type="spellStart"/>
            <w:r w:rsidRPr="002C35A6">
              <w:rPr>
                <w:sz w:val="22"/>
                <w:szCs w:val="22"/>
              </w:rPr>
              <w:t>м.п</w:t>
            </w:r>
            <w:proofErr w:type="spellEnd"/>
            <w:r w:rsidRPr="002C35A6">
              <w:rPr>
                <w:sz w:val="22"/>
                <w:szCs w:val="22"/>
              </w:rPr>
              <w:t>."</w:t>
            </w:r>
          </w:p>
        </w:tc>
      </w:tr>
    </w:tbl>
    <w:p w:rsidR="00620A93" w:rsidRPr="00A00E44" w:rsidRDefault="00620A93" w:rsidP="00620A93">
      <w:pPr>
        <w:ind w:left="-426" w:firstLine="1134"/>
        <w:jc w:val="both"/>
        <w:rPr>
          <w:sz w:val="22"/>
          <w:szCs w:val="22"/>
        </w:rPr>
      </w:pPr>
    </w:p>
    <w:p w:rsidR="00620A93" w:rsidRDefault="00620A93" w:rsidP="00620A93">
      <w:pPr>
        <w:ind w:firstLine="567"/>
        <w:jc w:val="both"/>
        <w:rPr>
          <w:sz w:val="22"/>
          <w:szCs w:val="22"/>
        </w:rPr>
      </w:pPr>
      <w:r w:rsidRPr="00A00E44">
        <w:rPr>
          <w:sz w:val="22"/>
          <w:szCs w:val="22"/>
        </w:rPr>
        <w:t>2. Решта умов Договору оренди залишаються без змін і Сторони підтверджують свої зобов’язання за ним.</w:t>
      </w:r>
    </w:p>
    <w:p w:rsidR="00620A93" w:rsidRPr="00A00E44" w:rsidRDefault="00620A93" w:rsidP="00620A93">
      <w:pPr>
        <w:ind w:firstLine="567"/>
        <w:jc w:val="both"/>
        <w:rPr>
          <w:sz w:val="22"/>
          <w:szCs w:val="22"/>
        </w:rPr>
      </w:pPr>
    </w:p>
    <w:p w:rsidR="00620A93" w:rsidRPr="00620A93" w:rsidRDefault="00620A93" w:rsidP="00620A93">
      <w:pPr>
        <w:ind w:firstLine="567"/>
        <w:jc w:val="both"/>
        <w:rPr>
          <w:color w:val="000000"/>
          <w:sz w:val="22"/>
          <w:szCs w:val="22"/>
        </w:rPr>
      </w:pPr>
      <w:r w:rsidRPr="00620A93">
        <w:rPr>
          <w:color w:val="000000"/>
          <w:sz w:val="22"/>
          <w:szCs w:val="22"/>
        </w:rPr>
        <w:t>3. Правовідносини Сторін за цією Додатковою угодою в частині сплати орендної плати розповсюджуються на час фактичного користування орендарем земельною ділянкою, та розпочинаються з 01.01.2018 р..</w:t>
      </w:r>
    </w:p>
    <w:p w:rsidR="00620A93" w:rsidRPr="00620A93" w:rsidRDefault="00620A93" w:rsidP="00620A93">
      <w:pPr>
        <w:ind w:firstLine="567"/>
        <w:jc w:val="both"/>
        <w:rPr>
          <w:color w:val="000000"/>
          <w:sz w:val="22"/>
          <w:szCs w:val="22"/>
        </w:rPr>
      </w:pPr>
      <w:r w:rsidRPr="00620A93">
        <w:rPr>
          <w:color w:val="000000"/>
          <w:sz w:val="22"/>
          <w:szCs w:val="22"/>
        </w:rPr>
        <w:t>Правовідносини Сторін за цією Додатковою угодою в частині відповідальності за несвоєчасну сплату орендної плати вступають в силу з часу підписання та державної реєстрації даної Додаткової угоди.</w:t>
      </w:r>
    </w:p>
    <w:p w:rsidR="00620A93" w:rsidRPr="00620A93" w:rsidRDefault="00620A93" w:rsidP="00620A93">
      <w:pPr>
        <w:ind w:firstLine="567"/>
        <w:jc w:val="both"/>
        <w:rPr>
          <w:color w:val="000000"/>
          <w:sz w:val="22"/>
          <w:szCs w:val="22"/>
        </w:rPr>
      </w:pPr>
      <w:r w:rsidRPr="00620A93">
        <w:rPr>
          <w:color w:val="000000"/>
          <w:sz w:val="22"/>
          <w:szCs w:val="22"/>
        </w:rPr>
        <w:t>Різниця суми сплати орендної плати що виникла (виникне) в Орендаря у 2018-2919 році, в наслідок укладання цієї Додаткової угоди, сплачується ним до кінця 2019 року без застосування штрафних санкцій.</w:t>
      </w:r>
    </w:p>
    <w:p w:rsidR="00620A93" w:rsidRDefault="00620A93" w:rsidP="00620A93">
      <w:pPr>
        <w:ind w:firstLine="567"/>
        <w:jc w:val="both"/>
        <w:rPr>
          <w:sz w:val="22"/>
          <w:szCs w:val="22"/>
        </w:rPr>
      </w:pPr>
    </w:p>
    <w:p w:rsidR="00620A93" w:rsidRPr="00620A93" w:rsidRDefault="00620A93" w:rsidP="00620A93">
      <w:pPr>
        <w:ind w:firstLine="567"/>
        <w:jc w:val="both"/>
        <w:rPr>
          <w:color w:val="000000"/>
          <w:sz w:val="22"/>
          <w:szCs w:val="22"/>
        </w:rPr>
      </w:pPr>
      <w:r>
        <w:rPr>
          <w:sz w:val="22"/>
          <w:szCs w:val="22"/>
        </w:rPr>
        <w:t>4</w:t>
      </w:r>
      <w:r w:rsidRPr="00A00E44">
        <w:rPr>
          <w:sz w:val="22"/>
          <w:szCs w:val="22"/>
        </w:rPr>
        <w:t xml:space="preserve">. </w:t>
      </w:r>
      <w:r w:rsidRPr="0071127E">
        <w:rPr>
          <w:sz w:val="22"/>
          <w:szCs w:val="22"/>
        </w:rPr>
        <w:t xml:space="preserve">Ця Додаткова угода складена у </w:t>
      </w:r>
      <w:r>
        <w:rPr>
          <w:sz w:val="22"/>
          <w:szCs w:val="22"/>
        </w:rPr>
        <w:t xml:space="preserve">чотирьох оригінальних </w:t>
      </w:r>
      <w:r w:rsidRPr="0071127E">
        <w:rPr>
          <w:sz w:val="22"/>
          <w:szCs w:val="22"/>
        </w:rPr>
        <w:t>примірниках, що мають однакову юридичну силу: один</w:t>
      </w:r>
      <w:r>
        <w:rPr>
          <w:sz w:val="22"/>
          <w:szCs w:val="22"/>
        </w:rPr>
        <w:t xml:space="preserve"> з яких знаходиться в</w:t>
      </w:r>
      <w:r w:rsidRPr="0071127E">
        <w:rPr>
          <w:sz w:val="22"/>
          <w:szCs w:val="22"/>
        </w:rPr>
        <w:t xml:space="preserve"> Орендодавця, другий </w:t>
      </w:r>
      <w:r>
        <w:rPr>
          <w:sz w:val="22"/>
          <w:szCs w:val="22"/>
        </w:rPr>
        <w:t>в</w:t>
      </w:r>
      <w:r w:rsidRPr="0071127E">
        <w:rPr>
          <w:sz w:val="22"/>
          <w:szCs w:val="22"/>
        </w:rPr>
        <w:t xml:space="preserve"> Орендаря, третій</w:t>
      </w:r>
      <w:r>
        <w:rPr>
          <w:sz w:val="22"/>
          <w:szCs w:val="22"/>
        </w:rPr>
        <w:t xml:space="preserve"> в </w:t>
      </w:r>
      <w:r w:rsidRPr="0071127E">
        <w:rPr>
          <w:i/>
          <w:sz w:val="22"/>
          <w:szCs w:val="22"/>
          <w:u w:val="single"/>
        </w:rPr>
        <w:t>орган</w:t>
      </w:r>
      <w:r>
        <w:rPr>
          <w:i/>
          <w:sz w:val="22"/>
          <w:szCs w:val="22"/>
          <w:u w:val="single"/>
        </w:rPr>
        <w:t>і</w:t>
      </w:r>
      <w:r w:rsidRPr="0071127E">
        <w:rPr>
          <w:i/>
          <w:sz w:val="22"/>
          <w:szCs w:val="22"/>
          <w:u w:val="single"/>
        </w:rPr>
        <w:t>, який провів державну реєстрацію прав на нерухоме майно за цим договором</w:t>
      </w:r>
      <w:r>
        <w:rPr>
          <w:sz w:val="22"/>
          <w:szCs w:val="22"/>
        </w:rPr>
        <w:t xml:space="preserve">, четвертий в </w:t>
      </w:r>
      <w:r w:rsidRPr="00620A93">
        <w:rPr>
          <w:color w:val="000000"/>
          <w:spacing w:val="-1"/>
          <w:sz w:val="22"/>
          <w:szCs w:val="22"/>
        </w:rPr>
        <w:t xml:space="preserve">Відділі у Генічеському </w:t>
      </w:r>
      <w:r w:rsidRPr="00620A93">
        <w:rPr>
          <w:color w:val="000000"/>
          <w:sz w:val="22"/>
          <w:szCs w:val="22"/>
        </w:rPr>
        <w:t xml:space="preserve">районі головного управління </w:t>
      </w:r>
      <w:proofErr w:type="spellStart"/>
      <w:r w:rsidRPr="00620A93">
        <w:rPr>
          <w:color w:val="000000"/>
          <w:sz w:val="22"/>
          <w:szCs w:val="22"/>
        </w:rPr>
        <w:t>Держгеокадастру</w:t>
      </w:r>
      <w:proofErr w:type="spellEnd"/>
      <w:r w:rsidRPr="00620A93">
        <w:rPr>
          <w:color w:val="000000"/>
          <w:sz w:val="22"/>
          <w:szCs w:val="22"/>
        </w:rPr>
        <w:t xml:space="preserve"> Херсонської області.</w:t>
      </w:r>
    </w:p>
    <w:p w:rsidR="00620A93" w:rsidRPr="00A00E44" w:rsidRDefault="00620A93" w:rsidP="00620A93">
      <w:pPr>
        <w:ind w:firstLine="567"/>
        <w:jc w:val="both"/>
        <w:rPr>
          <w:sz w:val="22"/>
          <w:szCs w:val="22"/>
        </w:rPr>
      </w:pPr>
    </w:p>
    <w:p w:rsidR="00620A93" w:rsidRPr="00A00E44" w:rsidRDefault="00620A93" w:rsidP="00620A93">
      <w:pPr>
        <w:ind w:firstLine="567"/>
        <w:jc w:val="both"/>
        <w:rPr>
          <w:sz w:val="22"/>
          <w:szCs w:val="22"/>
        </w:rPr>
      </w:pPr>
      <w:r>
        <w:rPr>
          <w:sz w:val="22"/>
          <w:szCs w:val="22"/>
        </w:rPr>
        <w:t>5</w:t>
      </w:r>
      <w:r w:rsidRPr="00A00E44">
        <w:rPr>
          <w:sz w:val="22"/>
          <w:szCs w:val="22"/>
        </w:rPr>
        <w:t xml:space="preserve">. Ця Додаткова угода набирає чинності після підписання її сторонами та державної реєстрації права у встановленому законодавством порядку і є невід’ємною частиною </w:t>
      </w:r>
      <w:r>
        <w:rPr>
          <w:sz w:val="22"/>
          <w:szCs w:val="22"/>
        </w:rPr>
        <w:t>Д</w:t>
      </w:r>
      <w:r w:rsidRPr="00A00E44">
        <w:rPr>
          <w:sz w:val="22"/>
          <w:szCs w:val="22"/>
        </w:rPr>
        <w:t>оговору оренди землі від</w:t>
      </w:r>
      <w:r w:rsidRPr="00556404">
        <w:rPr>
          <w:sz w:val="22"/>
          <w:szCs w:val="22"/>
        </w:rPr>
        <w:t xml:space="preserve"> </w:t>
      </w:r>
      <w:r w:rsidRPr="00620A93">
        <w:rPr>
          <w:color w:val="000000"/>
          <w:sz w:val="22"/>
          <w:szCs w:val="22"/>
        </w:rPr>
        <w:lastRenderedPageBreak/>
        <w:t>15.02.2010 р.</w:t>
      </w:r>
      <w:r w:rsidRPr="00556404">
        <w:rPr>
          <w:sz w:val="22"/>
          <w:szCs w:val="22"/>
        </w:rPr>
        <w:t xml:space="preserve"> (дата підписання 25.12.2009 р.), зареєстрованого у Генічеському районному відділі Херсонська регіональна філія ДП "Центр ДЗК" про що у Державному реєстрі земель вчинено запис за </w:t>
      </w:r>
      <w:r w:rsidRPr="00620A93">
        <w:rPr>
          <w:color w:val="000000"/>
          <w:sz w:val="22"/>
          <w:szCs w:val="22"/>
        </w:rPr>
        <w:t>№4АА002202-041072000004</w:t>
      </w:r>
      <w:r w:rsidRPr="00A00E44">
        <w:rPr>
          <w:sz w:val="22"/>
          <w:szCs w:val="22"/>
        </w:rPr>
        <w:t>.</w:t>
      </w:r>
    </w:p>
    <w:p w:rsidR="00620A93" w:rsidRPr="00A00E44" w:rsidRDefault="00620A93" w:rsidP="00620A93">
      <w:pPr>
        <w:shd w:val="clear" w:color="auto" w:fill="FFFFFF"/>
        <w:ind w:right="4" w:firstLine="567"/>
        <w:rPr>
          <w:b/>
          <w:sz w:val="22"/>
          <w:szCs w:val="22"/>
        </w:rPr>
      </w:pPr>
    </w:p>
    <w:p w:rsidR="00620A93" w:rsidRPr="00A00E44" w:rsidRDefault="00620A93" w:rsidP="00620A93">
      <w:pPr>
        <w:shd w:val="clear" w:color="auto" w:fill="FFFFFF"/>
        <w:ind w:right="4" w:firstLine="567"/>
        <w:jc w:val="center"/>
        <w:rPr>
          <w:sz w:val="22"/>
          <w:szCs w:val="22"/>
        </w:rPr>
      </w:pPr>
      <w:r>
        <w:rPr>
          <w:sz w:val="22"/>
          <w:szCs w:val="22"/>
        </w:rPr>
        <w:t>6</w:t>
      </w:r>
      <w:r w:rsidRPr="00A00E44">
        <w:rPr>
          <w:sz w:val="22"/>
          <w:szCs w:val="22"/>
        </w:rPr>
        <w:t>. Реквізити та підписи сторін</w:t>
      </w:r>
    </w:p>
    <w:p w:rsidR="00620A93" w:rsidRPr="00A00E44" w:rsidRDefault="00620A93" w:rsidP="00620A93">
      <w:pPr>
        <w:shd w:val="clear" w:color="auto" w:fill="FFFFFF"/>
        <w:ind w:right="4"/>
        <w:jc w:val="center"/>
        <w:rPr>
          <w:b/>
          <w:sz w:val="22"/>
          <w:szCs w:val="22"/>
        </w:rPr>
      </w:pPr>
    </w:p>
    <w:tbl>
      <w:tblPr>
        <w:tblW w:w="0" w:type="auto"/>
        <w:tblInd w:w="108" w:type="dxa"/>
        <w:tblLook w:val="04A0" w:firstRow="1" w:lastRow="0" w:firstColumn="1" w:lastColumn="0" w:noHBand="0" w:noVBand="1"/>
      </w:tblPr>
      <w:tblGrid>
        <w:gridCol w:w="4962"/>
        <w:gridCol w:w="4819"/>
      </w:tblGrid>
      <w:tr w:rsidR="00620A93" w:rsidRPr="00A00E44" w:rsidTr="0043285E">
        <w:trPr>
          <w:trHeight w:val="340"/>
        </w:trPr>
        <w:tc>
          <w:tcPr>
            <w:tcW w:w="4962" w:type="dxa"/>
          </w:tcPr>
          <w:p w:rsidR="00620A93" w:rsidRPr="00A00E44" w:rsidRDefault="00620A93" w:rsidP="0043285E">
            <w:pPr>
              <w:jc w:val="center"/>
            </w:pPr>
            <w:r w:rsidRPr="00A00E44">
              <w:rPr>
                <w:b/>
                <w:bCs/>
                <w:sz w:val="22"/>
                <w:szCs w:val="22"/>
              </w:rPr>
              <w:t>Орендодавець:</w:t>
            </w:r>
          </w:p>
        </w:tc>
        <w:tc>
          <w:tcPr>
            <w:tcW w:w="4819" w:type="dxa"/>
          </w:tcPr>
          <w:p w:rsidR="00620A93" w:rsidRPr="00A00E44" w:rsidRDefault="00620A93" w:rsidP="0043285E">
            <w:pPr>
              <w:jc w:val="center"/>
            </w:pPr>
            <w:r w:rsidRPr="00A00E44">
              <w:rPr>
                <w:b/>
                <w:bCs/>
                <w:sz w:val="22"/>
                <w:szCs w:val="22"/>
              </w:rPr>
              <w:t>Орендар:</w:t>
            </w:r>
          </w:p>
        </w:tc>
      </w:tr>
      <w:tr w:rsidR="00620A93" w:rsidRPr="00A00E44" w:rsidTr="0043285E">
        <w:trPr>
          <w:trHeight w:val="1276"/>
        </w:trPr>
        <w:tc>
          <w:tcPr>
            <w:tcW w:w="4962" w:type="dxa"/>
          </w:tcPr>
          <w:p w:rsidR="00620A93" w:rsidRPr="00A00E44" w:rsidRDefault="00620A93" w:rsidP="0043285E">
            <w:pPr>
              <w:autoSpaceDE w:val="0"/>
              <w:autoSpaceDN w:val="0"/>
              <w:adjustRightInd w:val="0"/>
              <w:rPr>
                <w:b/>
              </w:rPr>
            </w:pPr>
            <w:r w:rsidRPr="00A00E44">
              <w:rPr>
                <w:b/>
                <w:sz w:val="22"/>
                <w:szCs w:val="22"/>
              </w:rPr>
              <w:t>ЩАСЛИВЦЕВСЬКА СІЛЬСЬКА РАДА</w:t>
            </w:r>
          </w:p>
          <w:p w:rsidR="00620A93" w:rsidRPr="00A00E44" w:rsidRDefault="00620A93" w:rsidP="0043285E">
            <w:pPr>
              <w:autoSpaceDE w:val="0"/>
              <w:autoSpaceDN w:val="0"/>
              <w:adjustRightInd w:val="0"/>
              <w:rPr>
                <w:b/>
              </w:rPr>
            </w:pPr>
          </w:p>
          <w:p w:rsidR="00620A93" w:rsidRPr="00A00E44" w:rsidRDefault="00620A93" w:rsidP="0043285E">
            <w:pPr>
              <w:autoSpaceDE w:val="0"/>
              <w:autoSpaceDN w:val="0"/>
              <w:adjustRightInd w:val="0"/>
              <w:rPr>
                <w:b/>
              </w:rPr>
            </w:pPr>
          </w:p>
          <w:p w:rsidR="00620A93" w:rsidRPr="00A00E44" w:rsidRDefault="00620A93" w:rsidP="0043285E">
            <w:pPr>
              <w:autoSpaceDE w:val="0"/>
              <w:autoSpaceDN w:val="0"/>
              <w:adjustRightInd w:val="0"/>
            </w:pPr>
            <w:r w:rsidRPr="00A00E44">
              <w:rPr>
                <w:sz w:val="22"/>
                <w:szCs w:val="22"/>
              </w:rPr>
              <w:t>75580, Херсонська область, Генічеський район</w:t>
            </w:r>
          </w:p>
          <w:p w:rsidR="00620A93" w:rsidRPr="00A00E44" w:rsidRDefault="00620A93" w:rsidP="0043285E">
            <w:pPr>
              <w:autoSpaceDE w:val="0"/>
              <w:autoSpaceDN w:val="0"/>
              <w:adjustRightInd w:val="0"/>
            </w:pPr>
            <w:r w:rsidRPr="00A00E44">
              <w:rPr>
                <w:sz w:val="22"/>
                <w:szCs w:val="22"/>
              </w:rPr>
              <w:t xml:space="preserve">с. </w:t>
            </w:r>
            <w:proofErr w:type="spellStart"/>
            <w:r w:rsidRPr="00A00E44">
              <w:rPr>
                <w:sz w:val="22"/>
                <w:szCs w:val="22"/>
              </w:rPr>
              <w:t>Щасливцеве</w:t>
            </w:r>
            <w:proofErr w:type="spellEnd"/>
            <w:r w:rsidRPr="00A00E44">
              <w:rPr>
                <w:sz w:val="22"/>
                <w:szCs w:val="22"/>
              </w:rPr>
              <w:t>, вул. Миру, 26</w:t>
            </w:r>
          </w:p>
          <w:p w:rsidR="00620A93" w:rsidRPr="00A00E44" w:rsidRDefault="00620A93" w:rsidP="0043285E">
            <w:pPr>
              <w:pStyle w:val="a4"/>
              <w:rPr>
                <w:rFonts w:ascii="Times New Roman" w:eastAsia="Times New Roman" w:hAnsi="Times New Roman"/>
                <w:lang w:val="uk-UA" w:eastAsia="ru-RU"/>
              </w:rPr>
            </w:pPr>
          </w:p>
          <w:p w:rsidR="00620A93" w:rsidRPr="00A00E44" w:rsidRDefault="00620A93" w:rsidP="0043285E">
            <w:pPr>
              <w:pStyle w:val="a4"/>
              <w:rPr>
                <w:rFonts w:ascii="Times New Roman" w:eastAsia="Times New Roman" w:hAnsi="Times New Roman"/>
                <w:lang w:val="uk-UA" w:eastAsia="ru-RU"/>
              </w:rPr>
            </w:pPr>
            <w:r w:rsidRPr="00A00E44">
              <w:rPr>
                <w:rFonts w:ascii="Times New Roman" w:hAnsi="Times New Roman"/>
                <w:lang w:val="uk-UA"/>
              </w:rPr>
              <w:t>Ідентифікаційний код юридичної особи:</w:t>
            </w:r>
          </w:p>
          <w:p w:rsidR="00620A93" w:rsidRPr="00A00E44" w:rsidRDefault="00620A93" w:rsidP="0043285E">
            <w:pPr>
              <w:pStyle w:val="a4"/>
              <w:rPr>
                <w:rFonts w:ascii="Times New Roman" w:hAnsi="Times New Roman"/>
                <w:lang w:val="uk-UA"/>
              </w:rPr>
            </w:pPr>
            <w:r w:rsidRPr="00A00E44">
              <w:rPr>
                <w:rFonts w:ascii="Times New Roman" w:hAnsi="Times New Roman"/>
                <w:lang w:val="uk-UA"/>
              </w:rPr>
              <w:t>26186462</w:t>
            </w:r>
          </w:p>
          <w:p w:rsidR="00620A93" w:rsidRPr="00A00E44" w:rsidRDefault="00620A93" w:rsidP="0043285E">
            <w:pPr>
              <w:pStyle w:val="a4"/>
              <w:rPr>
                <w:rFonts w:ascii="Times New Roman" w:hAnsi="Times New Roman"/>
                <w:lang w:val="uk-UA"/>
              </w:rPr>
            </w:pPr>
          </w:p>
          <w:p w:rsidR="00620A93" w:rsidRPr="00A00E44" w:rsidRDefault="00620A93" w:rsidP="0043285E">
            <w:r w:rsidRPr="00A00E44">
              <w:rPr>
                <w:sz w:val="22"/>
                <w:szCs w:val="22"/>
              </w:rPr>
              <w:t>Сільський голова</w:t>
            </w:r>
          </w:p>
          <w:p w:rsidR="00620A93" w:rsidRPr="00A00E44" w:rsidRDefault="00620A93" w:rsidP="0043285E"/>
          <w:p w:rsidR="00620A93" w:rsidRPr="00A00E44" w:rsidRDefault="00620A93" w:rsidP="0043285E">
            <w:r w:rsidRPr="00A00E44">
              <w:rPr>
                <w:sz w:val="22"/>
                <w:szCs w:val="22"/>
              </w:rPr>
              <w:t xml:space="preserve">______________  </w:t>
            </w:r>
            <w:r w:rsidRPr="00A00E44">
              <w:rPr>
                <w:b/>
                <w:sz w:val="22"/>
                <w:szCs w:val="22"/>
              </w:rPr>
              <w:t>В. ПЛОХУШКО</w:t>
            </w:r>
          </w:p>
          <w:p w:rsidR="00620A93" w:rsidRDefault="00620A93" w:rsidP="0043285E">
            <w:pPr>
              <w:rPr>
                <w:iCs/>
              </w:rPr>
            </w:pPr>
          </w:p>
          <w:p w:rsidR="00620A93" w:rsidRPr="00A00E44" w:rsidRDefault="00620A93" w:rsidP="0043285E">
            <w:pPr>
              <w:rPr>
                <w:iCs/>
              </w:rPr>
            </w:pPr>
          </w:p>
          <w:p w:rsidR="00620A93" w:rsidRPr="00A00E44" w:rsidRDefault="00620A93" w:rsidP="0043285E">
            <w:pPr>
              <w:pStyle w:val="a4"/>
              <w:rPr>
                <w:rFonts w:ascii="Times New Roman" w:hAnsi="Times New Roman"/>
                <w:b/>
                <w:bCs/>
                <w:lang w:val="uk-UA"/>
              </w:rPr>
            </w:pPr>
            <w:proofErr w:type="spellStart"/>
            <w:r w:rsidRPr="00A00E44">
              <w:rPr>
                <w:rFonts w:ascii="Times New Roman" w:hAnsi="Times New Roman"/>
                <w:iCs/>
                <w:lang w:val="uk-UA"/>
              </w:rPr>
              <w:t>м.п</w:t>
            </w:r>
            <w:proofErr w:type="spellEnd"/>
            <w:r w:rsidRPr="00A00E44">
              <w:rPr>
                <w:rFonts w:ascii="Times New Roman" w:hAnsi="Times New Roman"/>
                <w:iCs/>
                <w:lang w:val="uk-UA"/>
              </w:rPr>
              <w:t>.</w:t>
            </w:r>
          </w:p>
        </w:tc>
        <w:tc>
          <w:tcPr>
            <w:tcW w:w="4819" w:type="dxa"/>
          </w:tcPr>
          <w:p w:rsidR="00620A93" w:rsidRPr="00620A93" w:rsidRDefault="00084A7D" w:rsidP="0043285E">
            <w:pPr>
              <w:ind w:left="176"/>
              <w:jc w:val="both"/>
              <w:rPr>
                <w:color w:val="000000"/>
              </w:rPr>
            </w:pPr>
            <w:r w:rsidRPr="00946088">
              <w:rPr>
                <w:b/>
                <w:color w:val="000000"/>
                <w:sz w:val="22"/>
                <w:szCs w:val="22"/>
                <w:shd w:val="clear" w:color="auto" w:fill="FFFFFF"/>
              </w:rPr>
              <w:t>ТОВАРИСТВО З ОБМЕЖЕНОЮ ВІДПОВІДАЛЬНІСТЮ "ОРІОН 1508"</w:t>
            </w:r>
          </w:p>
          <w:p w:rsidR="00620A93" w:rsidRPr="00620A93" w:rsidRDefault="00620A93" w:rsidP="0043285E">
            <w:pPr>
              <w:autoSpaceDE w:val="0"/>
              <w:autoSpaceDN w:val="0"/>
              <w:adjustRightInd w:val="0"/>
              <w:ind w:left="176"/>
              <w:jc w:val="both"/>
              <w:rPr>
                <w:color w:val="000000"/>
              </w:rPr>
            </w:pPr>
          </w:p>
          <w:p w:rsidR="00084A7D" w:rsidRPr="00084A7D" w:rsidRDefault="00084A7D" w:rsidP="00084A7D">
            <w:pPr>
              <w:ind w:left="176"/>
              <w:jc w:val="both"/>
              <w:rPr>
                <w:color w:val="000000"/>
                <w:sz w:val="22"/>
                <w:szCs w:val="22"/>
                <w:shd w:val="clear" w:color="auto" w:fill="FFFFFF"/>
              </w:rPr>
            </w:pPr>
            <w:r w:rsidRPr="00084A7D">
              <w:rPr>
                <w:color w:val="000000"/>
                <w:sz w:val="22"/>
                <w:szCs w:val="22"/>
                <w:shd w:val="clear" w:color="auto" w:fill="FFFFFF"/>
              </w:rPr>
              <w:t>73011, Херсонська обл., м. Херсон,</w:t>
            </w:r>
          </w:p>
          <w:p w:rsidR="00084A7D" w:rsidRPr="00084A7D" w:rsidRDefault="00084A7D" w:rsidP="00084A7D">
            <w:pPr>
              <w:ind w:left="176"/>
              <w:jc w:val="both"/>
              <w:rPr>
                <w:color w:val="000000"/>
                <w:sz w:val="22"/>
                <w:szCs w:val="22"/>
              </w:rPr>
            </w:pPr>
            <w:r w:rsidRPr="00084A7D">
              <w:rPr>
                <w:color w:val="000000"/>
                <w:sz w:val="22"/>
                <w:szCs w:val="22"/>
                <w:shd w:val="clear" w:color="auto" w:fill="FFFFFF"/>
              </w:rPr>
              <w:t>вул. Молодіжна, б. 76</w:t>
            </w:r>
          </w:p>
          <w:p w:rsidR="00084A7D" w:rsidRPr="00C55BD4" w:rsidRDefault="00084A7D" w:rsidP="00084A7D">
            <w:pPr>
              <w:ind w:left="176"/>
              <w:jc w:val="both"/>
            </w:pPr>
          </w:p>
          <w:p w:rsidR="00084A7D" w:rsidRDefault="00084A7D" w:rsidP="00084A7D">
            <w:pPr>
              <w:ind w:left="176"/>
              <w:jc w:val="both"/>
              <w:rPr>
                <w:color w:val="000000"/>
                <w:sz w:val="22"/>
                <w:szCs w:val="22"/>
              </w:rPr>
            </w:pPr>
            <w:r>
              <w:rPr>
                <w:color w:val="000000"/>
                <w:sz w:val="22"/>
                <w:szCs w:val="22"/>
              </w:rPr>
              <w:t>І</w:t>
            </w:r>
            <w:r w:rsidRPr="00620A93">
              <w:rPr>
                <w:color w:val="000000"/>
                <w:sz w:val="22"/>
                <w:szCs w:val="22"/>
              </w:rPr>
              <w:t>дентифікаційний код юридичної особи</w:t>
            </w:r>
            <w:r>
              <w:rPr>
                <w:color w:val="000000"/>
                <w:sz w:val="22"/>
                <w:szCs w:val="22"/>
              </w:rPr>
              <w:t>:</w:t>
            </w:r>
          </w:p>
          <w:p w:rsidR="00620A93" w:rsidRPr="00620A93" w:rsidRDefault="00084A7D" w:rsidP="00084A7D">
            <w:pPr>
              <w:ind w:left="176"/>
              <w:jc w:val="both"/>
              <w:rPr>
                <w:color w:val="000000"/>
              </w:rPr>
            </w:pPr>
            <w:r w:rsidRPr="002D6F58">
              <w:rPr>
                <w:color w:val="000000"/>
                <w:sz w:val="22"/>
                <w:szCs w:val="22"/>
                <w:shd w:val="clear" w:color="auto" w:fill="FFFFFF"/>
              </w:rPr>
              <w:t>35568077</w:t>
            </w:r>
          </w:p>
          <w:p w:rsidR="00620A93" w:rsidRPr="00620A93" w:rsidRDefault="00620A93" w:rsidP="0043285E">
            <w:pPr>
              <w:ind w:left="176"/>
              <w:jc w:val="both"/>
              <w:rPr>
                <w:color w:val="000000"/>
              </w:rPr>
            </w:pPr>
          </w:p>
          <w:p w:rsidR="00084A7D" w:rsidRPr="002C35A6" w:rsidRDefault="00084A7D" w:rsidP="00084A7D">
            <w:pPr>
              <w:ind w:left="176"/>
              <w:rPr>
                <w:iCs/>
              </w:rPr>
            </w:pPr>
            <w:r w:rsidRPr="002C35A6">
              <w:rPr>
                <w:iCs/>
                <w:sz w:val="22"/>
                <w:szCs w:val="22"/>
              </w:rPr>
              <w:t>Директор товариства</w:t>
            </w:r>
          </w:p>
          <w:p w:rsidR="00084A7D" w:rsidRPr="002C35A6" w:rsidRDefault="00084A7D" w:rsidP="00084A7D">
            <w:pPr>
              <w:ind w:left="176"/>
              <w:rPr>
                <w:b/>
                <w:iCs/>
              </w:rPr>
            </w:pPr>
          </w:p>
          <w:p w:rsidR="00620A93" w:rsidRPr="00A00E44" w:rsidRDefault="00084A7D" w:rsidP="00084A7D">
            <w:pPr>
              <w:ind w:left="176"/>
              <w:rPr>
                <w:b/>
              </w:rPr>
            </w:pPr>
            <w:r w:rsidRPr="002C35A6">
              <w:rPr>
                <w:b/>
                <w:iCs/>
                <w:sz w:val="22"/>
                <w:szCs w:val="22"/>
              </w:rPr>
              <w:t xml:space="preserve">_______________ </w:t>
            </w:r>
            <w:r>
              <w:rPr>
                <w:b/>
                <w:iCs/>
                <w:sz w:val="22"/>
                <w:szCs w:val="22"/>
              </w:rPr>
              <w:t>В</w:t>
            </w:r>
            <w:r w:rsidRPr="002C35A6">
              <w:rPr>
                <w:b/>
                <w:iCs/>
                <w:sz w:val="22"/>
                <w:szCs w:val="22"/>
              </w:rPr>
              <w:t xml:space="preserve">. </w:t>
            </w:r>
            <w:r>
              <w:rPr>
                <w:b/>
                <w:iCs/>
                <w:sz w:val="22"/>
                <w:szCs w:val="22"/>
              </w:rPr>
              <w:t>МЕЛЬНИК</w:t>
            </w:r>
          </w:p>
          <w:p w:rsidR="00620A93" w:rsidRDefault="00620A93" w:rsidP="00084A7D">
            <w:pPr>
              <w:ind w:left="175"/>
              <w:rPr>
                <w:b/>
              </w:rPr>
            </w:pPr>
          </w:p>
          <w:p w:rsidR="00620A93" w:rsidRPr="00A00E44" w:rsidRDefault="00620A93" w:rsidP="00084A7D">
            <w:pPr>
              <w:ind w:left="175"/>
              <w:rPr>
                <w:b/>
              </w:rPr>
            </w:pPr>
          </w:p>
          <w:p w:rsidR="00620A93" w:rsidRPr="00A00E44" w:rsidRDefault="00620A93" w:rsidP="00084A7D">
            <w:pPr>
              <w:ind w:left="175"/>
            </w:pPr>
            <w:proofErr w:type="spellStart"/>
            <w:r w:rsidRPr="00A00E44">
              <w:rPr>
                <w:sz w:val="22"/>
                <w:szCs w:val="22"/>
              </w:rPr>
              <w:t>м.п</w:t>
            </w:r>
            <w:proofErr w:type="spellEnd"/>
            <w:r w:rsidRPr="00A00E44">
              <w:rPr>
                <w:sz w:val="22"/>
                <w:szCs w:val="22"/>
              </w:rPr>
              <w:t>.</w:t>
            </w:r>
          </w:p>
        </w:tc>
      </w:tr>
    </w:tbl>
    <w:p w:rsidR="00620A93" w:rsidRDefault="00620A93" w:rsidP="00620A93">
      <w:pPr>
        <w:widowControl w:val="0"/>
        <w:autoSpaceDE w:val="0"/>
        <w:autoSpaceDN w:val="0"/>
        <w:adjustRightInd w:val="0"/>
        <w:jc w:val="both"/>
        <w:rPr>
          <w:sz w:val="22"/>
          <w:szCs w:val="22"/>
        </w:rPr>
      </w:pPr>
    </w:p>
    <w:p w:rsidR="00084A7D" w:rsidRDefault="00084A7D" w:rsidP="00620A93">
      <w:pPr>
        <w:widowControl w:val="0"/>
        <w:autoSpaceDE w:val="0"/>
        <w:autoSpaceDN w:val="0"/>
        <w:adjustRightInd w:val="0"/>
        <w:jc w:val="both"/>
        <w:rPr>
          <w:sz w:val="22"/>
          <w:szCs w:val="22"/>
        </w:rPr>
      </w:pPr>
    </w:p>
    <w:p w:rsidR="00084A7D" w:rsidRDefault="00084A7D" w:rsidP="00620A93">
      <w:pPr>
        <w:widowControl w:val="0"/>
        <w:autoSpaceDE w:val="0"/>
        <w:autoSpaceDN w:val="0"/>
        <w:adjustRightInd w:val="0"/>
        <w:jc w:val="both"/>
        <w:rPr>
          <w:sz w:val="22"/>
          <w:szCs w:val="22"/>
        </w:rPr>
      </w:pPr>
    </w:p>
    <w:p w:rsidR="00084A7D" w:rsidRDefault="00084A7D" w:rsidP="00620A93">
      <w:pPr>
        <w:widowControl w:val="0"/>
        <w:autoSpaceDE w:val="0"/>
        <w:autoSpaceDN w:val="0"/>
        <w:adjustRightInd w:val="0"/>
        <w:jc w:val="both"/>
        <w:rPr>
          <w:sz w:val="22"/>
          <w:szCs w:val="22"/>
        </w:rPr>
      </w:pPr>
    </w:p>
    <w:p w:rsidR="00084A7D" w:rsidRDefault="00084A7D" w:rsidP="00620A93">
      <w:pPr>
        <w:widowControl w:val="0"/>
        <w:autoSpaceDE w:val="0"/>
        <w:autoSpaceDN w:val="0"/>
        <w:adjustRightInd w:val="0"/>
        <w:jc w:val="both"/>
        <w:rPr>
          <w:sz w:val="22"/>
          <w:szCs w:val="22"/>
        </w:rPr>
      </w:pPr>
    </w:p>
    <w:p w:rsidR="00084A7D" w:rsidRDefault="00084A7D" w:rsidP="00620A93">
      <w:pPr>
        <w:widowControl w:val="0"/>
        <w:autoSpaceDE w:val="0"/>
        <w:autoSpaceDN w:val="0"/>
        <w:adjustRightInd w:val="0"/>
        <w:jc w:val="both"/>
        <w:rPr>
          <w:sz w:val="22"/>
          <w:szCs w:val="22"/>
        </w:rPr>
      </w:pPr>
    </w:p>
    <w:p w:rsidR="00084A7D" w:rsidRPr="00084A7D" w:rsidRDefault="00084A7D" w:rsidP="00084A7D">
      <w:pPr>
        <w:ind w:firstLine="709"/>
        <w:jc w:val="both"/>
        <w:rPr>
          <w:color w:val="000000"/>
          <w:sz w:val="28"/>
          <w:szCs w:val="28"/>
        </w:rPr>
      </w:pPr>
      <w:r w:rsidRPr="00084A7D">
        <w:rPr>
          <w:color w:val="000000"/>
          <w:sz w:val="28"/>
          <w:szCs w:val="28"/>
        </w:rPr>
        <w:t>Секретар сільської ради                                               І. ПУЛЯЄВА</w:t>
      </w:r>
    </w:p>
    <w:sectPr w:rsidR="00084A7D" w:rsidRPr="00084A7D" w:rsidSect="007D69F3">
      <w:pgSz w:w="11907" w:h="16840" w:code="9"/>
      <w:pgMar w:top="709" w:right="708" w:bottom="127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3F"/>
    <w:rsid w:val="00011442"/>
    <w:rsid w:val="00017E89"/>
    <w:rsid w:val="00022D37"/>
    <w:rsid w:val="0002628D"/>
    <w:rsid w:val="000323B8"/>
    <w:rsid w:val="000347F2"/>
    <w:rsid w:val="000562B1"/>
    <w:rsid w:val="000627E5"/>
    <w:rsid w:val="00084A7D"/>
    <w:rsid w:val="00094E54"/>
    <w:rsid w:val="000C09DD"/>
    <w:rsid w:val="000D11A5"/>
    <w:rsid w:val="000F14EE"/>
    <w:rsid w:val="000F16E0"/>
    <w:rsid w:val="001276A4"/>
    <w:rsid w:val="00135DCC"/>
    <w:rsid w:val="001425DB"/>
    <w:rsid w:val="00143236"/>
    <w:rsid w:val="00145787"/>
    <w:rsid w:val="001635AB"/>
    <w:rsid w:val="001661C7"/>
    <w:rsid w:val="001669FA"/>
    <w:rsid w:val="00170C4F"/>
    <w:rsid w:val="0018361E"/>
    <w:rsid w:val="00185180"/>
    <w:rsid w:val="00193A7E"/>
    <w:rsid w:val="001952AE"/>
    <w:rsid w:val="001A4737"/>
    <w:rsid w:val="001A49BB"/>
    <w:rsid w:val="001D5C5F"/>
    <w:rsid w:val="002244EA"/>
    <w:rsid w:val="00246B8C"/>
    <w:rsid w:val="00262A20"/>
    <w:rsid w:val="002707B9"/>
    <w:rsid w:val="002734D2"/>
    <w:rsid w:val="00287545"/>
    <w:rsid w:val="002B21BD"/>
    <w:rsid w:val="002C0D09"/>
    <w:rsid w:val="002D6F58"/>
    <w:rsid w:val="002E41A5"/>
    <w:rsid w:val="00302D3A"/>
    <w:rsid w:val="00311C15"/>
    <w:rsid w:val="00334366"/>
    <w:rsid w:val="00353846"/>
    <w:rsid w:val="00360E74"/>
    <w:rsid w:val="00363A67"/>
    <w:rsid w:val="00365E4D"/>
    <w:rsid w:val="00384FD0"/>
    <w:rsid w:val="003B48F5"/>
    <w:rsid w:val="003B7FB9"/>
    <w:rsid w:val="003C0494"/>
    <w:rsid w:val="003D4590"/>
    <w:rsid w:val="003E34B4"/>
    <w:rsid w:val="003F1BB3"/>
    <w:rsid w:val="00406AE8"/>
    <w:rsid w:val="0042463F"/>
    <w:rsid w:val="00424ECA"/>
    <w:rsid w:val="00431EFC"/>
    <w:rsid w:val="00437314"/>
    <w:rsid w:val="00444BA9"/>
    <w:rsid w:val="0046782D"/>
    <w:rsid w:val="00497B3D"/>
    <w:rsid w:val="004C727B"/>
    <w:rsid w:val="004D430A"/>
    <w:rsid w:val="004D74A9"/>
    <w:rsid w:val="004E2E5B"/>
    <w:rsid w:val="004E4B8C"/>
    <w:rsid w:val="004E6631"/>
    <w:rsid w:val="004F6007"/>
    <w:rsid w:val="005046C4"/>
    <w:rsid w:val="00522DA3"/>
    <w:rsid w:val="00547020"/>
    <w:rsid w:val="00552918"/>
    <w:rsid w:val="00552D80"/>
    <w:rsid w:val="005D4C14"/>
    <w:rsid w:val="00602AB2"/>
    <w:rsid w:val="006172E6"/>
    <w:rsid w:val="00620A93"/>
    <w:rsid w:val="0062524A"/>
    <w:rsid w:val="00636AEB"/>
    <w:rsid w:val="0066149F"/>
    <w:rsid w:val="00673B6A"/>
    <w:rsid w:val="00686B2D"/>
    <w:rsid w:val="006D4B50"/>
    <w:rsid w:val="006E08D9"/>
    <w:rsid w:val="00713ECB"/>
    <w:rsid w:val="007247F5"/>
    <w:rsid w:val="00725A90"/>
    <w:rsid w:val="00731FBF"/>
    <w:rsid w:val="0075785A"/>
    <w:rsid w:val="00764146"/>
    <w:rsid w:val="00775C0A"/>
    <w:rsid w:val="00780E61"/>
    <w:rsid w:val="00784B2F"/>
    <w:rsid w:val="00792B07"/>
    <w:rsid w:val="00795F0A"/>
    <w:rsid w:val="007B2823"/>
    <w:rsid w:val="007D69F3"/>
    <w:rsid w:val="007E506E"/>
    <w:rsid w:val="007F411C"/>
    <w:rsid w:val="008061AC"/>
    <w:rsid w:val="00806C5E"/>
    <w:rsid w:val="00813EB1"/>
    <w:rsid w:val="00830D7D"/>
    <w:rsid w:val="008318A2"/>
    <w:rsid w:val="00860E30"/>
    <w:rsid w:val="008860A5"/>
    <w:rsid w:val="00895A9B"/>
    <w:rsid w:val="008A023C"/>
    <w:rsid w:val="008B1A38"/>
    <w:rsid w:val="008B7BEB"/>
    <w:rsid w:val="008E145A"/>
    <w:rsid w:val="008E74FC"/>
    <w:rsid w:val="008F2C99"/>
    <w:rsid w:val="008F4845"/>
    <w:rsid w:val="00932193"/>
    <w:rsid w:val="0094201C"/>
    <w:rsid w:val="00946088"/>
    <w:rsid w:val="00955C08"/>
    <w:rsid w:val="00961C41"/>
    <w:rsid w:val="00995569"/>
    <w:rsid w:val="009A002E"/>
    <w:rsid w:val="009A1A7A"/>
    <w:rsid w:val="009A1FDF"/>
    <w:rsid w:val="009A4787"/>
    <w:rsid w:val="009B6041"/>
    <w:rsid w:val="009C71EE"/>
    <w:rsid w:val="009E038E"/>
    <w:rsid w:val="009E3422"/>
    <w:rsid w:val="009E4888"/>
    <w:rsid w:val="00A0105D"/>
    <w:rsid w:val="00A07793"/>
    <w:rsid w:val="00A22144"/>
    <w:rsid w:val="00A27332"/>
    <w:rsid w:val="00A60BE8"/>
    <w:rsid w:val="00A92453"/>
    <w:rsid w:val="00AA7613"/>
    <w:rsid w:val="00AD3DD6"/>
    <w:rsid w:val="00AE775E"/>
    <w:rsid w:val="00AF6266"/>
    <w:rsid w:val="00B267A5"/>
    <w:rsid w:val="00B433BD"/>
    <w:rsid w:val="00B47162"/>
    <w:rsid w:val="00B60E5A"/>
    <w:rsid w:val="00B75660"/>
    <w:rsid w:val="00B76639"/>
    <w:rsid w:val="00B87428"/>
    <w:rsid w:val="00BA0515"/>
    <w:rsid w:val="00BB2BB8"/>
    <w:rsid w:val="00BD47A6"/>
    <w:rsid w:val="00BF527F"/>
    <w:rsid w:val="00C03727"/>
    <w:rsid w:val="00C05A33"/>
    <w:rsid w:val="00C30BC1"/>
    <w:rsid w:val="00C44B14"/>
    <w:rsid w:val="00C51AF9"/>
    <w:rsid w:val="00C57858"/>
    <w:rsid w:val="00C76233"/>
    <w:rsid w:val="00C8231A"/>
    <w:rsid w:val="00CA6B70"/>
    <w:rsid w:val="00CB00B9"/>
    <w:rsid w:val="00CE4D3C"/>
    <w:rsid w:val="00CF19F6"/>
    <w:rsid w:val="00CF2453"/>
    <w:rsid w:val="00CF3F13"/>
    <w:rsid w:val="00D04D34"/>
    <w:rsid w:val="00D34A5E"/>
    <w:rsid w:val="00D93949"/>
    <w:rsid w:val="00D96674"/>
    <w:rsid w:val="00DA479D"/>
    <w:rsid w:val="00DA5E61"/>
    <w:rsid w:val="00DB3DDB"/>
    <w:rsid w:val="00DB74CF"/>
    <w:rsid w:val="00DC3778"/>
    <w:rsid w:val="00DD5DED"/>
    <w:rsid w:val="00DE69EE"/>
    <w:rsid w:val="00DF5A45"/>
    <w:rsid w:val="00E0251B"/>
    <w:rsid w:val="00E201B5"/>
    <w:rsid w:val="00E20D23"/>
    <w:rsid w:val="00E25104"/>
    <w:rsid w:val="00E26475"/>
    <w:rsid w:val="00E30DA1"/>
    <w:rsid w:val="00E451E8"/>
    <w:rsid w:val="00E51AD5"/>
    <w:rsid w:val="00E67D3F"/>
    <w:rsid w:val="00E67DD0"/>
    <w:rsid w:val="00E725DB"/>
    <w:rsid w:val="00E924C2"/>
    <w:rsid w:val="00EB1205"/>
    <w:rsid w:val="00EB4242"/>
    <w:rsid w:val="00EF135E"/>
    <w:rsid w:val="00F04B08"/>
    <w:rsid w:val="00F36100"/>
    <w:rsid w:val="00F43182"/>
    <w:rsid w:val="00F52D48"/>
    <w:rsid w:val="00F64512"/>
    <w:rsid w:val="00F7001B"/>
    <w:rsid w:val="00F778BD"/>
    <w:rsid w:val="00FA3B6B"/>
    <w:rsid w:val="00FA59ED"/>
    <w:rsid w:val="00FC4C17"/>
    <w:rsid w:val="00FD7604"/>
    <w:rsid w:val="00FE01E9"/>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7D"/>
    <w:rPr>
      <w:lang w:eastAsia="ru-RU"/>
    </w:rPr>
  </w:style>
  <w:style w:type="paragraph" w:styleId="3">
    <w:name w:val="heading 3"/>
    <w:basedOn w:val="a"/>
    <w:next w:val="a"/>
    <w:link w:val="30"/>
    <w:semiHidden/>
    <w:unhideWhenUsed/>
    <w:qFormat/>
    <w:rsid w:val="00170C4F"/>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67D3F"/>
    <w:pPr>
      <w:overflowPunct w:val="0"/>
      <w:autoSpaceDE w:val="0"/>
      <w:autoSpaceDN w:val="0"/>
      <w:adjustRightInd w:val="0"/>
    </w:pPr>
    <w:rPr>
      <w:lang w:val="ru-RU" w:eastAsia="ru-RU"/>
    </w:rPr>
  </w:style>
  <w:style w:type="paragraph" w:styleId="HTML">
    <w:name w:val="HTML Preformatted"/>
    <w:basedOn w:val="a"/>
    <w:link w:val="HTML0"/>
    <w:uiPriority w:val="99"/>
    <w:unhideWhenUsed/>
    <w:rsid w:val="00CB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sid w:val="00CB00B9"/>
    <w:rPr>
      <w:rFonts w:ascii="Courier New" w:hAnsi="Courier New" w:cs="Courier New"/>
    </w:rPr>
  </w:style>
  <w:style w:type="character" w:customStyle="1" w:styleId="30">
    <w:name w:val="Заголовок 3 Знак"/>
    <w:link w:val="3"/>
    <w:semiHidden/>
    <w:rsid w:val="00170C4F"/>
    <w:rPr>
      <w:b/>
      <w:bCs/>
      <w:sz w:val="24"/>
      <w:szCs w:val="24"/>
      <w:lang w:val="uk-UA"/>
    </w:rPr>
  </w:style>
  <w:style w:type="character" w:styleId="a3">
    <w:name w:val="Hyperlink"/>
    <w:uiPriority w:val="99"/>
    <w:semiHidden/>
    <w:unhideWhenUsed/>
    <w:rsid w:val="00784B2F"/>
    <w:rPr>
      <w:color w:val="0000FF"/>
      <w:u w:val="single"/>
    </w:rPr>
  </w:style>
  <w:style w:type="paragraph" w:customStyle="1" w:styleId="rvps14">
    <w:name w:val="rvps14"/>
    <w:basedOn w:val="a"/>
    <w:rsid w:val="00C8231A"/>
    <w:pPr>
      <w:spacing w:before="100" w:beforeAutospacing="1" w:after="100" w:afterAutospacing="1"/>
    </w:pPr>
    <w:rPr>
      <w:sz w:val="24"/>
      <w:szCs w:val="24"/>
      <w:lang w:val="ru-RU"/>
    </w:rPr>
  </w:style>
  <w:style w:type="character" w:customStyle="1" w:styleId="rvts9">
    <w:name w:val="rvts9"/>
    <w:basedOn w:val="a0"/>
    <w:rsid w:val="00C8231A"/>
  </w:style>
  <w:style w:type="character" w:customStyle="1" w:styleId="apple-converted-space">
    <w:name w:val="apple-converted-space"/>
    <w:basedOn w:val="a0"/>
    <w:rsid w:val="00C8231A"/>
  </w:style>
  <w:style w:type="paragraph" w:customStyle="1" w:styleId="rvps6">
    <w:name w:val="rvps6"/>
    <w:basedOn w:val="a"/>
    <w:rsid w:val="00C8231A"/>
    <w:pPr>
      <w:spacing w:before="100" w:beforeAutospacing="1" w:after="100" w:afterAutospacing="1"/>
    </w:pPr>
    <w:rPr>
      <w:sz w:val="24"/>
      <w:szCs w:val="24"/>
      <w:lang w:val="ru-RU"/>
    </w:rPr>
  </w:style>
  <w:style w:type="character" w:customStyle="1" w:styleId="rvts23">
    <w:name w:val="rvts23"/>
    <w:basedOn w:val="a0"/>
    <w:rsid w:val="00C8231A"/>
  </w:style>
  <w:style w:type="paragraph" w:customStyle="1" w:styleId="rvps2">
    <w:name w:val="rvps2"/>
    <w:basedOn w:val="a"/>
    <w:rsid w:val="00406AE8"/>
    <w:pPr>
      <w:spacing w:before="100" w:beforeAutospacing="1" w:after="100" w:afterAutospacing="1"/>
    </w:pPr>
    <w:rPr>
      <w:sz w:val="24"/>
      <w:szCs w:val="24"/>
      <w:lang w:val="ru-RU"/>
    </w:rPr>
  </w:style>
  <w:style w:type="paragraph" w:styleId="a4">
    <w:name w:val="No Spacing"/>
    <w:uiPriority w:val="1"/>
    <w:qFormat/>
    <w:rsid w:val="00620A93"/>
    <w:rPr>
      <w:rFonts w:ascii="Calibri" w:eastAsia="Calibri" w:hAnsi="Calibri"/>
      <w:sz w:val="22"/>
      <w:szCs w:val="22"/>
      <w:lang w:val="ru-RU" w:eastAsia="en-US"/>
    </w:rPr>
  </w:style>
  <w:style w:type="paragraph" w:styleId="a5">
    <w:name w:val="Normal (Web)"/>
    <w:basedOn w:val="a"/>
    <w:uiPriority w:val="99"/>
    <w:unhideWhenUsed/>
    <w:rsid w:val="00620A93"/>
    <w:pPr>
      <w:spacing w:before="100" w:beforeAutospacing="1" w:after="100" w:afterAutospacing="1"/>
    </w:pPr>
    <w:rPr>
      <w:sz w:val="24"/>
      <w:szCs w:val="24"/>
      <w:lang w:eastAsia="uk-UA"/>
    </w:rPr>
  </w:style>
  <w:style w:type="paragraph" w:customStyle="1" w:styleId="st2">
    <w:name w:val="st2"/>
    <w:uiPriority w:val="99"/>
    <w:rsid w:val="00620A93"/>
    <w:pPr>
      <w:autoSpaceDE w:val="0"/>
      <w:autoSpaceDN w:val="0"/>
      <w:adjustRightInd w:val="0"/>
      <w:spacing w:after="150"/>
      <w:ind w:firstLine="450"/>
      <w:jc w:val="both"/>
    </w:pPr>
    <w:rPr>
      <w:sz w:val="24"/>
      <w:szCs w:val="24"/>
    </w:rPr>
  </w:style>
  <w:style w:type="character" w:customStyle="1" w:styleId="st42">
    <w:name w:val="st42"/>
    <w:uiPriority w:val="99"/>
    <w:rsid w:val="00620A93"/>
    <w:rPr>
      <w:color w:val="000000"/>
    </w:rPr>
  </w:style>
  <w:style w:type="paragraph" w:customStyle="1" w:styleId="a6">
    <w:name w:val="Нормальний текст"/>
    <w:basedOn w:val="a"/>
    <w:uiPriority w:val="99"/>
    <w:rsid w:val="00620A93"/>
    <w:pPr>
      <w:spacing w:before="120"/>
      <w:ind w:firstLine="567"/>
    </w:pPr>
    <w:rPr>
      <w:rFonts w:ascii="Antiqua" w:hAnsi="Antiqua"/>
      <w:sz w:val="26"/>
    </w:rPr>
  </w:style>
  <w:style w:type="paragraph" w:styleId="a7">
    <w:name w:val="Balloon Text"/>
    <w:basedOn w:val="a"/>
    <w:link w:val="a8"/>
    <w:uiPriority w:val="99"/>
    <w:semiHidden/>
    <w:unhideWhenUsed/>
    <w:rsid w:val="00AF6266"/>
    <w:rPr>
      <w:rFonts w:ascii="Tahoma" w:hAnsi="Tahoma" w:cs="Tahoma"/>
      <w:sz w:val="16"/>
      <w:szCs w:val="16"/>
    </w:rPr>
  </w:style>
  <w:style w:type="character" w:customStyle="1" w:styleId="a8">
    <w:name w:val="Текст выноски Знак"/>
    <w:link w:val="a7"/>
    <w:uiPriority w:val="99"/>
    <w:semiHidden/>
    <w:rsid w:val="00AF626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7D"/>
    <w:rPr>
      <w:lang w:eastAsia="ru-RU"/>
    </w:rPr>
  </w:style>
  <w:style w:type="paragraph" w:styleId="3">
    <w:name w:val="heading 3"/>
    <w:basedOn w:val="a"/>
    <w:next w:val="a"/>
    <w:link w:val="30"/>
    <w:semiHidden/>
    <w:unhideWhenUsed/>
    <w:qFormat/>
    <w:rsid w:val="00170C4F"/>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67D3F"/>
    <w:pPr>
      <w:overflowPunct w:val="0"/>
      <w:autoSpaceDE w:val="0"/>
      <w:autoSpaceDN w:val="0"/>
      <w:adjustRightInd w:val="0"/>
    </w:pPr>
    <w:rPr>
      <w:lang w:val="ru-RU" w:eastAsia="ru-RU"/>
    </w:rPr>
  </w:style>
  <w:style w:type="paragraph" w:styleId="HTML">
    <w:name w:val="HTML Preformatted"/>
    <w:basedOn w:val="a"/>
    <w:link w:val="HTML0"/>
    <w:uiPriority w:val="99"/>
    <w:unhideWhenUsed/>
    <w:rsid w:val="00CB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sid w:val="00CB00B9"/>
    <w:rPr>
      <w:rFonts w:ascii="Courier New" w:hAnsi="Courier New" w:cs="Courier New"/>
    </w:rPr>
  </w:style>
  <w:style w:type="character" w:customStyle="1" w:styleId="30">
    <w:name w:val="Заголовок 3 Знак"/>
    <w:link w:val="3"/>
    <w:semiHidden/>
    <w:rsid w:val="00170C4F"/>
    <w:rPr>
      <w:b/>
      <w:bCs/>
      <w:sz w:val="24"/>
      <w:szCs w:val="24"/>
      <w:lang w:val="uk-UA"/>
    </w:rPr>
  </w:style>
  <w:style w:type="character" w:styleId="a3">
    <w:name w:val="Hyperlink"/>
    <w:uiPriority w:val="99"/>
    <w:semiHidden/>
    <w:unhideWhenUsed/>
    <w:rsid w:val="00784B2F"/>
    <w:rPr>
      <w:color w:val="0000FF"/>
      <w:u w:val="single"/>
    </w:rPr>
  </w:style>
  <w:style w:type="paragraph" w:customStyle="1" w:styleId="rvps14">
    <w:name w:val="rvps14"/>
    <w:basedOn w:val="a"/>
    <w:rsid w:val="00C8231A"/>
    <w:pPr>
      <w:spacing w:before="100" w:beforeAutospacing="1" w:after="100" w:afterAutospacing="1"/>
    </w:pPr>
    <w:rPr>
      <w:sz w:val="24"/>
      <w:szCs w:val="24"/>
      <w:lang w:val="ru-RU"/>
    </w:rPr>
  </w:style>
  <w:style w:type="character" w:customStyle="1" w:styleId="rvts9">
    <w:name w:val="rvts9"/>
    <w:basedOn w:val="a0"/>
    <w:rsid w:val="00C8231A"/>
  </w:style>
  <w:style w:type="character" w:customStyle="1" w:styleId="apple-converted-space">
    <w:name w:val="apple-converted-space"/>
    <w:basedOn w:val="a0"/>
    <w:rsid w:val="00C8231A"/>
  </w:style>
  <w:style w:type="paragraph" w:customStyle="1" w:styleId="rvps6">
    <w:name w:val="rvps6"/>
    <w:basedOn w:val="a"/>
    <w:rsid w:val="00C8231A"/>
    <w:pPr>
      <w:spacing w:before="100" w:beforeAutospacing="1" w:after="100" w:afterAutospacing="1"/>
    </w:pPr>
    <w:rPr>
      <w:sz w:val="24"/>
      <w:szCs w:val="24"/>
      <w:lang w:val="ru-RU"/>
    </w:rPr>
  </w:style>
  <w:style w:type="character" w:customStyle="1" w:styleId="rvts23">
    <w:name w:val="rvts23"/>
    <w:basedOn w:val="a0"/>
    <w:rsid w:val="00C8231A"/>
  </w:style>
  <w:style w:type="paragraph" w:customStyle="1" w:styleId="rvps2">
    <w:name w:val="rvps2"/>
    <w:basedOn w:val="a"/>
    <w:rsid w:val="00406AE8"/>
    <w:pPr>
      <w:spacing w:before="100" w:beforeAutospacing="1" w:after="100" w:afterAutospacing="1"/>
    </w:pPr>
    <w:rPr>
      <w:sz w:val="24"/>
      <w:szCs w:val="24"/>
      <w:lang w:val="ru-RU"/>
    </w:rPr>
  </w:style>
  <w:style w:type="paragraph" w:styleId="a4">
    <w:name w:val="No Spacing"/>
    <w:uiPriority w:val="1"/>
    <w:qFormat/>
    <w:rsid w:val="00620A93"/>
    <w:rPr>
      <w:rFonts w:ascii="Calibri" w:eastAsia="Calibri" w:hAnsi="Calibri"/>
      <w:sz w:val="22"/>
      <w:szCs w:val="22"/>
      <w:lang w:val="ru-RU" w:eastAsia="en-US"/>
    </w:rPr>
  </w:style>
  <w:style w:type="paragraph" w:styleId="a5">
    <w:name w:val="Normal (Web)"/>
    <w:basedOn w:val="a"/>
    <w:uiPriority w:val="99"/>
    <w:unhideWhenUsed/>
    <w:rsid w:val="00620A93"/>
    <w:pPr>
      <w:spacing w:before="100" w:beforeAutospacing="1" w:after="100" w:afterAutospacing="1"/>
    </w:pPr>
    <w:rPr>
      <w:sz w:val="24"/>
      <w:szCs w:val="24"/>
      <w:lang w:eastAsia="uk-UA"/>
    </w:rPr>
  </w:style>
  <w:style w:type="paragraph" w:customStyle="1" w:styleId="st2">
    <w:name w:val="st2"/>
    <w:uiPriority w:val="99"/>
    <w:rsid w:val="00620A93"/>
    <w:pPr>
      <w:autoSpaceDE w:val="0"/>
      <w:autoSpaceDN w:val="0"/>
      <w:adjustRightInd w:val="0"/>
      <w:spacing w:after="150"/>
      <w:ind w:firstLine="450"/>
      <w:jc w:val="both"/>
    </w:pPr>
    <w:rPr>
      <w:sz w:val="24"/>
      <w:szCs w:val="24"/>
    </w:rPr>
  </w:style>
  <w:style w:type="character" w:customStyle="1" w:styleId="st42">
    <w:name w:val="st42"/>
    <w:uiPriority w:val="99"/>
    <w:rsid w:val="00620A93"/>
    <w:rPr>
      <w:color w:val="000000"/>
    </w:rPr>
  </w:style>
  <w:style w:type="paragraph" w:customStyle="1" w:styleId="a6">
    <w:name w:val="Нормальний текст"/>
    <w:basedOn w:val="a"/>
    <w:uiPriority w:val="99"/>
    <w:rsid w:val="00620A93"/>
    <w:pPr>
      <w:spacing w:before="120"/>
      <w:ind w:firstLine="567"/>
    </w:pPr>
    <w:rPr>
      <w:rFonts w:ascii="Antiqua" w:hAnsi="Antiqua"/>
      <w:sz w:val="26"/>
    </w:rPr>
  </w:style>
  <w:style w:type="paragraph" w:styleId="a7">
    <w:name w:val="Balloon Text"/>
    <w:basedOn w:val="a"/>
    <w:link w:val="a8"/>
    <w:uiPriority w:val="99"/>
    <w:semiHidden/>
    <w:unhideWhenUsed/>
    <w:rsid w:val="00AF6266"/>
    <w:rPr>
      <w:rFonts w:ascii="Tahoma" w:hAnsi="Tahoma" w:cs="Tahoma"/>
      <w:sz w:val="16"/>
      <w:szCs w:val="16"/>
    </w:rPr>
  </w:style>
  <w:style w:type="character" w:customStyle="1" w:styleId="a8">
    <w:name w:val="Текст выноски Знак"/>
    <w:link w:val="a7"/>
    <w:uiPriority w:val="99"/>
    <w:semiHidden/>
    <w:rsid w:val="00AF626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2702">
      <w:bodyDiv w:val="1"/>
      <w:marLeft w:val="0"/>
      <w:marRight w:val="0"/>
      <w:marTop w:val="0"/>
      <w:marBottom w:val="0"/>
      <w:divBdr>
        <w:top w:val="none" w:sz="0" w:space="0" w:color="auto"/>
        <w:left w:val="none" w:sz="0" w:space="0" w:color="auto"/>
        <w:bottom w:val="none" w:sz="0" w:space="0" w:color="auto"/>
        <w:right w:val="none" w:sz="0" w:space="0" w:color="auto"/>
      </w:divBdr>
    </w:div>
    <w:div w:id="172185240">
      <w:bodyDiv w:val="1"/>
      <w:marLeft w:val="0"/>
      <w:marRight w:val="0"/>
      <w:marTop w:val="0"/>
      <w:marBottom w:val="0"/>
      <w:divBdr>
        <w:top w:val="none" w:sz="0" w:space="0" w:color="auto"/>
        <w:left w:val="none" w:sz="0" w:space="0" w:color="auto"/>
        <w:bottom w:val="none" w:sz="0" w:space="0" w:color="auto"/>
        <w:right w:val="none" w:sz="0" w:space="0" w:color="auto"/>
      </w:divBdr>
    </w:div>
    <w:div w:id="316148279">
      <w:bodyDiv w:val="1"/>
      <w:marLeft w:val="0"/>
      <w:marRight w:val="0"/>
      <w:marTop w:val="0"/>
      <w:marBottom w:val="0"/>
      <w:divBdr>
        <w:top w:val="none" w:sz="0" w:space="0" w:color="auto"/>
        <w:left w:val="none" w:sz="0" w:space="0" w:color="auto"/>
        <w:bottom w:val="none" w:sz="0" w:space="0" w:color="auto"/>
        <w:right w:val="none" w:sz="0" w:space="0" w:color="auto"/>
      </w:divBdr>
    </w:div>
    <w:div w:id="642547268">
      <w:bodyDiv w:val="1"/>
      <w:marLeft w:val="0"/>
      <w:marRight w:val="0"/>
      <w:marTop w:val="0"/>
      <w:marBottom w:val="0"/>
      <w:divBdr>
        <w:top w:val="none" w:sz="0" w:space="0" w:color="auto"/>
        <w:left w:val="none" w:sz="0" w:space="0" w:color="auto"/>
        <w:bottom w:val="none" w:sz="0" w:space="0" w:color="auto"/>
        <w:right w:val="none" w:sz="0" w:space="0" w:color="auto"/>
      </w:divBdr>
    </w:div>
    <w:div w:id="652371366">
      <w:bodyDiv w:val="1"/>
      <w:marLeft w:val="0"/>
      <w:marRight w:val="0"/>
      <w:marTop w:val="0"/>
      <w:marBottom w:val="0"/>
      <w:divBdr>
        <w:top w:val="none" w:sz="0" w:space="0" w:color="auto"/>
        <w:left w:val="none" w:sz="0" w:space="0" w:color="auto"/>
        <w:bottom w:val="none" w:sz="0" w:space="0" w:color="auto"/>
        <w:right w:val="none" w:sz="0" w:space="0" w:color="auto"/>
      </w:divBdr>
    </w:div>
    <w:div w:id="874658809">
      <w:bodyDiv w:val="1"/>
      <w:marLeft w:val="0"/>
      <w:marRight w:val="0"/>
      <w:marTop w:val="0"/>
      <w:marBottom w:val="0"/>
      <w:divBdr>
        <w:top w:val="none" w:sz="0" w:space="0" w:color="auto"/>
        <w:left w:val="none" w:sz="0" w:space="0" w:color="auto"/>
        <w:bottom w:val="none" w:sz="0" w:space="0" w:color="auto"/>
        <w:right w:val="none" w:sz="0" w:space="0" w:color="auto"/>
      </w:divBdr>
    </w:div>
    <w:div w:id="1092699210">
      <w:bodyDiv w:val="1"/>
      <w:marLeft w:val="0"/>
      <w:marRight w:val="0"/>
      <w:marTop w:val="0"/>
      <w:marBottom w:val="0"/>
      <w:divBdr>
        <w:top w:val="none" w:sz="0" w:space="0" w:color="auto"/>
        <w:left w:val="none" w:sz="0" w:space="0" w:color="auto"/>
        <w:bottom w:val="none" w:sz="0" w:space="0" w:color="auto"/>
        <w:right w:val="none" w:sz="0" w:space="0" w:color="auto"/>
      </w:divBdr>
    </w:div>
    <w:div w:id="1116631387">
      <w:bodyDiv w:val="1"/>
      <w:marLeft w:val="0"/>
      <w:marRight w:val="0"/>
      <w:marTop w:val="0"/>
      <w:marBottom w:val="0"/>
      <w:divBdr>
        <w:top w:val="none" w:sz="0" w:space="0" w:color="auto"/>
        <w:left w:val="none" w:sz="0" w:space="0" w:color="auto"/>
        <w:bottom w:val="none" w:sz="0" w:space="0" w:color="auto"/>
        <w:right w:val="none" w:sz="0" w:space="0" w:color="auto"/>
      </w:divBdr>
    </w:div>
    <w:div w:id="1180049497">
      <w:bodyDiv w:val="1"/>
      <w:marLeft w:val="0"/>
      <w:marRight w:val="0"/>
      <w:marTop w:val="0"/>
      <w:marBottom w:val="0"/>
      <w:divBdr>
        <w:top w:val="none" w:sz="0" w:space="0" w:color="auto"/>
        <w:left w:val="none" w:sz="0" w:space="0" w:color="auto"/>
        <w:bottom w:val="none" w:sz="0" w:space="0" w:color="auto"/>
        <w:right w:val="none" w:sz="0" w:space="0" w:color="auto"/>
      </w:divBdr>
    </w:div>
    <w:div w:id="1318611784">
      <w:bodyDiv w:val="1"/>
      <w:marLeft w:val="0"/>
      <w:marRight w:val="0"/>
      <w:marTop w:val="0"/>
      <w:marBottom w:val="0"/>
      <w:divBdr>
        <w:top w:val="none" w:sz="0" w:space="0" w:color="auto"/>
        <w:left w:val="none" w:sz="0" w:space="0" w:color="auto"/>
        <w:bottom w:val="none" w:sz="0" w:space="0" w:color="auto"/>
        <w:right w:val="none" w:sz="0" w:space="0" w:color="auto"/>
      </w:divBdr>
    </w:div>
    <w:div w:id="1385253920">
      <w:bodyDiv w:val="1"/>
      <w:marLeft w:val="0"/>
      <w:marRight w:val="0"/>
      <w:marTop w:val="0"/>
      <w:marBottom w:val="0"/>
      <w:divBdr>
        <w:top w:val="none" w:sz="0" w:space="0" w:color="auto"/>
        <w:left w:val="none" w:sz="0" w:space="0" w:color="auto"/>
        <w:bottom w:val="none" w:sz="0" w:space="0" w:color="auto"/>
        <w:right w:val="none" w:sz="0" w:space="0" w:color="auto"/>
      </w:divBdr>
    </w:div>
    <w:div w:id="1424451473">
      <w:bodyDiv w:val="1"/>
      <w:marLeft w:val="0"/>
      <w:marRight w:val="0"/>
      <w:marTop w:val="0"/>
      <w:marBottom w:val="0"/>
      <w:divBdr>
        <w:top w:val="none" w:sz="0" w:space="0" w:color="auto"/>
        <w:left w:val="none" w:sz="0" w:space="0" w:color="auto"/>
        <w:bottom w:val="none" w:sz="0" w:space="0" w:color="auto"/>
        <w:right w:val="none" w:sz="0" w:space="0" w:color="auto"/>
      </w:divBdr>
      <w:divsChild>
        <w:div w:id="661740314">
          <w:marLeft w:val="0"/>
          <w:marRight w:val="0"/>
          <w:marTop w:val="0"/>
          <w:marBottom w:val="150"/>
          <w:divBdr>
            <w:top w:val="none" w:sz="0" w:space="0" w:color="auto"/>
            <w:left w:val="none" w:sz="0" w:space="0" w:color="auto"/>
            <w:bottom w:val="none" w:sz="0" w:space="0" w:color="auto"/>
            <w:right w:val="none" w:sz="0" w:space="0" w:color="auto"/>
          </w:divBdr>
        </w:div>
      </w:divsChild>
    </w:div>
    <w:div w:id="1470514615">
      <w:bodyDiv w:val="1"/>
      <w:marLeft w:val="0"/>
      <w:marRight w:val="0"/>
      <w:marTop w:val="0"/>
      <w:marBottom w:val="0"/>
      <w:divBdr>
        <w:top w:val="none" w:sz="0" w:space="0" w:color="auto"/>
        <w:left w:val="none" w:sz="0" w:space="0" w:color="auto"/>
        <w:bottom w:val="none" w:sz="0" w:space="0" w:color="auto"/>
        <w:right w:val="none" w:sz="0" w:space="0" w:color="auto"/>
      </w:divBdr>
    </w:div>
    <w:div w:id="1584529649">
      <w:bodyDiv w:val="1"/>
      <w:marLeft w:val="0"/>
      <w:marRight w:val="0"/>
      <w:marTop w:val="0"/>
      <w:marBottom w:val="0"/>
      <w:divBdr>
        <w:top w:val="none" w:sz="0" w:space="0" w:color="auto"/>
        <w:left w:val="none" w:sz="0" w:space="0" w:color="auto"/>
        <w:bottom w:val="none" w:sz="0" w:space="0" w:color="auto"/>
        <w:right w:val="none" w:sz="0" w:space="0" w:color="auto"/>
      </w:divBdr>
    </w:div>
    <w:div w:id="1822457292">
      <w:bodyDiv w:val="1"/>
      <w:marLeft w:val="0"/>
      <w:marRight w:val="0"/>
      <w:marTop w:val="0"/>
      <w:marBottom w:val="0"/>
      <w:divBdr>
        <w:top w:val="none" w:sz="0" w:space="0" w:color="auto"/>
        <w:left w:val="none" w:sz="0" w:space="0" w:color="auto"/>
        <w:bottom w:val="none" w:sz="0" w:space="0" w:color="auto"/>
        <w:right w:val="none" w:sz="0" w:space="0" w:color="auto"/>
      </w:divBdr>
    </w:div>
    <w:div w:id="19869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2637</Words>
  <Characters>15035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lastModifiedBy>XTreme.ws</cp:lastModifiedBy>
  <cp:revision>4</cp:revision>
  <cp:lastPrinted>2019-09-19T09:04:00Z</cp:lastPrinted>
  <dcterms:created xsi:type="dcterms:W3CDTF">2019-09-23T18:32:00Z</dcterms:created>
  <dcterms:modified xsi:type="dcterms:W3CDTF">2019-09-23T18:49:00Z</dcterms:modified>
</cp:coreProperties>
</file>