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B6" w:rsidRPr="00CE25FD" w:rsidRDefault="00BB2EB6" w:rsidP="00BB2EB6">
      <w:pPr>
        <w:pStyle w:val="Standard"/>
        <w:jc w:val="center"/>
        <w:rPr>
          <w:rFonts w:cs="Times New Roman"/>
          <w:sz w:val="28"/>
          <w:szCs w:val="28"/>
        </w:rPr>
      </w:pPr>
      <w:r w:rsidRPr="00CE25FD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0" o:spid="_x0000_i1037" type="#_x0000_t75" alt="об'єкт OLE" style="width:31.5pt;height:36pt;visibility:visible" o:ole="">
            <v:imagedata r:id="rId5" o:title="об'єкт OLE"/>
          </v:shape>
          <o:OLEObject Type="Embed" ProgID="Word.Picture.8" ShapeID="Об'єкт10" DrawAspect="Content" ObjectID="_1629214969" r:id="rId6"/>
        </w:object>
      </w:r>
    </w:p>
    <w:p w:rsidR="00BB2EB6" w:rsidRPr="009F1B0C" w:rsidRDefault="00BB2EB6" w:rsidP="00BB2EB6">
      <w:pPr>
        <w:pStyle w:val="Standard"/>
        <w:jc w:val="center"/>
        <w:rPr>
          <w:rFonts w:cs="Times New Roman"/>
          <w:sz w:val="28"/>
          <w:szCs w:val="28"/>
        </w:rPr>
      </w:pPr>
      <w:r w:rsidRPr="00CE25FD">
        <w:rPr>
          <w:rFonts w:cs="Times New Roman"/>
          <w:b/>
          <w:sz w:val="28"/>
          <w:szCs w:val="28"/>
          <w:lang w:val="uk-UA"/>
        </w:rPr>
        <w:t>99 СЕСІЯ ЩАСЛИВЦЕВСЬКОЇ СІЛЬСЬКОЇ РАДИ</w:t>
      </w:r>
    </w:p>
    <w:p w:rsidR="00BB2EB6" w:rsidRPr="00CE25FD" w:rsidRDefault="00BB2EB6" w:rsidP="00BB2EB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E25FD">
        <w:rPr>
          <w:rFonts w:cs="Times New Roman"/>
          <w:b/>
          <w:sz w:val="28"/>
          <w:szCs w:val="28"/>
          <w:lang w:val="uk-UA"/>
        </w:rPr>
        <w:t>7 СКЛИКАННЯ</w:t>
      </w:r>
    </w:p>
    <w:p w:rsidR="00BB2EB6" w:rsidRPr="00CE25FD" w:rsidRDefault="00BB2EB6" w:rsidP="00BB2EB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B2EB6" w:rsidRPr="009F1B0C" w:rsidRDefault="00BB2EB6" w:rsidP="00BB2EB6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CE25FD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25FD">
        <w:rPr>
          <w:rFonts w:cs="Times New Roman"/>
          <w:sz w:val="28"/>
          <w:szCs w:val="28"/>
          <w:lang w:val="uk-UA"/>
        </w:rPr>
        <w:t>29.08.2019р</w:t>
      </w: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E25FD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CE25FD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E25FD">
        <w:rPr>
          <w:rFonts w:cs="Times New Roman"/>
          <w:sz w:val="28"/>
          <w:szCs w:val="28"/>
          <w:lang w:val="uk-UA"/>
        </w:rPr>
        <w:t xml:space="preserve">   </w:t>
      </w:r>
      <w:r>
        <w:rPr>
          <w:rFonts w:cs="Times New Roman"/>
          <w:sz w:val="28"/>
          <w:szCs w:val="28"/>
          <w:lang w:val="uk-UA"/>
        </w:rPr>
        <w:t xml:space="preserve">                           </w:t>
      </w:r>
      <w:r w:rsidRPr="00CE25FD">
        <w:rPr>
          <w:rFonts w:cs="Times New Roman"/>
          <w:sz w:val="28"/>
          <w:szCs w:val="28"/>
          <w:lang w:val="uk-UA"/>
        </w:rPr>
        <w:t xml:space="preserve">  №  1809</w:t>
      </w: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B2EB6" w:rsidRPr="00CE25FD" w:rsidRDefault="00BB2EB6" w:rsidP="00B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FD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BB2EB6" w:rsidRPr="00CE25FD" w:rsidRDefault="00BB2EB6" w:rsidP="00B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FD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BB2EB6" w:rsidRPr="00CE25FD" w:rsidRDefault="00BB2EB6" w:rsidP="00B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FD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BB2EB6" w:rsidRPr="00CE25FD" w:rsidRDefault="00BB2EB6" w:rsidP="00B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FD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E25FD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E25FD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E25FD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E25FD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E25FD">
        <w:rPr>
          <w:rFonts w:cs="Times New Roman"/>
          <w:sz w:val="28"/>
          <w:szCs w:val="28"/>
          <w:lang w:val="uk-UA"/>
        </w:rPr>
        <w:t xml:space="preserve">», керуючись статтею 12,20,40,125,126,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CE25FD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E25FD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E25FD">
        <w:rPr>
          <w:rFonts w:cs="Times New Roman"/>
          <w:sz w:val="28"/>
          <w:szCs w:val="28"/>
          <w:lang w:val="uk-UA"/>
        </w:rPr>
        <w:t>ВИРІШИЛА:</w:t>
      </w:r>
    </w:p>
    <w:p w:rsidR="00BB2EB6" w:rsidRPr="00CE25FD" w:rsidRDefault="00BB2EB6" w:rsidP="00BB2EB6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BB2EB6" w:rsidRPr="00CE25FD" w:rsidRDefault="00BB2EB6" w:rsidP="00BB2EB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E25FD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CE25FD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E25FD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05396638)  проект землеустрою щодо відведення в оренду земельної ділянки кадастровий номер 6522186500:01:001:1037 строком на 6 (шість) місяців на час реконструкції ПЛ-0,4кВ КТП-10/0,4кВ № 814 площею 0,0243 га (КВЦПЗ 18.00) розташованої  за адресою: с. </w:t>
      </w:r>
      <w:proofErr w:type="spellStart"/>
      <w:r w:rsidRPr="00CE25FD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CE25FD">
        <w:rPr>
          <w:rFonts w:ascii="Times New Roman" w:hAnsi="Times New Roman"/>
          <w:sz w:val="28"/>
          <w:szCs w:val="28"/>
          <w:lang w:val="uk-UA"/>
        </w:rPr>
        <w:t xml:space="preserve">, вул. Приморська,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E25FD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для  приєднання енергоустановок житлового будинку, господарських будівель і споруд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E25FD">
        <w:rPr>
          <w:rFonts w:ascii="Times New Roman" w:hAnsi="Times New Roman"/>
          <w:sz w:val="28"/>
          <w:szCs w:val="28"/>
          <w:lang w:val="uk-UA"/>
        </w:rPr>
        <w:t xml:space="preserve"> від 24.01.2019р. укладеного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CE25FD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BB2EB6" w:rsidRPr="00CE25FD" w:rsidRDefault="00BB2EB6" w:rsidP="00BB2EB6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CE25FD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E25FD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E25FD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BB2EB6" w:rsidRPr="00CE25FD" w:rsidRDefault="00BB2EB6" w:rsidP="00BB2EB6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CE25FD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E25FD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E25FD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BB2EB6" w:rsidRPr="00CE25FD" w:rsidRDefault="00BB2EB6" w:rsidP="00BB2EB6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CE25FD">
        <w:rPr>
          <w:color w:val="000000"/>
          <w:sz w:val="28"/>
          <w:szCs w:val="28"/>
          <w:lang w:val="uk-UA"/>
        </w:rPr>
        <w:t>4. Доручити сільському голові укласти відповідний договір оренди.</w:t>
      </w: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25FD">
        <w:rPr>
          <w:rFonts w:cs="Times New Roman"/>
          <w:sz w:val="28"/>
          <w:szCs w:val="28"/>
          <w:lang w:val="uk-UA"/>
        </w:rPr>
        <w:t xml:space="preserve">5.Контроль за виконанням рішення покласти на постійно діючу комісію </w:t>
      </w:r>
      <w:proofErr w:type="spellStart"/>
      <w:r w:rsidRPr="00CE25FD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E25FD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BB2EB6" w:rsidRPr="00CE25FD" w:rsidRDefault="00BB2EB6" w:rsidP="00BB2EB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EB6" w:rsidRPr="00CE25FD" w:rsidRDefault="00BB2EB6" w:rsidP="00BB2EB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B2EB6" w:rsidRPr="00CE25FD" w:rsidRDefault="00BB2EB6" w:rsidP="00BB2EB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E25F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F84F0F" w:rsidRPr="00BB2EB6" w:rsidRDefault="00F84F0F" w:rsidP="00FD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4F0F" w:rsidRPr="00BB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01EA3"/>
    <w:rsid w:val="00361153"/>
    <w:rsid w:val="00465598"/>
    <w:rsid w:val="00542E31"/>
    <w:rsid w:val="0062079B"/>
    <w:rsid w:val="006E3F8F"/>
    <w:rsid w:val="00BB2EB6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2019-09-05T15:56:00Z</dcterms:created>
  <dcterms:modified xsi:type="dcterms:W3CDTF">2019-09-05T15:56:00Z</dcterms:modified>
</cp:coreProperties>
</file>